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38D8" w14:textId="77777777" w:rsidR="000C3431" w:rsidRDefault="000C3431" w:rsidP="000C3431">
      <w:pPr>
        <w:spacing w:after="0" w:line="240" w:lineRule="auto"/>
        <w:rPr>
          <w:rFonts w:cs="Arial"/>
          <w:szCs w:val="28"/>
        </w:rPr>
      </w:pPr>
      <w:r w:rsidRPr="0005355B">
        <w:rPr>
          <w:rFonts w:cs="Arial"/>
          <w:noProof/>
          <w:szCs w:val="24"/>
        </w:rPr>
        <w:drawing>
          <wp:inline distT="0" distB="0" distL="0" distR="0" wp14:anchorId="7D6694F3" wp14:editId="636D305A">
            <wp:extent cx="704850" cy="825500"/>
            <wp:effectExtent l="0" t="0" r="0" b="0"/>
            <wp:docPr id="1" name="Obraz 1" descr="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Województwa Podkarpackiego"/>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r w:rsidRPr="00AE1C0C">
        <w:rPr>
          <w:rFonts w:cs="Arial"/>
          <w:szCs w:val="28"/>
        </w:rPr>
        <w:t xml:space="preserve"> </w:t>
      </w:r>
      <w:r w:rsidRPr="001235CB">
        <w:rPr>
          <w:rFonts w:cs="Arial"/>
          <w:szCs w:val="28"/>
        </w:rPr>
        <w:t>MARSZAŁEK WOJEWÓDZTWA PODKARPACKIEGO</w:t>
      </w:r>
    </w:p>
    <w:p w14:paraId="24227374" w14:textId="77777777" w:rsidR="000C3431" w:rsidRPr="00BE58FB" w:rsidRDefault="000C3431" w:rsidP="000C3431">
      <w:pPr>
        <w:spacing w:after="0" w:line="240" w:lineRule="auto"/>
        <w:rPr>
          <w:rFonts w:ascii="Book Antiqua" w:eastAsia="Times New Roman" w:hAnsi="Book Antiqua" w:cs="Times New Roman"/>
          <w:b/>
          <w:smallCaps/>
          <w:sz w:val="22"/>
          <w:szCs w:val="24"/>
          <w:lang w:eastAsia="pl-PL"/>
        </w:rPr>
      </w:pPr>
    </w:p>
    <w:p w14:paraId="135243B9" w14:textId="064199B4" w:rsidR="00123C53" w:rsidRPr="00770493" w:rsidRDefault="00123C53" w:rsidP="00123C53">
      <w:pPr>
        <w:tabs>
          <w:tab w:val="left" w:pos="-4962"/>
        </w:tabs>
        <w:spacing w:after="0" w:line="240" w:lineRule="auto"/>
        <w:rPr>
          <w:rFonts w:cs="Arial"/>
          <w:szCs w:val="24"/>
        </w:rPr>
      </w:pPr>
      <w:r w:rsidRPr="00770493">
        <w:rPr>
          <w:rFonts w:cs="Arial"/>
          <w:szCs w:val="24"/>
        </w:rPr>
        <w:t>OS-III.72</w:t>
      </w:r>
      <w:r w:rsidR="005514AA">
        <w:rPr>
          <w:rFonts w:cs="Arial"/>
          <w:szCs w:val="24"/>
        </w:rPr>
        <w:t>44</w:t>
      </w:r>
      <w:r w:rsidRPr="00770493">
        <w:rPr>
          <w:rFonts w:cs="Arial"/>
          <w:szCs w:val="24"/>
        </w:rPr>
        <w:t>.</w:t>
      </w:r>
      <w:r w:rsidR="00D12C5C">
        <w:rPr>
          <w:rFonts w:cs="Arial"/>
          <w:szCs w:val="24"/>
        </w:rPr>
        <w:t>22</w:t>
      </w:r>
      <w:r>
        <w:rPr>
          <w:rFonts w:cs="Arial"/>
          <w:szCs w:val="24"/>
        </w:rPr>
        <w:t>.202</w:t>
      </w:r>
      <w:r w:rsidR="005514AA">
        <w:rPr>
          <w:rFonts w:cs="Arial"/>
          <w:szCs w:val="24"/>
        </w:rPr>
        <w:t>4.KK</w:t>
      </w:r>
      <w:r>
        <w:rPr>
          <w:rFonts w:cs="Arial"/>
          <w:szCs w:val="24"/>
        </w:rPr>
        <w:tab/>
      </w:r>
      <w:r>
        <w:rPr>
          <w:rFonts w:cs="Arial"/>
          <w:szCs w:val="24"/>
        </w:rPr>
        <w:tab/>
      </w:r>
      <w:r>
        <w:rPr>
          <w:rFonts w:cs="Arial"/>
          <w:szCs w:val="24"/>
        </w:rPr>
        <w:tab/>
      </w:r>
      <w:r>
        <w:rPr>
          <w:rFonts w:cs="Arial"/>
          <w:szCs w:val="24"/>
        </w:rPr>
        <w:tab/>
      </w:r>
      <w:r>
        <w:rPr>
          <w:rFonts w:cs="Arial"/>
          <w:szCs w:val="24"/>
        </w:rPr>
        <w:tab/>
      </w:r>
      <w:r w:rsidR="00C058A0">
        <w:rPr>
          <w:rFonts w:cs="Arial"/>
          <w:szCs w:val="24"/>
        </w:rPr>
        <w:t xml:space="preserve">  </w:t>
      </w:r>
      <w:r w:rsidR="007F75DD">
        <w:rPr>
          <w:rFonts w:cs="Arial"/>
          <w:szCs w:val="24"/>
        </w:rPr>
        <w:t xml:space="preserve">  </w:t>
      </w:r>
      <w:r w:rsidR="00642DC6">
        <w:rPr>
          <w:rFonts w:cs="Arial"/>
          <w:szCs w:val="24"/>
        </w:rPr>
        <w:t xml:space="preserve">    </w:t>
      </w:r>
      <w:r>
        <w:rPr>
          <w:rFonts w:cs="Arial"/>
          <w:szCs w:val="24"/>
        </w:rPr>
        <w:t>Rzeszów, dnia 202</w:t>
      </w:r>
      <w:r w:rsidR="005514AA">
        <w:rPr>
          <w:rFonts w:cs="Arial"/>
          <w:szCs w:val="24"/>
        </w:rPr>
        <w:t>5</w:t>
      </w:r>
      <w:r w:rsidRPr="00770493">
        <w:rPr>
          <w:rFonts w:cs="Arial"/>
          <w:szCs w:val="24"/>
        </w:rPr>
        <w:t>-</w:t>
      </w:r>
      <w:r w:rsidR="00AF2C57">
        <w:rPr>
          <w:rFonts w:cs="Arial"/>
          <w:szCs w:val="24"/>
        </w:rPr>
        <w:t>0</w:t>
      </w:r>
      <w:r w:rsidR="00E146FF">
        <w:rPr>
          <w:rFonts w:cs="Arial"/>
          <w:szCs w:val="24"/>
        </w:rPr>
        <w:t>5</w:t>
      </w:r>
      <w:r w:rsidRPr="00770493">
        <w:rPr>
          <w:rFonts w:cs="Arial"/>
          <w:szCs w:val="24"/>
        </w:rPr>
        <w:t>-</w:t>
      </w:r>
      <w:r w:rsidR="001F1959">
        <w:rPr>
          <w:rFonts w:cs="Arial"/>
          <w:szCs w:val="24"/>
        </w:rPr>
        <w:t>22</w:t>
      </w:r>
    </w:p>
    <w:p w14:paraId="60C5D5E3" w14:textId="77777777" w:rsidR="00123C53" w:rsidRDefault="00123C53" w:rsidP="00965619">
      <w:pPr>
        <w:pStyle w:val="Nagwek2"/>
        <w:jc w:val="center"/>
        <w:rPr>
          <w:b/>
        </w:rPr>
      </w:pPr>
      <w:r w:rsidRPr="00770493">
        <w:t>DECYZJA</w:t>
      </w:r>
    </w:p>
    <w:p w14:paraId="657A3B91" w14:textId="77777777" w:rsidR="00123C53" w:rsidRPr="00F608FA" w:rsidRDefault="00123C53" w:rsidP="00123C53">
      <w:pPr>
        <w:tabs>
          <w:tab w:val="left" w:pos="3375"/>
        </w:tabs>
        <w:spacing w:after="0" w:line="240" w:lineRule="auto"/>
        <w:jc w:val="both"/>
        <w:rPr>
          <w:rFonts w:cs="Arial"/>
          <w:szCs w:val="24"/>
        </w:rPr>
      </w:pPr>
      <w:r w:rsidRPr="00F608FA">
        <w:rPr>
          <w:rFonts w:cs="Arial"/>
          <w:szCs w:val="24"/>
        </w:rPr>
        <w:t>Działając na podstawie:</w:t>
      </w:r>
    </w:p>
    <w:p w14:paraId="090746EE" w14:textId="58B3E3F5" w:rsidR="00123C53" w:rsidRPr="00F608FA" w:rsidRDefault="00123C53" w:rsidP="00123C53">
      <w:pPr>
        <w:pStyle w:val="Akapitzlist"/>
        <w:numPr>
          <w:ilvl w:val="0"/>
          <w:numId w:val="37"/>
        </w:numPr>
        <w:tabs>
          <w:tab w:val="clear" w:pos="624"/>
        </w:tabs>
        <w:spacing w:after="0" w:line="240" w:lineRule="auto"/>
        <w:ind w:left="567" w:hanging="425"/>
        <w:contextualSpacing w:val="0"/>
        <w:jc w:val="both"/>
        <w:rPr>
          <w:rFonts w:cs="Arial"/>
          <w:szCs w:val="24"/>
        </w:rPr>
      </w:pPr>
      <w:r w:rsidRPr="00F608FA">
        <w:rPr>
          <w:rFonts w:cs="Arial"/>
          <w:szCs w:val="24"/>
        </w:rPr>
        <w:t xml:space="preserve">art. </w:t>
      </w:r>
      <w:r w:rsidRPr="003D0FCC">
        <w:rPr>
          <w:rFonts w:cs="Arial"/>
          <w:szCs w:val="24"/>
        </w:rPr>
        <w:t>41 ust. 3 pkt 1), art. 43</w:t>
      </w:r>
      <w:r w:rsidR="00CD7B9B" w:rsidRPr="003D0FCC">
        <w:rPr>
          <w:rFonts w:cs="Arial"/>
          <w:szCs w:val="24"/>
        </w:rPr>
        <w:t>,</w:t>
      </w:r>
      <w:r w:rsidR="00CD7B9B" w:rsidRPr="003D0FCC">
        <w:t xml:space="preserve"> </w:t>
      </w:r>
      <w:r w:rsidRPr="00F608FA">
        <w:rPr>
          <w:rFonts w:cs="Arial"/>
          <w:szCs w:val="24"/>
        </w:rPr>
        <w:t>ustawy z dnia 14 grudnia 2012 r. o odpadach</w:t>
      </w:r>
      <w:bookmarkStart w:id="0" w:name="_Hlk136942727"/>
      <w:r w:rsidRPr="00F608FA">
        <w:rPr>
          <w:rFonts w:cs="Arial"/>
          <w:szCs w:val="24"/>
        </w:rPr>
        <w:t xml:space="preserve"> </w:t>
      </w:r>
      <w:bookmarkEnd w:id="0"/>
      <w:r w:rsidR="00177482" w:rsidRPr="00177482">
        <w:rPr>
          <w:rFonts w:cs="Arial"/>
          <w:szCs w:val="24"/>
        </w:rPr>
        <w:t>(</w:t>
      </w:r>
      <w:proofErr w:type="spellStart"/>
      <w:r w:rsidR="00177482" w:rsidRPr="00177482">
        <w:rPr>
          <w:rFonts w:cs="Arial"/>
          <w:szCs w:val="24"/>
        </w:rPr>
        <w:t>t.j</w:t>
      </w:r>
      <w:proofErr w:type="spellEnd"/>
      <w:r w:rsidR="00177482" w:rsidRPr="00177482">
        <w:rPr>
          <w:rFonts w:cs="Arial"/>
          <w:szCs w:val="24"/>
        </w:rPr>
        <w:t xml:space="preserve">. Dz. U. z 2023 r. poz. 1587 z </w:t>
      </w:r>
      <w:proofErr w:type="spellStart"/>
      <w:r w:rsidR="00177482" w:rsidRPr="00177482">
        <w:rPr>
          <w:rFonts w:cs="Arial"/>
          <w:szCs w:val="24"/>
        </w:rPr>
        <w:t>późn</w:t>
      </w:r>
      <w:proofErr w:type="spellEnd"/>
      <w:r w:rsidR="00177482" w:rsidRPr="00177482">
        <w:rPr>
          <w:rFonts w:cs="Arial"/>
          <w:szCs w:val="24"/>
        </w:rPr>
        <w:t>. zm.)</w:t>
      </w:r>
      <w:r w:rsidRPr="00F608FA">
        <w:rPr>
          <w:rFonts w:cs="Arial"/>
          <w:szCs w:val="24"/>
        </w:rPr>
        <w:t>,</w:t>
      </w:r>
    </w:p>
    <w:p w14:paraId="7D661B61" w14:textId="12D60C63" w:rsidR="00EB5541" w:rsidRDefault="00123C53" w:rsidP="00BA380C">
      <w:pPr>
        <w:numPr>
          <w:ilvl w:val="0"/>
          <w:numId w:val="37"/>
        </w:numPr>
        <w:tabs>
          <w:tab w:val="clear" w:pos="624"/>
          <w:tab w:val="num" w:pos="-4820"/>
          <w:tab w:val="num" w:pos="142"/>
        </w:tabs>
        <w:spacing w:after="0" w:line="240" w:lineRule="auto"/>
        <w:ind w:left="567" w:hanging="425"/>
        <w:jc w:val="both"/>
        <w:rPr>
          <w:rFonts w:cs="Arial"/>
          <w:szCs w:val="24"/>
        </w:rPr>
      </w:pPr>
      <w:r w:rsidRPr="00F608FA">
        <w:rPr>
          <w:rFonts w:cs="Arial"/>
          <w:szCs w:val="24"/>
        </w:rPr>
        <w:t xml:space="preserve">art. 104 ustawy z dnia 14 czerwca 1960 r. Kodeks postępowania administracyjnego </w:t>
      </w:r>
      <w:r w:rsidR="00177482" w:rsidRPr="00177482">
        <w:rPr>
          <w:rFonts w:cs="Arial"/>
          <w:szCs w:val="24"/>
        </w:rPr>
        <w:t>(</w:t>
      </w:r>
      <w:proofErr w:type="spellStart"/>
      <w:r w:rsidR="00177482" w:rsidRPr="00177482">
        <w:rPr>
          <w:rFonts w:cs="Arial"/>
          <w:szCs w:val="24"/>
        </w:rPr>
        <w:t>t.j</w:t>
      </w:r>
      <w:proofErr w:type="spellEnd"/>
      <w:r w:rsidR="00177482" w:rsidRPr="00177482">
        <w:rPr>
          <w:rFonts w:cs="Arial"/>
          <w:szCs w:val="24"/>
        </w:rPr>
        <w:t>. Dz. U. z 2024 r. poz. 572)</w:t>
      </w:r>
      <w:r w:rsidRPr="00F608FA">
        <w:rPr>
          <w:rFonts w:cs="Arial"/>
          <w:szCs w:val="24"/>
        </w:rPr>
        <w:t>,</w:t>
      </w:r>
    </w:p>
    <w:p w14:paraId="66E60A89" w14:textId="77777777" w:rsidR="00EB5541" w:rsidRDefault="00EB5541" w:rsidP="00EB5541">
      <w:pPr>
        <w:tabs>
          <w:tab w:val="num" w:pos="624"/>
        </w:tabs>
        <w:spacing w:after="0" w:line="240" w:lineRule="auto"/>
        <w:ind w:left="142"/>
        <w:jc w:val="both"/>
        <w:rPr>
          <w:rFonts w:cs="Arial"/>
          <w:szCs w:val="24"/>
        </w:rPr>
      </w:pPr>
    </w:p>
    <w:p w14:paraId="29751055" w14:textId="0255BC2F" w:rsidR="00773E11" w:rsidRPr="00773E11" w:rsidRDefault="00123C53" w:rsidP="00EB5541">
      <w:pPr>
        <w:tabs>
          <w:tab w:val="num" w:pos="624"/>
        </w:tabs>
        <w:spacing w:after="0" w:line="240" w:lineRule="auto"/>
        <w:ind w:left="142"/>
        <w:jc w:val="both"/>
        <w:rPr>
          <w:rFonts w:cs="Arial"/>
          <w:szCs w:val="24"/>
        </w:rPr>
      </w:pPr>
      <w:r w:rsidRPr="00773E11">
        <w:rPr>
          <w:rFonts w:cs="Arial"/>
          <w:szCs w:val="24"/>
        </w:rPr>
        <w:t xml:space="preserve">po rozpatrzeniu wniosku </w:t>
      </w:r>
      <w:bookmarkStart w:id="1" w:name="_Hlk195525400"/>
      <w:bookmarkStart w:id="2" w:name="_Hlk114662899"/>
      <w:r w:rsidR="00A709A5">
        <w:rPr>
          <w:rFonts w:cs="Arial"/>
        </w:rPr>
        <w:t xml:space="preserve">Pana </w:t>
      </w:r>
      <w:r w:rsidR="00A709A5" w:rsidRPr="00F86791">
        <w:rPr>
          <w:rFonts w:cs="Arial"/>
          <w:bCs/>
        </w:rPr>
        <w:t>A. Przywar</w:t>
      </w:r>
      <w:r w:rsidR="00A709A5">
        <w:rPr>
          <w:rFonts w:cs="Arial"/>
          <w:bCs/>
        </w:rPr>
        <w:t>y</w:t>
      </w:r>
      <w:r w:rsidR="00A709A5" w:rsidRPr="00F86791">
        <w:rPr>
          <w:rFonts w:cs="Arial"/>
          <w:bCs/>
        </w:rPr>
        <w:t xml:space="preserve"> i </w:t>
      </w:r>
      <w:r w:rsidR="00A709A5">
        <w:rPr>
          <w:rFonts w:cs="Arial"/>
          <w:bCs/>
        </w:rPr>
        <w:t xml:space="preserve">Pana </w:t>
      </w:r>
      <w:r w:rsidR="00A709A5" w:rsidRPr="00F86791">
        <w:rPr>
          <w:rFonts w:cs="Arial"/>
          <w:bCs/>
        </w:rPr>
        <w:t>M. Przywar</w:t>
      </w:r>
      <w:r w:rsidR="00A709A5">
        <w:rPr>
          <w:rFonts w:cs="Arial"/>
          <w:bCs/>
        </w:rPr>
        <w:t>y</w:t>
      </w:r>
      <w:r w:rsidR="00A709A5" w:rsidRPr="00F86791">
        <w:rPr>
          <w:rFonts w:cs="Arial"/>
          <w:bCs/>
        </w:rPr>
        <w:t>, będący</w:t>
      </w:r>
      <w:r w:rsidR="00A709A5">
        <w:rPr>
          <w:rFonts w:cs="Arial"/>
          <w:bCs/>
        </w:rPr>
        <w:t>ch</w:t>
      </w:r>
      <w:r w:rsidR="00A709A5" w:rsidRPr="00F86791">
        <w:rPr>
          <w:rFonts w:cs="Arial"/>
          <w:bCs/>
        </w:rPr>
        <w:t xml:space="preserve"> wspólnikami spółki cywilnej pn.:</w:t>
      </w:r>
      <w:r w:rsidR="00A709A5">
        <w:rPr>
          <w:rFonts w:cs="Arial"/>
          <w:bCs/>
        </w:rPr>
        <w:t xml:space="preserve"> </w:t>
      </w:r>
      <w:r w:rsidR="00A709A5" w:rsidRPr="00F86791">
        <w:rPr>
          <w:rFonts w:cs="Arial"/>
          <w:bCs/>
        </w:rPr>
        <w:t>Przedsiębiorstwo Handlowo-Usługowe</w:t>
      </w:r>
      <w:r w:rsidR="00A709A5">
        <w:rPr>
          <w:rFonts w:cs="Arial"/>
          <w:bCs/>
        </w:rPr>
        <w:t xml:space="preserve"> </w:t>
      </w:r>
      <w:r w:rsidR="00A709A5" w:rsidRPr="00F86791">
        <w:rPr>
          <w:rFonts w:cs="Arial"/>
          <w:bCs/>
        </w:rPr>
        <w:t>„ANMAR” A.</w:t>
      </w:r>
      <w:r w:rsidR="00A709A5">
        <w:rPr>
          <w:rFonts w:cs="Arial"/>
          <w:bCs/>
        </w:rPr>
        <w:t> </w:t>
      </w:r>
      <w:r w:rsidR="00A709A5" w:rsidRPr="00F86791">
        <w:rPr>
          <w:rFonts w:cs="Arial"/>
          <w:bCs/>
        </w:rPr>
        <w:t>Przywara i M. Przywara, ul.</w:t>
      </w:r>
      <w:r w:rsidR="00A709A5">
        <w:rPr>
          <w:rFonts w:cs="Arial"/>
          <w:bCs/>
        </w:rPr>
        <w:t> </w:t>
      </w:r>
      <w:r w:rsidR="00A709A5" w:rsidRPr="00F86791">
        <w:rPr>
          <w:rFonts w:cs="Arial"/>
          <w:bCs/>
        </w:rPr>
        <w:t>Krakowska 12, 39-100 Ropczyce</w:t>
      </w:r>
      <w:r w:rsidR="00773E11" w:rsidRPr="00773E11">
        <w:rPr>
          <w:rFonts w:eastAsia="Times New Roman" w:cs="Arial"/>
          <w:bCs/>
          <w:szCs w:val="24"/>
          <w:shd w:val="clear" w:color="auto" w:fill="FFFFFF"/>
          <w:lang w:eastAsia="pl-PL"/>
        </w:rPr>
        <w:t xml:space="preserve"> </w:t>
      </w:r>
      <w:bookmarkEnd w:id="1"/>
      <w:r w:rsidRPr="00773E11">
        <w:rPr>
          <w:rFonts w:eastAsia="Times New Roman" w:cs="Arial"/>
          <w:bCs/>
          <w:szCs w:val="24"/>
          <w:shd w:val="clear" w:color="auto" w:fill="FFFFFF"/>
          <w:lang w:eastAsia="pl-PL"/>
        </w:rPr>
        <w:t>o</w:t>
      </w:r>
      <w:r w:rsidRPr="00773E11">
        <w:rPr>
          <w:rFonts w:cs="Arial"/>
          <w:bCs/>
          <w:szCs w:val="24"/>
        </w:rPr>
        <w:t xml:space="preserve"> </w:t>
      </w:r>
      <w:bookmarkEnd w:id="2"/>
      <w:r w:rsidRPr="00773E11">
        <w:rPr>
          <w:rFonts w:cs="Arial"/>
          <w:szCs w:val="24"/>
        </w:rPr>
        <w:t xml:space="preserve">wydanie </w:t>
      </w:r>
      <w:bookmarkStart w:id="3" w:name="_Hlk195525438"/>
      <w:r w:rsidR="00A709A5">
        <w:rPr>
          <w:rFonts w:cs="Arial"/>
        </w:rPr>
        <w:t xml:space="preserve">zezwolenia </w:t>
      </w:r>
      <w:r w:rsidR="00A709A5" w:rsidRPr="00D867CE">
        <w:rPr>
          <w:rFonts w:cs="Arial"/>
        </w:rPr>
        <w:t xml:space="preserve">na </w:t>
      </w:r>
      <w:r w:rsidR="00A709A5">
        <w:rPr>
          <w:rFonts w:cs="Arial"/>
        </w:rPr>
        <w:t>przetwarzanie i zbieranie</w:t>
      </w:r>
      <w:r w:rsidR="00A709A5" w:rsidRPr="00D867CE">
        <w:rPr>
          <w:rFonts w:cs="Arial"/>
        </w:rPr>
        <w:t xml:space="preserve"> </w:t>
      </w:r>
      <w:r w:rsidR="00A709A5" w:rsidRPr="00D867CE">
        <w:rPr>
          <w:rFonts w:cs="Arial"/>
          <w:spacing w:val="-6"/>
        </w:rPr>
        <w:t xml:space="preserve">odpadów </w:t>
      </w:r>
      <w:r w:rsidR="00A709A5" w:rsidRPr="00E05BD6">
        <w:rPr>
          <w:rFonts w:cs="Arial"/>
          <w:spacing w:val="-6"/>
        </w:rPr>
        <w:t>na terenie zakładu</w:t>
      </w:r>
      <w:r w:rsidR="00A709A5">
        <w:rPr>
          <w:rFonts w:cs="Arial"/>
          <w:spacing w:val="-6"/>
        </w:rPr>
        <w:t xml:space="preserve"> usytuowanego na działkach o nr </w:t>
      </w:r>
      <w:proofErr w:type="spellStart"/>
      <w:r w:rsidR="00A709A5">
        <w:rPr>
          <w:rFonts w:cs="Arial"/>
          <w:spacing w:val="-6"/>
        </w:rPr>
        <w:t>ewid</w:t>
      </w:r>
      <w:proofErr w:type="spellEnd"/>
      <w:r w:rsidR="00A709A5">
        <w:rPr>
          <w:rFonts w:cs="Arial"/>
          <w:spacing w:val="-6"/>
        </w:rPr>
        <w:t>.: 1752/7, 1752/18 i 1752/20 obręb 0007 Ropczyce-</w:t>
      </w:r>
      <w:proofErr w:type="spellStart"/>
      <w:r w:rsidR="00A709A5">
        <w:rPr>
          <w:rFonts w:cs="Arial"/>
          <w:spacing w:val="-6"/>
        </w:rPr>
        <w:t>Pietrzejowa</w:t>
      </w:r>
      <w:proofErr w:type="spellEnd"/>
      <w:r w:rsidR="00A709A5">
        <w:rPr>
          <w:rFonts w:cs="Arial"/>
          <w:spacing w:val="-6"/>
        </w:rPr>
        <w:t xml:space="preserve"> przy  ul. Sikorskiego w Ropczycach</w:t>
      </w:r>
      <w:r w:rsidR="00177482" w:rsidRPr="00E05BD6">
        <w:rPr>
          <w:rFonts w:cs="Arial"/>
          <w:spacing w:val="-6"/>
          <w:szCs w:val="24"/>
        </w:rPr>
        <w:t xml:space="preserve"> </w:t>
      </w:r>
      <w:r w:rsidR="00773E11" w:rsidRPr="00773E11">
        <w:rPr>
          <w:rFonts w:cs="Arial"/>
          <w:szCs w:val="24"/>
        </w:rPr>
        <w:t xml:space="preserve"> </w:t>
      </w:r>
      <w:bookmarkEnd w:id="3"/>
    </w:p>
    <w:p w14:paraId="043A8910" w14:textId="0B004C6C" w:rsidR="00BD2DFA" w:rsidRPr="00E50F6C" w:rsidRDefault="00123C53" w:rsidP="00773E11">
      <w:pPr>
        <w:spacing w:before="120" w:after="0" w:line="240" w:lineRule="auto"/>
        <w:jc w:val="center"/>
        <w:rPr>
          <w:b/>
          <w:bCs/>
        </w:rPr>
      </w:pPr>
      <w:r w:rsidRPr="00E50F6C">
        <w:rPr>
          <w:b/>
          <w:bCs/>
        </w:rPr>
        <w:t>orzekam</w:t>
      </w:r>
    </w:p>
    <w:p w14:paraId="5BC4F4FC" w14:textId="40E3B300" w:rsidR="00512441" w:rsidRPr="00965619" w:rsidRDefault="00A75990" w:rsidP="00965619">
      <w:pPr>
        <w:pStyle w:val="Nagwek2"/>
        <w:rPr>
          <w:b/>
          <w:bCs/>
        </w:rPr>
      </w:pPr>
      <w:r w:rsidRPr="00965619">
        <w:rPr>
          <w:b/>
          <w:bCs/>
        </w:rPr>
        <w:t>I.</w:t>
      </w:r>
      <w:r w:rsidR="00C61EC6" w:rsidRPr="00965619">
        <w:rPr>
          <w:b/>
          <w:bCs/>
        </w:rPr>
        <w:t xml:space="preserve"> </w:t>
      </w:r>
      <w:r w:rsidR="00123C53" w:rsidRPr="00965619">
        <w:rPr>
          <w:b/>
          <w:bCs/>
        </w:rPr>
        <w:t xml:space="preserve">Udzielam </w:t>
      </w:r>
      <w:r w:rsidR="00A709A5" w:rsidRPr="00965619">
        <w:rPr>
          <w:b/>
          <w:bCs/>
        </w:rPr>
        <w:t>Panu A. Przywar</w:t>
      </w:r>
      <w:r w:rsidR="00AB31F6" w:rsidRPr="00965619">
        <w:rPr>
          <w:b/>
          <w:bCs/>
        </w:rPr>
        <w:t>a</w:t>
      </w:r>
      <w:r w:rsidR="00A709A5" w:rsidRPr="00965619">
        <w:rPr>
          <w:b/>
          <w:bCs/>
        </w:rPr>
        <w:t xml:space="preserve"> i Panu M. Przywar</w:t>
      </w:r>
      <w:r w:rsidR="00AB31F6" w:rsidRPr="00965619">
        <w:rPr>
          <w:b/>
          <w:bCs/>
        </w:rPr>
        <w:t>a</w:t>
      </w:r>
      <w:r w:rsidR="00A709A5" w:rsidRPr="00965619">
        <w:rPr>
          <w:b/>
          <w:bCs/>
        </w:rPr>
        <w:t>, będącymi wspólnikami spółki cywilnej pn.: Przedsiębiorstwo Handlowo-Usługowe „ANMAR” A. Przywara i M. Przywara, ul. Krakowska 12, 39-100 Ropczyce</w:t>
      </w:r>
      <w:r w:rsidR="00A709A5" w:rsidRPr="00965619">
        <w:rPr>
          <w:rFonts w:eastAsia="Times New Roman"/>
          <w:b/>
          <w:bCs/>
          <w:szCs w:val="24"/>
          <w:shd w:val="clear" w:color="auto" w:fill="FFFFFF"/>
          <w:lang w:eastAsia="pl-PL"/>
        </w:rPr>
        <w:t xml:space="preserve"> </w:t>
      </w:r>
      <w:r w:rsidR="009178D0" w:rsidRPr="00965619">
        <w:rPr>
          <w:b/>
          <w:bCs/>
        </w:rPr>
        <w:t xml:space="preserve">(NIP: </w:t>
      </w:r>
      <w:r w:rsidR="00A709A5" w:rsidRPr="00965619">
        <w:rPr>
          <w:b/>
          <w:bCs/>
          <w:spacing w:val="-4"/>
          <w:shd w:val="clear" w:color="auto" w:fill="FFFFFF"/>
        </w:rPr>
        <w:t>8181441107</w:t>
      </w:r>
      <w:r w:rsidR="009178D0" w:rsidRPr="00965619">
        <w:rPr>
          <w:b/>
          <w:bCs/>
        </w:rPr>
        <w:t>, R</w:t>
      </w:r>
      <w:r w:rsidR="00736E7C" w:rsidRPr="00965619">
        <w:rPr>
          <w:b/>
          <w:bCs/>
        </w:rPr>
        <w:t>EGON</w:t>
      </w:r>
      <w:r w:rsidR="009178D0" w:rsidRPr="00965619">
        <w:rPr>
          <w:b/>
          <w:bCs/>
        </w:rPr>
        <w:t xml:space="preserve">: </w:t>
      </w:r>
      <w:r w:rsidR="00A709A5" w:rsidRPr="00965619">
        <w:rPr>
          <w:b/>
          <w:bCs/>
        </w:rPr>
        <w:t>690535519</w:t>
      </w:r>
      <w:r w:rsidR="009178D0" w:rsidRPr="00965619">
        <w:rPr>
          <w:b/>
          <w:bCs/>
        </w:rPr>
        <w:t xml:space="preserve">) </w:t>
      </w:r>
      <w:r w:rsidR="00123C53" w:rsidRPr="00965619">
        <w:rPr>
          <w:b/>
          <w:bCs/>
        </w:rPr>
        <w:t xml:space="preserve">zezwolenia na przetwarzanie odpadów </w:t>
      </w:r>
      <w:r w:rsidR="00A709A5" w:rsidRPr="00965619">
        <w:rPr>
          <w:b/>
          <w:bCs/>
          <w:spacing w:val="-6"/>
          <w:szCs w:val="24"/>
        </w:rPr>
        <w:t>na linii do sortowania odpadów</w:t>
      </w:r>
      <w:r w:rsidR="00E94593" w:rsidRPr="00965619">
        <w:rPr>
          <w:b/>
          <w:bCs/>
          <w:szCs w:val="24"/>
        </w:rPr>
        <w:t xml:space="preserve"> </w:t>
      </w:r>
      <w:r w:rsidR="00123C53" w:rsidRPr="00965619">
        <w:rPr>
          <w:b/>
          <w:bCs/>
        </w:rPr>
        <w:t>i określam:</w:t>
      </w:r>
    </w:p>
    <w:p w14:paraId="09DDA1EA" w14:textId="7A56E2A2" w:rsidR="00EC1D50" w:rsidRPr="00965619" w:rsidRDefault="00123C53" w:rsidP="00965619">
      <w:pPr>
        <w:pStyle w:val="Nagwek3"/>
        <w:rPr>
          <w:rFonts w:eastAsia="Arial Unicode MS"/>
          <w:b/>
          <w:bCs/>
          <w:kern w:val="1"/>
        </w:rPr>
      </w:pPr>
      <w:r w:rsidRPr="00965619">
        <w:rPr>
          <w:b/>
          <w:bCs/>
        </w:rPr>
        <w:t xml:space="preserve">I.1. Rodzaje i masy odpadów przewidzianych do przetworzenia </w:t>
      </w:r>
      <w:r w:rsidRPr="00965619">
        <w:rPr>
          <w:rFonts w:eastAsia="Arial Unicode MS"/>
          <w:b/>
          <w:bCs/>
          <w:kern w:val="1"/>
        </w:rPr>
        <w:t>oraz powstających w wyniku przetworzenia w okresie roku</w:t>
      </w:r>
      <w:r w:rsidR="00275D02" w:rsidRPr="00965619">
        <w:rPr>
          <w:rFonts w:eastAsia="Arial Unicode MS"/>
          <w:b/>
          <w:bCs/>
          <w:kern w:val="1"/>
        </w:rPr>
        <w:t>:</w:t>
      </w:r>
    </w:p>
    <w:p w14:paraId="2303E340" w14:textId="162BAC68" w:rsidR="00123C53" w:rsidRDefault="00123C53" w:rsidP="00100B2F">
      <w:pPr>
        <w:pStyle w:val="Akapitzlist"/>
        <w:spacing w:after="0" w:line="240" w:lineRule="auto"/>
        <w:ind w:left="284" w:hanging="284"/>
        <w:jc w:val="both"/>
        <w:rPr>
          <w:rFonts w:cs="Arial"/>
          <w:sz w:val="20"/>
          <w:szCs w:val="20"/>
        </w:rPr>
      </w:pPr>
      <w:r w:rsidRPr="00A47723">
        <w:rPr>
          <w:rFonts w:cs="Arial"/>
          <w:sz w:val="20"/>
          <w:szCs w:val="20"/>
        </w:rPr>
        <w:t xml:space="preserve">Tabela </w:t>
      </w:r>
      <w:r w:rsidR="009750FC">
        <w:rPr>
          <w:rFonts w:cs="Arial"/>
          <w:sz w:val="20"/>
          <w:szCs w:val="20"/>
        </w:rPr>
        <w:t>1</w:t>
      </w:r>
      <w:r w:rsidRPr="00A47723">
        <w:rPr>
          <w:rFonts w:cs="Arial"/>
          <w:sz w:val="20"/>
          <w:szCs w:val="20"/>
        </w:rPr>
        <w:t xml:space="preserve">. </w:t>
      </w:r>
      <w:r w:rsidR="003D7514" w:rsidRPr="003D7514">
        <w:rPr>
          <w:rFonts w:cs="Arial"/>
          <w:sz w:val="20"/>
          <w:szCs w:val="20"/>
        </w:rPr>
        <w:t>Odpady przewidziane do przetworzenia na</w:t>
      </w:r>
      <w:r w:rsidR="008C643F">
        <w:rPr>
          <w:rFonts w:cs="Arial"/>
          <w:sz w:val="20"/>
          <w:szCs w:val="20"/>
        </w:rPr>
        <w:t xml:space="preserve"> </w:t>
      </w:r>
      <w:r w:rsidR="003D7514" w:rsidRPr="003D7514">
        <w:rPr>
          <w:rFonts w:cs="Arial"/>
          <w:sz w:val="20"/>
          <w:szCs w:val="20"/>
        </w:rPr>
        <w:t>linii do sortowania odpadów</w:t>
      </w:r>
    </w:p>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odzaje i masy odpadów przewidzianych do przetworzenia oraz powstających w wyniku przetworzenia w okresie roku"/>
        <w:tblDescription w:val="Tabela zawiera Odpady przewidziane do przetworzenia na linii do sortowania odpadów"/>
      </w:tblPr>
      <w:tblGrid>
        <w:gridCol w:w="573"/>
        <w:gridCol w:w="1124"/>
        <w:gridCol w:w="6095"/>
        <w:gridCol w:w="1270"/>
      </w:tblGrid>
      <w:tr w:rsidR="003D7514" w:rsidRPr="001B64F0" w14:paraId="15D77063" w14:textId="77777777" w:rsidTr="008C643F">
        <w:trPr>
          <w:trHeight w:val="541"/>
          <w:tblHeader/>
        </w:trPr>
        <w:tc>
          <w:tcPr>
            <w:tcW w:w="316" w:type="pct"/>
            <w:tcBorders>
              <w:bottom w:val="single" w:sz="4" w:space="0" w:color="auto"/>
            </w:tcBorders>
            <w:shd w:val="clear" w:color="auto" w:fill="D9D9D9" w:themeFill="background1" w:themeFillShade="D9"/>
            <w:vAlign w:val="center"/>
          </w:tcPr>
          <w:p w14:paraId="721A56C3" w14:textId="77777777" w:rsidR="003D7514" w:rsidRPr="001B64F0" w:rsidRDefault="003D7514" w:rsidP="001D1BFA">
            <w:pPr>
              <w:spacing w:after="0" w:line="240" w:lineRule="auto"/>
              <w:rPr>
                <w:rFonts w:cs="Arial"/>
                <w:b/>
                <w:sz w:val="20"/>
                <w:szCs w:val="20"/>
              </w:rPr>
            </w:pPr>
            <w:r w:rsidRPr="001B64F0">
              <w:rPr>
                <w:rFonts w:cs="Arial"/>
                <w:b/>
                <w:sz w:val="20"/>
                <w:szCs w:val="20"/>
              </w:rPr>
              <w:t>Lp.</w:t>
            </w:r>
          </w:p>
        </w:tc>
        <w:tc>
          <w:tcPr>
            <w:tcW w:w="620" w:type="pct"/>
            <w:tcBorders>
              <w:bottom w:val="single" w:sz="4" w:space="0" w:color="auto"/>
            </w:tcBorders>
            <w:shd w:val="clear" w:color="auto" w:fill="D9D9D9" w:themeFill="background1" w:themeFillShade="D9"/>
            <w:vAlign w:val="center"/>
          </w:tcPr>
          <w:p w14:paraId="777F6D60" w14:textId="77777777" w:rsidR="003D7514" w:rsidRPr="001B64F0" w:rsidRDefault="003D7514" w:rsidP="001D1BFA">
            <w:pPr>
              <w:spacing w:after="0" w:line="240" w:lineRule="auto"/>
              <w:jc w:val="center"/>
              <w:rPr>
                <w:rFonts w:cs="Arial"/>
                <w:b/>
                <w:sz w:val="20"/>
                <w:szCs w:val="20"/>
              </w:rPr>
            </w:pPr>
            <w:r w:rsidRPr="001B64F0">
              <w:rPr>
                <w:rFonts w:cs="Arial"/>
                <w:b/>
                <w:sz w:val="20"/>
                <w:szCs w:val="20"/>
              </w:rPr>
              <w:t>Kod odpadu</w:t>
            </w:r>
          </w:p>
        </w:tc>
        <w:tc>
          <w:tcPr>
            <w:tcW w:w="3363" w:type="pct"/>
            <w:tcBorders>
              <w:bottom w:val="single" w:sz="4" w:space="0" w:color="auto"/>
            </w:tcBorders>
            <w:shd w:val="clear" w:color="auto" w:fill="D9D9D9" w:themeFill="background1" w:themeFillShade="D9"/>
            <w:vAlign w:val="center"/>
          </w:tcPr>
          <w:p w14:paraId="6E93E380" w14:textId="77777777" w:rsidR="003D7514" w:rsidRPr="001B64F0" w:rsidRDefault="003D7514" w:rsidP="00771711">
            <w:pPr>
              <w:spacing w:after="0" w:line="240" w:lineRule="auto"/>
              <w:jc w:val="center"/>
              <w:rPr>
                <w:rFonts w:cs="Arial"/>
                <w:b/>
                <w:sz w:val="20"/>
                <w:szCs w:val="20"/>
              </w:rPr>
            </w:pPr>
            <w:r w:rsidRPr="001B64F0">
              <w:rPr>
                <w:rFonts w:cs="Arial"/>
                <w:b/>
                <w:sz w:val="20"/>
                <w:szCs w:val="20"/>
              </w:rPr>
              <w:t>Rodzaj odpadu</w:t>
            </w:r>
          </w:p>
        </w:tc>
        <w:tc>
          <w:tcPr>
            <w:tcW w:w="701" w:type="pct"/>
            <w:tcBorders>
              <w:bottom w:val="single" w:sz="4" w:space="0" w:color="auto"/>
            </w:tcBorders>
            <w:shd w:val="clear" w:color="auto" w:fill="D9D9D9" w:themeFill="background1" w:themeFillShade="D9"/>
            <w:vAlign w:val="center"/>
          </w:tcPr>
          <w:p w14:paraId="3A8B876F" w14:textId="77777777" w:rsidR="003D7514" w:rsidRPr="001B64F0" w:rsidRDefault="003D7514" w:rsidP="001D1BFA">
            <w:pPr>
              <w:spacing w:after="0" w:line="240" w:lineRule="auto"/>
              <w:jc w:val="center"/>
              <w:rPr>
                <w:rFonts w:cs="Arial"/>
                <w:b/>
                <w:sz w:val="20"/>
                <w:szCs w:val="20"/>
              </w:rPr>
            </w:pPr>
            <w:r w:rsidRPr="001B64F0">
              <w:rPr>
                <w:rFonts w:cs="Arial"/>
                <w:b/>
                <w:sz w:val="20"/>
                <w:szCs w:val="20"/>
              </w:rPr>
              <w:t>Ilość           w Mg/rok</w:t>
            </w:r>
          </w:p>
        </w:tc>
      </w:tr>
      <w:tr w:rsidR="008C643F" w:rsidRPr="001B64F0" w14:paraId="53B6E14D" w14:textId="77777777" w:rsidTr="006A7043">
        <w:trPr>
          <w:trHeight w:val="319"/>
          <w:tblHeader/>
        </w:trPr>
        <w:tc>
          <w:tcPr>
            <w:tcW w:w="316" w:type="pct"/>
            <w:vAlign w:val="center"/>
          </w:tcPr>
          <w:p w14:paraId="19FA71C8" w14:textId="77777777" w:rsidR="008C643F" w:rsidRPr="001B64F0" w:rsidRDefault="008C643F" w:rsidP="008C643F">
            <w:pPr>
              <w:spacing w:after="0" w:line="240" w:lineRule="auto"/>
              <w:jc w:val="center"/>
              <w:rPr>
                <w:rFonts w:cs="Arial"/>
                <w:b/>
                <w:bCs/>
                <w:sz w:val="20"/>
                <w:szCs w:val="20"/>
              </w:rPr>
            </w:pPr>
            <w:r w:rsidRPr="001B64F0">
              <w:rPr>
                <w:rFonts w:cs="Arial"/>
                <w:b/>
                <w:bCs/>
                <w:sz w:val="20"/>
                <w:szCs w:val="20"/>
              </w:rPr>
              <w:t>1.</w:t>
            </w:r>
          </w:p>
        </w:tc>
        <w:tc>
          <w:tcPr>
            <w:tcW w:w="620" w:type="pct"/>
            <w:vAlign w:val="center"/>
          </w:tcPr>
          <w:p w14:paraId="37EBCDD0" w14:textId="160DE39F" w:rsidR="008C643F" w:rsidRPr="00F950A5" w:rsidRDefault="008C643F" w:rsidP="008C643F">
            <w:pPr>
              <w:spacing w:after="0" w:line="240" w:lineRule="auto"/>
              <w:jc w:val="center"/>
              <w:rPr>
                <w:rFonts w:cs="Arial"/>
                <w:b/>
                <w:bCs/>
                <w:sz w:val="20"/>
                <w:szCs w:val="20"/>
              </w:rPr>
            </w:pPr>
            <w:r w:rsidRPr="00F950A5">
              <w:rPr>
                <w:rFonts w:eastAsia="Times New Roman" w:cs="Arial"/>
                <w:b/>
                <w:bCs/>
                <w:color w:val="000000"/>
                <w:sz w:val="20"/>
                <w:szCs w:val="20"/>
                <w:lang w:eastAsia="pl-PL"/>
              </w:rPr>
              <w:t>15 01 01</w:t>
            </w:r>
          </w:p>
        </w:tc>
        <w:tc>
          <w:tcPr>
            <w:tcW w:w="3363" w:type="pct"/>
            <w:vAlign w:val="center"/>
          </w:tcPr>
          <w:p w14:paraId="6C437B54" w14:textId="318EEF6D" w:rsidR="008C643F" w:rsidRPr="00F950A5" w:rsidRDefault="008C643F" w:rsidP="00771711">
            <w:pPr>
              <w:spacing w:after="0" w:line="240" w:lineRule="auto"/>
              <w:rPr>
                <w:rFonts w:cs="Arial"/>
                <w:sz w:val="20"/>
                <w:szCs w:val="20"/>
              </w:rPr>
            </w:pPr>
            <w:r w:rsidRPr="00F950A5">
              <w:rPr>
                <w:rFonts w:eastAsia="Times New Roman" w:cs="Arial"/>
                <w:color w:val="000000"/>
                <w:sz w:val="20"/>
                <w:szCs w:val="20"/>
                <w:lang w:eastAsia="pl-PL"/>
              </w:rPr>
              <w:t>Opakowania z papieru i tektury</w:t>
            </w:r>
          </w:p>
        </w:tc>
        <w:tc>
          <w:tcPr>
            <w:tcW w:w="701" w:type="pct"/>
            <w:vAlign w:val="center"/>
          </w:tcPr>
          <w:p w14:paraId="73DF2C64" w14:textId="12A49CAF" w:rsidR="008C643F" w:rsidRPr="008C643F" w:rsidRDefault="008C643F" w:rsidP="008C643F">
            <w:pPr>
              <w:spacing w:after="0" w:line="240" w:lineRule="auto"/>
              <w:jc w:val="center"/>
              <w:rPr>
                <w:rFonts w:eastAsia="Times New Roman" w:cs="Arial"/>
                <w:sz w:val="20"/>
                <w:szCs w:val="18"/>
                <w:lang w:eastAsia="pl-PL"/>
              </w:rPr>
            </w:pPr>
            <w:r w:rsidRPr="008C643F">
              <w:rPr>
                <w:rFonts w:eastAsia="Times New Roman" w:cs="Arial"/>
                <w:color w:val="000000"/>
                <w:sz w:val="20"/>
                <w:szCs w:val="18"/>
                <w:lang w:eastAsia="pl-PL"/>
              </w:rPr>
              <w:t>3</w:t>
            </w:r>
            <w:r w:rsidR="006E7EDB">
              <w:rPr>
                <w:rFonts w:eastAsia="Times New Roman" w:cs="Arial"/>
                <w:color w:val="000000"/>
                <w:sz w:val="20"/>
                <w:szCs w:val="18"/>
                <w:lang w:eastAsia="pl-PL"/>
              </w:rPr>
              <w:t xml:space="preserve"> </w:t>
            </w:r>
            <w:r w:rsidRPr="008C643F">
              <w:rPr>
                <w:rFonts w:eastAsia="Times New Roman" w:cs="Arial"/>
                <w:color w:val="000000"/>
                <w:sz w:val="20"/>
                <w:szCs w:val="18"/>
                <w:lang w:eastAsia="pl-PL"/>
              </w:rPr>
              <w:t>00</w:t>
            </w:r>
            <w:r>
              <w:rPr>
                <w:rFonts w:eastAsia="Times New Roman" w:cs="Arial"/>
                <w:color w:val="000000"/>
                <w:sz w:val="20"/>
                <w:szCs w:val="18"/>
                <w:lang w:eastAsia="pl-PL"/>
              </w:rPr>
              <w:t>0</w:t>
            </w:r>
          </w:p>
        </w:tc>
      </w:tr>
      <w:tr w:rsidR="008C643F" w:rsidRPr="001B64F0" w14:paraId="0B7FBD49" w14:textId="77777777" w:rsidTr="006A7043">
        <w:trPr>
          <w:trHeight w:val="267"/>
          <w:tblHeader/>
        </w:trPr>
        <w:tc>
          <w:tcPr>
            <w:tcW w:w="316" w:type="pct"/>
            <w:vAlign w:val="center"/>
          </w:tcPr>
          <w:p w14:paraId="29EE333F" w14:textId="77777777" w:rsidR="008C643F" w:rsidRPr="001B64F0" w:rsidRDefault="008C643F" w:rsidP="008C643F">
            <w:pPr>
              <w:spacing w:after="0" w:line="240" w:lineRule="auto"/>
              <w:jc w:val="center"/>
              <w:rPr>
                <w:rFonts w:cs="Arial"/>
                <w:b/>
                <w:bCs/>
                <w:sz w:val="20"/>
                <w:szCs w:val="20"/>
              </w:rPr>
            </w:pPr>
            <w:r w:rsidRPr="001B64F0">
              <w:rPr>
                <w:rFonts w:cs="Arial"/>
                <w:b/>
                <w:bCs/>
                <w:sz w:val="20"/>
                <w:szCs w:val="20"/>
              </w:rPr>
              <w:t>2.</w:t>
            </w:r>
          </w:p>
        </w:tc>
        <w:tc>
          <w:tcPr>
            <w:tcW w:w="620" w:type="pct"/>
            <w:vAlign w:val="center"/>
          </w:tcPr>
          <w:p w14:paraId="3230BD6C" w14:textId="51EEBB50" w:rsidR="008C643F" w:rsidRPr="00F950A5" w:rsidRDefault="008C643F" w:rsidP="008C643F">
            <w:pPr>
              <w:spacing w:after="0" w:line="240" w:lineRule="auto"/>
              <w:jc w:val="center"/>
              <w:rPr>
                <w:rFonts w:cs="Arial"/>
                <w:b/>
                <w:bCs/>
                <w:sz w:val="20"/>
                <w:szCs w:val="20"/>
              </w:rPr>
            </w:pPr>
            <w:r w:rsidRPr="00F950A5">
              <w:rPr>
                <w:rFonts w:eastAsia="Times New Roman" w:cs="Arial"/>
                <w:b/>
                <w:bCs/>
                <w:color w:val="000000"/>
                <w:sz w:val="20"/>
                <w:szCs w:val="20"/>
                <w:lang w:eastAsia="pl-PL"/>
              </w:rPr>
              <w:t>15 01 02</w:t>
            </w:r>
          </w:p>
        </w:tc>
        <w:tc>
          <w:tcPr>
            <w:tcW w:w="3363" w:type="pct"/>
            <w:vAlign w:val="center"/>
          </w:tcPr>
          <w:p w14:paraId="12DFA14B" w14:textId="093C016D" w:rsidR="008C643F" w:rsidRPr="00F950A5" w:rsidRDefault="008C643F" w:rsidP="00771711">
            <w:pPr>
              <w:spacing w:after="0" w:line="240" w:lineRule="auto"/>
              <w:rPr>
                <w:rFonts w:cs="Arial"/>
                <w:sz w:val="20"/>
                <w:szCs w:val="20"/>
              </w:rPr>
            </w:pPr>
            <w:r w:rsidRPr="00F950A5">
              <w:rPr>
                <w:rFonts w:eastAsia="Times New Roman" w:cs="Arial"/>
                <w:color w:val="000000"/>
                <w:sz w:val="20"/>
                <w:szCs w:val="20"/>
                <w:lang w:eastAsia="pl-PL"/>
              </w:rPr>
              <w:t>Opakowania z tworzyw sztucznych</w:t>
            </w:r>
          </w:p>
        </w:tc>
        <w:tc>
          <w:tcPr>
            <w:tcW w:w="701" w:type="pct"/>
            <w:vAlign w:val="center"/>
          </w:tcPr>
          <w:p w14:paraId="283B718C" w14:textId="6CA9F706" w:rsidR="008C643F" w:rsidRPr="008C643F" w:rsidRDefault="008C643F" w:rsidP="008C643F">
            <w:pPr>
              <w:spacing w:after="0" w:line="240" w:lineRule="auto"/>
              <w:jc w:val="center"/>
              <w:rPr>
                <w:rFonts w:eastAsia="Times New Roman" w:cs="Arial"/>
                <w:sz w:val="20"/>
                <w:szCs w:val="18"/>
                <w:lang w:eastAsia="pl-PL"/>
              </w:rPr>
            </w:pPr>
            <w:r w:rsidRPr="008C643F">
              <w:rPr>
                <w:rFonts w:eastAsia="Times New Roman" w:cs="Arial"/>
                <w:color w:val="000000"/>
                <w:sz w:val="20"/>
                <w:szCs w:val="18"/>
                <w:lang w:eastAsia="pl-PL"/>
              </w:rPr>
              <w:t>3</w:t>
            </w:r>
            <w:r w:rsidR="006E7EDB">
              <w:rPr>
                <w:rFonts w:eastAsia="Times New Roman" w:cs="Arial"/>
                <w:color w:val="000000"/>
                <w:sz w:val="20"/>
                <w:szCs w:val="18"/>
                <w:lang w:eastAsia="pl-PL"/>
              </w:rPr>
              <w:t xml:space="preserve"> </w:t>
            </w:r>
            <w:r w:rsidRPr="008C643F">
              <w:rPr>
                <w:rFonts w:eastAsia="Times New Roman" w:cs="Arial"/>
                <w:color w:val="000000"/>
                <w:sz w:val="20"/>
                <w:szCs w:val="18"/>
                <w:lang w:eastAsia="pl-PL"/>
              </w:rPr>
              <w:t>000</w:t>
            </w:r>
          </w:p>
        </w:tc>
      </w:tr>
      <w:tr w:rsidR="008C643F" w:rsidRPr="001B64F0" w14:paraId="55065730" w14:textId="77777777" w:rsidTr="006A7043">
        <w:trPr>
          <w:trHeight w:val="270"/>
          <w:tblHeader/>
        </w:trPr>
        <w:tc>
          <w:tcPr>
            <w:tcW w:w="316" w:type="pct"/>
            <w:vAlign w:val="center"/>
          </w:tcPr>
          <w:p w14:paraId="3E8D608D" w14:textId="77777777" w:rsidR="008C643F" w:rsidRPr="001B64F0" w:rsidRDefault="008C643F" w:rsidP="008C643F">
            <w:pPr>
              <w:spacing w:after="0" w:line="240" w:lineRule="auto"/>
              <w:jc w:val="center"/>
              <w:rPr>
                <w:rFonts w:cs="Arial"/>
                <w:b/>
                <w:bCs/>
                <w:sz w:val="20"/>
                <w:szCs w:val="20"/>
              </w:rPr>
            </w:pPr>
            <w:r w:rsidRPr="001B64F0">
              <w:rPr>
                <w:rFonts w:cs="Arial"/>
                <w:b/>
                <w:bCs/>
                <w:sz w:val="20"/>
                <w:szCs w:val="20"/>
              </w:rPr>
              <w:t>3.</w:t>
            </w:r>
          </w:p>
        </w:tc>
        <w:tc>
          <w:tcPr>
            <w:tcW w:w="620" w:type="pct"/>
            <w:vAlign w:val="center"/>
          </w:tcPr>
          <w:p w14:paraId="50BDE28E" w14:textId="3FAF1B9A" w:rsidR="008C643F" w:rsidRPr="00F950A5" w:rsidRDefault="008C643F" w:rsidP="008C643F">
            <w:pPr>
              <w:spacing w:after="0" w:line="240" w:lineRule="auto"/>
              <w:jc w:val="center"/>
              <w:rPr>
                <w:rFonts w:cs="Arial"/>
                <w:b/>
                <w:bCs/>
                <w:sz w:val="20"/>
                <w:szCs w:val="20"/>
              </w:rPr>
            </w:pPr>
            <w:r w:rsidRPr="00F950A5">
              <w:rPr>
                <w:rFonts w:eastAsia="Times New Roman" w:cs="Arial"/>
                <w:b/>
                <w:bCs/>
                <w:color w:val="000000"/>
                <w:sz w:val="20"/>
                <w:szCs w:val="20"/>
                <w:lang w:eastAsia="pl-PL"/>
              </w:rPr>
              <w:t>15 01 03</w:t>
            </w:r>
          </w:p>
        </w:tc>
        <w:tc>
          <w:tcPr>
            <w:tcW w:w="3363" w:type="pct"/>
            <w:vAlign w:val="center"/>
          </w:tcPr>
          <w:p w14:paraId="1FA9398E" w14:textId="0EDD2350" w:rsidR="008C643F" w:rsidRPr="00F950A5" w:rsidRDefault="008C643F" w:rsidP="00771711">
            <w:pPr>
              <w:spacing w:after="0" w:line="240" w:lineRule="auto"/>
              <w:rPr>
                <w:rFonts w:cs="Arial"/>
                <w:sz w:val="20"/>
                <w:szCs w:val="20"/>
              </w:rPr>
            </w:pPr>
            <w:r w:rsidRPr="00F950A5">
              <w:rPr>
                <w:rFonts w:eastAsia="Times New Roman" w:cs="Arial"/>
                <w:color w:val="000000"/>
                <w:sz w:val="20"/>
                <w:szCs w:val="20"/>
                <w:lang w:eastAsia="pl-PL"/>
              </w:rPr>
              <w:t>Opakowania z drewna</w:t>
            </w:r>
          </w:p>
        </w:tc>
        <w:tc>
          <w:tcPr>
            <w:tcW w:w="701" w:type="pct"/>
            <w:vAlign w:val="center"/>
          </w:tcPr>
          <w:p w14:paraId="3A11B981" w14:textId="5CF0325D" w:rsidR="008C643F" w:rsidRPr="008C643F" w:rsidRDefault="008C643F" w:rsidP="008C643F">
            <w:pPr>
              <w:spacing w:after="0" w:line="240" w:lineRule="auto"/>
              <w:jc w:val="center"/>
              <w:rPr>
                <w:rFonts w:eastAsia="Times New Roman" w:cs="Arial"/>
                <w:sz w:val="20"/>
                <w:szCs w:val="18"/>
                <w:lang w:eastAsia="pl-PL"/>
              </w:rPr>
            </w:pPr>
            <w:r w:rsidRPr="008C643F">
              <w:rPr>
                <w:rFonts w:eastAsia="Times New Roman" w:cs="Arial"/>
                <w:color w:val="000000"/>
                <w:sz w:val="20"/>
                <w:szCs w:val="18"/>
                <w:lang w:eastAsia="pl-PL"/>
              </w:rPr>
              <w:t>100</w:t>
            </w:r>
          </w:p>
        </w:tc>
      </w:tr>
      <w:tr w:rsidR="008C643F" w:rsidRPr="001B64F0" w14:paraId="5FADA133" w14:textId="77777777" w:rsidTr="006A7043">
        <w:trPr>
          <w:trHeight w:val="260"/>
          <w:tblHeader/>
        </w:trPr>
        <w:tc>
          <w:tcPr>
            <w:tcW w:w="316" w:type="pct"/>
            <w:vAlign w:val="center"/>
          </w:tcPr>
          <w:p w14:paraId="6F4BB7A8" w14:textId="77777777" w:rsidR="008C643F" w:rsidRPr="001B64F0" w:rsidRDefault="008C643F" w:rsidP="008C643F">
            <w:pPr>
              <w:spacing w:after="0" w:line="240" w:lineRule="auto"/>
              <w:jc w:val="center"/>
              <w:rPr>
                <w:rFonts w:cs="Arial"/>
                <w:b/>
                <w:bCs/>
                <w:sz w:val="20"/>
                <w:szCs w:val="20"/>
              </w:rPr>
            </w:pPr>
            <w:r w:rsidRPr="001B64F0">
              <w:rPr>
                <w:rFonts w:cs="Arial"/>
                <w:b/>
                <w:bCs/>
                <w:sz w:val="20"/>
                <w:szCs w:val="20"/>
              </w:rPr>
              <w:t>4.</w:t>
            </w:r>
          </w:p>
        </w:tc>
        <w:tc>
          <w:tcPr>
            <w:tcW w:w="620" w:type="pct"/>
            <w:vAlign w:val="center"/>
          </w:tcPr>
          <w:p w14:paraId="46D1A576" w14:textId="3A582B1B" w:rsidR="008C643F" w:rsidRPr="00F950A5" w:rsidRDefault="008C643F" w:rsidP="008C643F">
            <w:pPr>
              <w:spacing w:after="0" w:line="240" w:lineRule="auto"/>
              <w:jc w:val="center"/>
              <w:rPr>
                <w:rFonts w:cs="Arial"/>
                <w:b/>
                <w:bCs/>
                <w:sz w:val="20"/>
                <w:szCs w:val="20"/>
              </w:rPr>
            </w:pPr>
            <w:r w:rsidRPr="00F950A5">
              <w:rPr>
                <w:rFonts w:eastAsia="Times New Roman" w:cs="Arial"/>
                <w:b/>
                <w:bCs/>
                <w:color w:val="000000"/>
                <w:sz w:val="20"/>
                <w:szCs w:val="20"/>
                <w:lang w:eastAsia="pl-PL"/>
              </w:rPr>
              <w:t>15 01 04</w:t>
            </w:r>
          </w:p>
        </w:tc>
        <w:tc>
          <w:tcPr>
            <w:tcW w:w="3363" w:type="pct"/>
            <w:vAlign w:val="center"/>
          </w:tcPr>
          <w:p w14:paraId="73C57C67" w14:textId="28241125" w:rsidR="008C643F" w:rsidRPr="00F950A5" w:rsidRDefault="008C643F" w:rsidP="00771711">
            <w:pPr>
              <w:spacing w:after="0" w:line="240" w:lineRule="auto"/>
              <w:rPr>
                <w:rFonts w:cs="Arial"/>
                <w:sz w:val="20"/>
                <w:szCs w:val="20"/>
              </w:rPr>
            </w:pPr>
            <w:r w:rsidRPr="00F950A5">
              <w:rPr>
                <w:rFonts w:eastAsia="Times New Roman" w:cs="Arial"/>
                <w:color w:val="000000"/>
                <w:sz w:val="20"/>
                <w:szCs w:val="20"/>
                <w:lang w:eastAsia="pl-PL"/>
              </w:rPr>
              <w:t>Opakowania z metali</w:t>
            </w:r>
          </w:p>
        </w:tc>
        <w:tc>
          <w:tcPr>
            <w:tcW w:w="701" w:type="pct"/>
            <w:vAlign w:val="center"/>
          </w:tcPr>
          <w:p w14:paraId="7A4261C4" w14:textId="4F7698EA" w:rsidR="008C643F" w:rsidRPr="008C643F" w:rsidRDefault="008C643F" w:rsidP="008C643F">
            <w:pPr>
              <w:spacing w:after="0" w:line="240" w:lineRule="auto"/>
              <w:jc w:val="center"/>
              <w:rPr>
                <w:rFonts w:eastAsia="Times New Roman" w:cs="Arial"/>
                <w:sz w:val="20"/>
                <w:szCs w:val="18"/>
                <w:lang w:eastAsia="pl-PL"/>
              </w:rPr>
            </w:pPr>
            <w:r w:rsidRPr="008C643F">
              <w:rPr>
                <w:rFonts w:eastAsia="Times New Roman" w:cs="Arial"/>
                <w:color w:val="000000"/>
                <w:sz w:val="20"/>
                <w:szCs w:val="18"/>
                <w:lang w:eastAsia="pl-PL"/>
              </w:rPr>
              <w:t>1</w:t>
            </w:r>
            <w:r w:rsidR="006E7EDB">
              <w:rPr>
                <w:rFonts w:eastAsia="Times New Roman" w:cs="Arial"/>
                <w:color w:val="000000"/>
                <w:sz w:val="20"/>
                <w:szCs w:val="18"/>
                <w:lang w:eastAsia="pl-PL"/>
              </w:rPr>
              <w:t xml:space="preserve"> </w:t>
            </w:r>
            <w:r w:rsidRPr="008C643F">
              <w:rPr>
                <w:rFonts w:eastAsia="Times New Roman" w:cs="Arial"/>
                <w:color w:val="000000"/>
                <w:sz w:val="20"/>
                <w:szCs w:val="18"/>
                <w:lang w:eastAsia="pl-PL"/>
              </w:rPr>
              <w:t>000</w:t>
            </w:r>
          </w:p>
        </w:tc>
      </w:tr>
      <w:tr w:rsidR="008C643F" w:rsidRPr="001B64F0" w14:paraId="46D6928A" w14:textId="77777777" w:rsidTr="006A7043">
        <w:trPr>
          <w:trHeight w:val="278"/>
          <w:tblHeader/>
        </w:trPr>
        <w:tc>
          <w:tcPr>
            <w:tcW w:w="316" w:type="pct"/>
            <w:vAlign w:val="center"/>
          </w:tcPr>
          <w:p w14:paraId="230E0B41" w14:textId="77777777" w:rsidR="008C643F" w:rsidRPr="001B64F0" w:rsidRDefault="008C643F" w:rsidP="008C643F">
            <w:pPr>
              <w:spacing w:after="0" w:line="240" w:lineRule="auto"/>
              <w:jc w:val="center"/>
              <w:rPr>
                <w:rFonts w:cs="Arial"/>
                <w:b/>
                <w:bCs/>
                <w:sz w:val="20"/>
                <w:szCs w:val="20"/>
              </w:rPr>
            </w:pPr>
            <w:r w:rsidRPr="001B64F0">
              <w:rPr>
                <w:rFonts w:cs="Arial"/>
                <w:b/>
                <w:bCs/>
                <w:sz w:val="20"/>
                <w:szCs w:val="20"/>
              </w:rPr>
              <w:t>5.</w:t>
            </w:r>
          </w:p>
        </w:tc>
        <w:tc>
          <w:tcPr>
            <w:tcW w:w="620" w:type="pct"/>
            <w:vAlign w:val="center"/>
          </w:tcPr>
          <w:p w14:paraId="6CD27B67" w14:textId="6AAD8F1A" w:rsidR="008C643F" w:rsidRPr="00F950A5" w:rsidRDefault="008C643F" w:rsidP="008C643F">
            <w:pPr>
              <w:spacing w:after="0" w:line="240" w:lineRule="auto"/>
              <w:jc w:val="center"/>
              <w:rPr>
                <w:rFonts w:cs="Arial"/>
                <w:b/>
                <w:bCs/>
                <w:sz w:val="20"/>
                <w:szCs w:val="20"/>
              </w:rPr>
            </w:pPr>
            <w:r w:rsidRPr="00F950A5">
              <w:rPr>
                <w:rFonts w:eastAsia="Times New Roman" w:cs="Arial"/>
                <w:b/>
                <w:bCs/>
                <w:color w:val="000000"/>
                <w:sz w:val="20"/>
                <w:szCs w:val="20"/>
                <w:lang w:eastAsia="pl-PL"/>
              </w:rPr>
              <w:t>15 01 05</w:t>
            </w:r>
          </w:p>
        </w:tc>
        <w:tc>
          <w:tcPr>
            <w:tcW w:w="3363" w:type="pct"/>
            <w:vAlign w:val="center"/>
          </w:tcPr>
          <w:p w14:paraId="61D5007F" w14:textId="7B55B75B" w:rsidR="008C643F" w:rsidRPr="00F950A5" w:rsidRDefault="008C643F" w:rsidP="00771711">
            <w:pPr>
              <w:spacing w:after="0" w:line="240" w:lineRule="auto"/>
              <w:rPr>
                <w:rFonts w:cs="Arial"/>
                <w:sz w:val="20"/>
                <w:szCs w:val="20"/>
              </w:rPr>
            </w:pPr>
            <w:r w:rsidRPr="00F950A5">
              <w:rPr>
                <w:rFonts w:eastAsia="Times New Roman" w:cs="Arial"/>
                <w:color w:val="000000"/>
                <w:sz w:val="20"/>
                <w:szCs w:val="20"/>
                <w:lang w:eastAsia="pl-PL"/>
              </w:rPr>
              <w:t>Opakowania wielomateriałowe</w:t>
            </w:r>
          </w:p>
        </w:tc>
        <w:tc>
          <w:tcPr>
            <w:tcW w:w="701" w:type="pct"/>
            <w:vAlign w:val="center"/>
          </w:tcPr>
          <w:p w14:paraId="4380FF7F" w14:textId="2D9F22AD" w:rsidR="008C643F" w:rsidRPr="008C643F" w:rsidRDefault="008C643F" w:rsidP="008C643F">
            <w:pPr>
              <w:spacing w:after="0" w:line="240" w:lineRule="auto"/>
              <w:jc w:val="center"/>
              <w:rPr>
                <w:rFonts w:eastAsia="Times New Roman" w:cs="Arial"/>
                <w:sz w:val="20"/>
                <w:szCs w:val="18"/>
                <w:lang w:eastAsia="pl-PL"/>
              </w:rPr>
            </w:pPr>
            <w:r w:rsidRPr="008C643F">
              <w:rPr>
                <w:rFonts w:eastAsia="Times New Roman" w:cs="Arial"/>
                <w:color w:val="000000"/>
                <w:sz w:val="20"/>
                <w:szCs w:val="18"/>
                <w:lang w:eastAsia="pl-PL"/>
              </w:rPr>
              <w:t>500</w:t>
            </w:r>
          </w:p>
        </w:tc>
      </w:tr>
      <w:tr w:rsidR="008C643F" w:rsidRPr="001B64F0" w14:paraId="07D5F685" w14:textId="77777777" w:rsidTr="006A7043">
        <w:trPr>
          <w:trHeight w:val="298"/>
          <w:tblHeader/>
        </w:trPr>
        <w:tc>
          <w:tcPr>
            <w:tcW w:w="316" w:type="pct"/>
            <w:vAlign w:val="center"/>
          </w:tcPr>
          <w:p w14:paraId="30C08516" w14:textId="77777777" w:rsidR="008C643F" w:rsidRPr="001B64F0" w:rsidRDefault="008C643F" w:rsidP="008C643F">
            <w:pPr>
              <w:spacing w:after="0" w:line="240" w:lineRule="auto"/>
              <w:jc w:val="center"/>
              <w:rPr>
                <w:rFonts w:cs="Arial"/>
                <w:b/>
                <w:bCs/>
                <w:sz w:val="20"/>
                <w:szCs w:val="20"/>
              </w:rPr>
            </w:pPr>
            <w:r w:rsidRPr="001B64F0">
              <w:rPr>
                <w:rFonts w:cs="Arial"/>
                <w:b/>
                <w:bCs/>
                <w:sz w:val="20"/>
                <w:szCs w:val="20"/>
              </w:rPr>
              <w:t>6.</w:t>
            </w:r>
          </w:p>
        </w:tc>
        <w:tc>
          <w:tcPr>
            <w:tcW w:w="620" w:type="pct"/>
            <w:vAlign w:val="center"/>
          </w:tcPr>
          <w:p w14:paraId="64BE655F" w14:textId="0339E25E" w:rsidR="008C643F" w:rsidRPr="00F950A5" w:rsidRDefault="008C643F" w:rsidP="008C643F">
            <w:pPr>
              <w:spacing w:after="0" w:line="240" w:lineRule="auto"/>
              <w:jc w:val="center"/>
              <w:rPr>
                <w:rFonts w:cs="Arial"/>
                <w:b/>
                <w:bCs/>
                <w:sz w:val="20"/>
                <w:szCs w:val="20"/>
              </w:rPr>
            </w:pPr>
            <w:r w:rsidRPr="00F950A5">
              <w:rPr>
                <w:rFonts w:eastAsia="Times New Roman" w:cs="Arial"/>
                <w:b/>
                <w:bCs/>
                <w:color w:val="000000"/>
                <w:sz w:val="20"/>
                <w:szCs w:val="20"/>
                <w:lang w:eastAsia="pl-PL"/>
              </w:rPr>
              <w:t>15 01 06</w:t>
            </w:r>
          </w:p>
        </w:tc>
        <w:tc>
          <w:tcPr>
            <w:tcW w:w="3363" w:type="pct"/>
            <w:vAlign w:val="center"/>
          </w:tcPr>
          <w:p w14:paraId="7743D92E" w14:textId="101E5980" w:rsidR="008C643F" w:rsidRPr="00F950A5" w:rsidRDefault="008C643F" w:rsidP="00771711">
            <w:pPr>
              <w:spacing w:after="0" w:line="240" w:lineRule="auto"/>
              <w:rPr>
                <w:rFonts w:cs="Arial"/>
                <w:sz w:val="20"/>
                <w:szCs w:val="20"/>
              </w:rPr>
            </w:pPr>
            <w:r w:rsidRPr="00F950A5">
              <w:rPr>
                <w:rFonts w:eastAsia="Times New Roman" w:cs="Arial"/>
                <w:color w:val="000000"/>
                <w:sz w:val="20"/>
                <w:szCs w:val="20"/>
                <w:lang w:eastAsia="pl-PL"/>
              </w:rPr>
              <w:t>Zmieszane odpady opakowaniowe</w:t>
            </w:r>
          </w:p>
        </w:tc>
        <w:tc>
          <w:tcPr>
            <w:tcW w:w="701" w:type="pct"/>
            <w:vAlign w:val="center"/>
          </w:tcPr>
          <w:p w14:paraId="00EFBA97" w14:textId="13D52D0A" w:rsidR="008C643F" w:rsidRPr="008C643F" w:rsidRDefault="008C643F" w:rsidP="008C643F">
            <w:pPr>
              <w:spacing w:after="0" w:line="240" w:lineRule="auto"/>
              <w:jc w:val="center"/>
              <w:rPr>
                <w:rFonts w:eastAsia="Times New Roman" w:cs="Arial"/>
                <w:sz w:val="20"/>
                <w:szCs w:val="18"/>
                <w:lang w:eastAsia="pl-PL"/>
              </w:rPr>
            </w:pPr>
            <w:r w:rsidRPr="008C643F">
              <w:rPr>
                <w:rFonts w:eastAsia="Times New Roman" w:cs="Arial"/>
                <w:color w:val="000000"/>
                <w:sz w:val="20"/>
                <w:szCs w:val="18"/>
                <w:lang w:eastAsia="pl-PL"/>
              </w:rPr>
              <w:t>3</w:t>
            </w:r>
            <w:r w:rsidR="006E7EDB">
              <w:rPr>
                <w:rFonts w:eastAsia="Times New Roman" w:cs="Arial"/>
                <w:color w:val="000000"/>
                <w:sz w:val="20"/>
                <w:szCs w:val="18"/>
                <w:lang w:eastAsia="pl-PL"/>
              </w:rPr>
              <w:t xml:space="preserve"> </w:t>
            </w:r>
            <w:r w:rsidRPr="008C643F">
              <w:rPr>
                <w:rFonts w:eastAsia="Times New Roman" w:cs="Arial"/>
                <w:color w:val="000000"/>
                <w:sz w:val="20"/>
                <w:szCs w:val="18"/>
                <w:lang w:eastAsia="pl-PL"/>
              </w:rPr>
              <w:t>000</w:t>
            </w:r>
          </w:p>
        </w:tc>
      </w:tr>
      <w:tr w:rsidR="008C643F" w:rsidRPr="001B64F0" w14:paraId="5DFC5D8E" w14:textId="77777777" w:rsidTr="006A7043">
        <w:trPr>
          <w:trHeight w:val="116"/>
          <w:tblHeader/>
        </w:trPr>
        <w:tc>
          <w:tcPr>
            <w:tcW w:w="316" w:type="pct"/>
            <w:vAlign w:val="center"/>
          </w:tcPr>
          <w:p w14:paraId="365F009E" w14:textId="77777777" w:rsidR="008C643F" w:rsidRPr="001B64F0" w:rsidRDefault="008C643F" w:rsidP="008C643F">
            <w:pPr>
              <w:spacing w:after="0" w:line="240" w:lineRule="auto"/>
              <w:jc w:val="center"/>
              <w:rPr>
                <w:rFonts w:cs="Arial"/>
                <w:b/>
                <w:bCs/>
                <w:sz w:val="20"/>
                <w:szCs w:val="20"/>
              </w:rPr>
            </w:pPr>
            <w:r w:rsidRPr="001B64F0">
              <w:rPr>
                <w:rFonts w:cs="Arial"/>
                <w:b/>
                <w:bCs/>
                <w:sz w:val="20"/>
                <w:szCs w:val="20"/>
              </w:rPr>
              <w:t>7.</w:t>
            </w:r>
          </w:p>
        </w:tc>
        <w:tc>
          <w:tcPr>
            <w:tcW w:w="620" w:type="pct"/>
            <w:vAlign w:val="center"/>
          </w:tcPr>
          <w:p w14:paraId="75A78A7E" w14:textId="4EFF8E70" w:rsidR="008C643F" w:rsidRPr="00F950A5" w:rsidRDefault="008C643F" w:rsidP="008C643F">
            <w:pPr>
              <w:spacing w:after="0" w:line="240" w:lineRule="auto"/>
              <w:jc w:val="center"/>
              <w:rPr>
                <w:rFonts w:cs="Arial"/>
                <w:b/>
                <w:bCs/>
                <w:sz w:val="20"/>
                <w:szCs w:val="20"/>
              </w:rPr>
            </w:pPr>
            <w:r w:rsidRPr="00F950A5">
              <w:rPr>
                <w:rFonts w:eastAsia="Times New Roman" w:cs="Arial"/>
                <w:b/>
                <w:bCs/>
                <w:color w:val="000000"/>
                <w:sz w:val="20"/>
                <w:szCs w:val="20"/>
                <w:lang w:eastAsia="pl-PL"/>
              </w:rPr>
              <w:t>15 01 07</w:t>
            </w:r>
          </w:p>
        </w:tc>
        <w:tc>
          <w:tcPr>
            <w:tcW w:w="3363" w:type="pct"/>
            <w:vAlign w:val="center"/>
          </w:tcPr>
          <w:p w14:paraId="37790B3F" w14:textId="2898FC47" w:rsidR="008C643F" w:rsidRPr="00F950A5" w:rsidRDefault="008C643F" w:rsidP="00771711">
            <w:pPr>
              <w:spacing w:after="0" w:line="240" w:lineRule="auto"/>
              <w:rPr>
                <w:rFonts w:cs="Arial"/>
                <w:sz w:val="20"/>
                <w:szCs w:val="20"/>
              </w:rPr>
            </w:pPr>
            <w:r w:rsidRPr="00F950A5">
              <w:rPr>
                <w:rFonts w:eastAsia="Times New Roman" w:cs="Arial"/>
                <w:color w:val="000000"/>
                <w:sz w:val="20"/>
                <w:szCs w:val="20"/>
                <w:lang w:eastAsia="pl-PL"/>
              </w:rPr>
              <w:t>Opakowania ze szkła</w:t>
            </w:r>
          </w:p>
        </w:tc>
        <w:tc>
          <w:tcPr>
            <w:tcW w:w="701" w:type="pct"/>
            <w:vAlign w:val="center"/>
          </w:tcPr>
          <w:p w14:paraId="39B132F3" w14:textId="742D9EEA" w:rsidR="008C643F" w:rsidRPr="008C643F" w:rsidRDefault="008C643F" w:rsidP="008C643F">
            <w:pPr>
              <w:spacing w:after="0" w:line="240" w:lineRule="auto"/>
              <w:jc w:val="center"/>
              <w:rPr>
                <w:rFonts w:eastAsia="Times New Roman" w:cs="Arial"/>
                <w:sz w:val="20"/>
                <w:szCs w:val="18"/>
                <w:lang w:eastAsia="pl-PL"/>
              </w:rPr>
            </w:pPr>
            <w:r w:rsidRPr="008C643F">
              <w:rPr>
                <w:rFonts w:eastAsia="Times New Roman" w:cs="Arial"/>
                <w:color w:val="000000"/>
                <w:sz w:val="20"/>
                <w:szCs w:val="18"/>
                <w:lang w:eastAsia="pl-PL"/>
              </w:rPr>
              <w:t>3</w:t>
            </w:r>
            <w:r w:rsidR="006E7EDB">
              <w:rPr>
                <w:rFonts w:eastAsia="Times New Roman" w:cs="Arial"/>
                <w:color w:val="000000"/>
                <w:sz w:val="20"/>
                <w:szCs w:val="18"/>
                <w:lang w:eastAsia="pl-PL"/>
              </w:rPr>
              <w:t xml:space="preserve"> </w:t>
            </w:r>
            <w:r w:rsidRPr="008C643F">
              <w:rPr>
                <w:rFonts w:eastAsia="Times New Roman" w:cs="Arial"/>
                <w:color w:val="000000"/>
                <w:sz w:val="20"/>
                <w:szCs w:val="18"/>
                <w:lang w:eastAsia="pl-PL"/>
              </w:rPr>
              <w:t>000</w:t>
            </w:r>
          </w:p>
        </w:tc>
      </w:tr>
      <w:tr w:rsidR="008C643F" w:rsidRPr="001B64F0" w14:paraId="37082C75" w14:textId="77777777" w:rsidTr="006A7043">
        <w:trPr>
          <w:trHeight w:val="164"/>
          <w:tblHeader/>
        </w:trPr>
        <w:tc>
          <w:tcPr>
            <w:tcW w:w="316" w:type="pct"/>
            <w:vAlign w:val="center"/>
          </w:tcPr>
          <w:p w14:paraId="359E0327" w14:textId="77777777" w:rsidR="008C643F" w:rsidRPr="001B64F0" w:rsidRDefault="008C643F" w:rsidP="008C643F">
            <w:pPr>
              <w:spacing w:after="0" w:line="240" w:lineRule="auto"/>
              <w:jc w:val="center"/>
              <w:rPr>
                <w:rFonts w:cs="Arial"/>
                <w:b/>
                <w:bCs/>
                <w:sz w:val="20"/>
                <w:szCs w:val="20"/>
              </w:rPr>
            </w:pPr>
            <w:r w:rsidRPr="001B64F0">
              <w:rPr>
                <w:rFonts w:cs="Arial"/>
                <w:b/>
                <w:bCs/>
                <w:sz w:val="20"/>
                <w:szCs w:val="20"/>
              </w:rPr>
              <w:t>8.</w:t>
            </w:r>
          </w:p>
        </w:tc>
        <w:tc>
          <w:tcPr>
            <w:tcW w:w="620" w:type="pct"/>
            <w:vAlign w:val="center"/>
          </w:tcPr>
          <w:p w14:paraId="09EBBE98" w14:textId="00E5F3C7" w:rsidR="008C643F" w:rsidRPr="00F950A5" w:rsidRDefault="008C643F" w:rsidP="008C643F">
            <w:pPr>
              <w:spacing w:after="0" w:line="240" w:lineRule="auto"/>
              <w:jc w:val="center"/>
              <w:rPr>
                <w:rFonts w:cs="Arial"/>
                <w:b/>
                <w:bCs/>
                <w:sz w:val="20"/>
                <w:szCs w:val="20"/>
              </w:rPr>
            </w:pPr>
            <w:r w:rsidRPr="00F950A5">
              <w:rPr>
                <w:rFonts w:eastAsia="Times New Roman" w:cs="Arial"/>
                <w:b/>
                <w:bCs/>
                <w:color w:val="000000"/>
                <w:sz w:val="20"/>
                <w:szCs w:val="20"/>
                <w:lang w:eastAsia="pl-PL"/>
              </w:rPr>
              <w:t>17 04 07</w:t>
            </w:r>
          </w:p>
        </w:tc>
        <w:tc>
          <w:tcPr>
            <w:tcW w:w="3363" w:type="pct"/>
            <w:vAlign w:val="center"/>
          </w:tcPr>
          <w:p w14:paraId="33FB9560" w14:textId="428B3E5F" w:rsidR="008C643F" w:rsidRPr="00F950A5" w:rsidRDefault="008C643F" w:rsidP="00771711">
            <w:pPr>
              <w:spacing w:after="0" w:line="240" w:lineRule="auto"/>
              <w:rPr>
                <w:rFonts w:cs="Arial"/>
                <w:sz w:val="20"/>
                <w:szCs w:val="20"/>
              </w:rPr>
            </w:pPr>
            <w:r w:rsidRPr="00F950A5">
              <w:rPr>
                <w:rFonts w:eastAsia="Times New Roman" w:cs="Arial"/>
                <w:color w:val="000000"/>
                <w:sz w:val="20"/>
                <w:szCs w:val="20"/>
                <w:lang w:eastAsia="pl-PL"/>
              </w:rPr>
              <w:t>Mieszaniny metali</w:t>
            </w:r>
          </w:p>
        </w:tc>
        <w:tc>
          <w:tcPr>
            <w:tcW w:w="701" w:type="pct"/>
            <w:vAlign w:val="center"/>
          </w:tcPr>
          <w:p w14:paraId="559E5AA4" w14:textId="29BC1EF5" w:rsidR="008C643F" w:rsidRPr="008C643F" w:rsidRDefault="008C643F" w:rsidP="008C643F">
            <w:pPr>
              <w:spacing w:after="0" w:line="240" w:lineRule="auto"/>
              <w:jc w:val="center"/>
              <w:rPr>
                <w:rFonts w:eastAsia="Times New Roman" w:cs="Arial"/>
                <w:sz w:val="20"/>
                <w:szCs w:val="18"/>
                <w:lang w:eastAsia="pl-PL"/>
              </w:rPr>
            </w:pPr>
            <w:r w:rsidRPr="008C643F">
              <w:rPr>
                <w:rFonts w:eastAsia="Times New Roman" w:cs="Arial"/>
                <w:color w:val="000000"/>
                <w:sz w:val="20"/>
                <w:szCs w:val="18"/>
                <w:lang w:eastAsia="pl-PL"/>
              </w:rPr>
              <w:t>500</w:t>
            </w:r>
          </w:p>
        </w:tc>
      </w:tr>
      <w:tr w:rsidR="008C643F" w:rsidRPr="001B64F0" w14:paraId="022F18CA" w14:textId="77777777" w:rsidTr="006A7043">
        <w:trPr>
          <w:trHeight w:val="252"/>
          <w:tblHeader/>
        </w:trPr>
        <w:tc>
          <w:tcPr>
            <w:tcW w:w="316" w:type="pct"/>
            <w:vAlign w:val="center"/>
          </w:tcPr>
          <w:p w14:paraId="4F9E470A" w14:textId="77777777" w:rsidR="008C643F" w:rsidRPr="001B64F0" w:rsidRDefault="008C643F" w:rsidP="008C643F">
            <w:pPr>
              <w:spacing w:after="0" w:line="240" w:lineRule="auto"/>
              <w:jc w:val="center"/>
              <w:rPr>
                <w:rFonts w:cs="Arial"/>
                <w:b/>
                <w:bCs/>
                <w:sz w:val="20"/>
                <w:szCs w:val="20"/>
              </w:rPr>
            </w:pPr>
            <w:r w:rsidRPr="001B64F0">
              <w:rPr>
                <w:rFonts w:cs="Arial"/>
                <w:b/>
                <w:bCs/>
                <w:sz w:val="20"/>
                <w:szCs w:val="20"/>
              </w:rPr>
              <w:t>9.</w:t>
            </w:r>
          </w:p>
        </w:tc>
        <w:tc>
          <w:tcPr>
            <w:tcW w:w="620" w:type="pct"/>
            <w:vAlign w:val="center"/>
          </w:tcPr>
          <w:p w14:paraId="06182FDD" w14:textId="0ED1D8CE" w:rsidR="008C643F" w:rsidRPr="00F950A5" w:rsidRDefault="008C643F" w:rsidP="008C643F">
            <w:pPr>
              <w:spacing w:after="0" w:line="240" w:lineRule="auto"/>
              <w:jc w:val="center"/>
              <w:rPr>
                <w:rFonts w:cs="Arial"/>
                <w:b/>
                <w:bCs/>
                <w:sz w:val="20"/>
                <w:szCs w:val="20"/>
              </w:rPr>
            </w:pPr>
            <w:r w:rsidRPr="00F950A5">
              <w:rPr>
                <w:rFonts w:eastAsia="Times New Roman" w:cs="Arial"/>
                <w:b/>
                <w:bCs/>
                <w:color w:val="000000"/>
                <w:sz w:val="20"/>
                <w:szCs w:val="20"/>
                <w:lang w:eastAsia="pl-PL"/>
              </w:rPr>
              <w:t>20 01 01</w:t>
            </w:r>
          </w:p>
        </w:tc>
        <w:tc>
          <w:tcPr>
            <w:tcW w:w="3363" w:type="pct"/>
            <w:vAlign w:val="center"/>
          </w:tcPr>
          <w:p w14:paraId="68F0F3F8" w14:textId="48E16843" w:rsidR="008C643F" w:rsidRPr="00F950A5" w:rsidRDefault="008C643F" w:rsidP="00771711">
            <w:pPr>
              <w:spacing w:after="0" w:line="240" w:lineRule="auto"/>
              <w:rPr>
                <w:rFonts w:cs="Arial"/>
                <w:sz w:val="20"/>
                <w:szCs w:val="20"/>
              </w:rPr>
            </w:pPr>
            <w:r w:rsidRPr="00F950A5">
              <w:rPr>
                <w:rFonts w:eastAsia="Times New Roman" w:cs="Arial"/>
                <w:color w:val="000000"/>
                <w:sz w:val="20"/>
                <w:szCs w:val="20"/>
                <w:lang w:eastAsia="pl-PL"/>
              </w:rPr>
              <w:t>Papier i tektura</w:t>
            </w:r>
          </w:p>
        </w:tc>
        <w:tc>
          <w:tcPr>
            <w:tcW w:w="701" w:type="pct"/>
            <w:vAlign w:val="center"/>
          </w:tcPr>
          <w:p w14:paraId="7ECC6441" w14:textId="15365F63" w:rsidR="008C643F" w:rsidRPr="008C643F" w:rsidRDefault="008C643F" w:rsidP="008C643F">
            <w:pPr>
              <w:spacing w:after="0" w:line="240" w:lineRule="auto"/>
              <w:jc w:val="center"/>
              <w:rPr>
                <w:rFonts w:eastAsia="Times New Roman" w:cs="Arial"/>
                <w:sz w:val="20"/>
                <w:szCs w:val="18"/>
                <w:lang w:eastAsia="pl-PL"/>
              </w:rPr>
            </w:pPr>
            <w:r w:rsidRPr="008C643F">
              <w:rPr>
                <w:rFonts w:eastAsia="Times New Roman" w:cs="Arial"/>
                <w:color w:val="000000"/>
                <w:sz w:val="20"/>
                <w:szCs w:val="18"/>
                <w:lang w:eastAsia="pl-PL"/>
              </w:rPr>
              <w:t>1</w:t>
            </w:r>
            <w:r w:rsidR="006E7EDB">
              <w:rPr>
                <w:rFonts w:eastAsia="Times New Roman" w:cs="Arial"/>
                <w:color w:val="000000"/>
                <w:sz w:val="20"/>
                <w:szCs w:val="18"/>
                <w:lang w:eastAsia="pl-PL"/>
              </w:rPr>
              <w:t xml:space="preserve"> </w:t>
            </w:r>
            <w:r w:rsidRPr="008C643F">
              <w:rPr>
                <w:rFonts w:eastAsia="Times New Roman" w:cs="Arial"/>
                <w:color w:val="000000"/>
                <w:sz w:val="20"/>
                <w:szCs w:val="18"/>
                <w:lang w:eastAsia="pl-PL"/>
              </w:rPr>
              <w:t>000</w:t>
            </w:r>
          </w:p>
        </w:tc>
      </w:tr>
      <w:tr w:rsidR="008C643F" w:rsidRPr="001B64F0" w14:paraId="2CAA3A3A" w14:textId="77777777" w:rsidTr="006A7043">
        <w:trPr>
          <w:trHeight w:val="270"/>
          <w:tblHeader/>
        </w:trPr>
        <w:tc>
          <w:tcPr>
            <w:tcW w:w="316" w:type="pct"/>
            <w:vAlign w:val="center"/>
          </w:tcPr>
          <w:p w14:paraId="63D6A492" w14:textId="77777777" w:rsidR="008C643F" w:rsidRPr="001B64F0" w:rsidRDefault="008C643F" w:rsidP="008C643F">
            <w:pPr>
              <w:spacing w:after="0" w:line="240" w:lineRule="auto"/>
              <w:jc w:val="center"/>
              <w:rPr>
                <w:rFonts w:cs="Arial"/>
                <w:b/>
                <w:bCs/>
                <w:sz w:val="20"/>
                <w:szCs w:val="20"/>
              </w:rPr>
            </w:pPr>
            <w:r w:rsidRPr="001B64F0">
              <w:rPr>
                <w:rFonts w:cs="Arial"/>
                <w:b/>
                <w:bCs/>
                <w:sz w:val="20"/>
                <w:szCs w:val="20"/>
              </w:rPr>
              <w:t>10.</w:t>
            </w:r>
          </w:p>
        </w:tc>
        <w:tc>
          <w:tcPr>
            <w:tcW w:w="620" w:type="pct"/>
            <w:vAlign w:val="center"/>
          </w:tcPr>
          <w:p w14:paraId="3C744ECE" w14:textId="284AE6E1" w:rsidR="008C643F" w:rsidRPr="00F950A5" w:rsidRDefault="008C643F" w:rsidP="008C643F">
            <w:pPr>
              <w:spacing w:after="0" w:line="240" w:lineRule="auto"/>
              <w:jc w:val="center"/>
              <w:rPr>
                <w:rFonts w:cs="Arial"/>
                <w:b/>
                <w:bCs/>
                <w:sz w:val="20"/>
                <w:szCs w:val="20"/>
              </w:rPr>
            </w:pPr>
            <w:r w:rsidRPr="00F950A5">
              <w:rPr>
                <w:rFonts w:eastAsia="Times New Roman" w:cs="Arial"/>
                <w:b/>
                <w:bCs/>
                <w:color w:val="000000"/>
                <w:sz w:val="20"/>
                <w:szCs w:val="20"/>
                <w:lang w:eastAsia="pl-PL"/>
              </w:rPr>
              <w:t>20 01 02</w:t>
            </w:r>
          </w:p>
        </w:tc>
        <w:tc>
          <w:tcPr>
            <w:tcW w:w="3363" w:type="pct"/>
            <w:vAlign w:val="center"/>
          </w:tcPr>
          <w:p w14:paraId="5500168B" w14:textId="12BA357D" w:rsidR="008C643F" w:rsidRPr="00F950A5" w:rsidRDefault="008C643F" w:rsidP="00771711">
            <w:pPr>
              <w:spacing w:after="0" w:line="240" w:lineRule="auto"/>
              <w:rPr>
                <w:rFonts w:cs="Arial"/>
                <w:sz w:val="20"/>
                <w:szCs w:val="20"/>
              </w:rPr>
            </w:pPr>
            <w:r w:rsidRPr="00F950A5">
              <w:rPr>
                <w:rFonts w:eastAsia="Times New Roman" w:cs="Arial"/>
                <w:color w:val="000000"/>
                <w:sz w:val="20"/>
                <w:szCs w:val="20"/>
                <w:lang w:eastAsia="pl-PL"/>
              </w:rPr>
              <w:t>Szkło</w:t>
            </w:r>
          </w:p>
        </w:tc>
        <w:tc>
          <w:tcPr>
            <w:tcW w:w="701" w:type="pct"/>
            <w:vAlign w:val="center"/>
          </w:tcPr>
          <w:p w14:paraId="7F6DA6F0" w14:textId="10279322" w:rsidR="008C643F" w:rsidRPr="008C643F" w:rsidRDefault="008C643F" w:rsidP="008C643F">
            <w:pPr>
              <w:spacing w:after="0" w:line="240" w:lineRule="auto"/>
              <w:jc w:val="center"/>
              <w:rPr>
                <w:rFonts w:eastAsia="Times New Roman" w:cs="Arial"/>
                <w:sz w:val="20"/>
                <w:szCs w:val="18"/>
                <w:lang w:eastAsia="pl-PL"/>
              </w:rPr>
            </w:pPr>
            <w:r w:rsidRPr="008C643F">
              <w:rPr>
                <w:rFonts w:eastAsia="Times New Roman" w:cs="Arial"/>
                <w:color w:val="000000"/>
                <w:sz w:val="20"/>
                <w:szCs w:val="18"/>
                <w:lang w:eastAsia="pl-PL"/>
              </w:rPr>
              <w:t>50</w:t>
            </w:r>
          </w:p>
        </w:tc>
      </w:tr>
      <w:tr w:rsidR="008C643F" w:rsidRPr="001B64F0" w14:paraId="39A86043" w14:textId="77777777" w:rsidTr="006A7043">
        <w:trPr>
          <w:trHeight w:val="274"/>
          <w:tblHeader/>
        </w:trPr>
        <w:tc>
          <w:tcPr>
            <w:tcW w:w="316" w:type="pct"/>
            <w:vAlign w:val="center"/>
          </w:tcPr>
          <w:p w14:paraId="1988926C" w14:textId="77777777" w:rsidR="008C643F" w:rsidRPr="001B64F0" w:rsidRDefault="008C643F" w:rsidP="008C643F">
            <w:pPr>
              <w:spacing w:after="0" w:line="240" w:lineRule="auto"/>
              <w:jc w:val="center"/>
              <w:rPr>
                <w:rFonts w:cs="Arial"/>
                <w:b/>
                <w:bCs/>
                <w:sz w:val="20"/>
                <w:szCs w:val="20"/>
              </w:rPr>
            </w:pPr>
            <w:r w:rsidRPr="001B64F0">
              <w:rPr>
                <w:rFonts w:cs="Arial"/>
                <w:b/>
                <w:bCs/>
                <w:sz w:val="20"/>
                <w:szCs w:val="20"/>
              </w:rPr>
              <w:t>11.</w:t>
            </w:r>
          </w:p>
        </w:tc>
        <w:tc>
          <w:tcPr>
            <w:tcW w:w="620" w:type="pct"/>
            <w:vAlign w:val="center"/>
          </w:tcPr>
          <w:p w14:paraId="2765FA6C" w14:textId="6AD60D87" w:rsidR="008C643F" w:rsidRPr="00F950A5" w:rsidRDefault="008C643F" w:rsidP="008C643F">
            <w:pPr>
              <w:spacing w:after="0" w:line="240" w:lineRule="auto"/>
              <w:jc w:val="center"/>
              <w:rPr>
                <w:rFonts w:cs="Arial"/>
                <w:b/>
                <w:bCs/>
                <w:sz w:val="20"/>
                <w:szCs w:val="20"/>
              </w:rPr>
            </w:pPr>
            <w:r w:rsidRPr="00F950A5">
              <w:rPr>
                <w:rFonts w:eastAsia="Times New Roman" w:cs="Arial"/>
                <w:b/>
                <w:bCs/>
                <w:color w:val="000000"/>
                <w:sz w:val="20"/>
                <w:szCs w:val="20"/>
                <w:lang w:eastAsia="pl-PL"/>
              </w:rPr>
              <w:t>20 01 39</w:t>
            </w:r>
          </w:p>
        </w:tc>
        <w:tc>
          <w:tcPr>
            <w:tcW w:w="3363" w:type="pct"/>
            <w:vAlign w:val="center"/>
          </w:tcPr>
          <w:p w14:paraId="0E44DC20" w14:textId="5B8403A1" w:rsidR="008C643F" w:rsidRPr="00F950A5" w:rsidRDefault="008C643F" w:rsidP="00771711">
            <w:pPr>
              <w:spacing w:after="0" w:line="240" w:lineRule="auto"/>
              <w:rPr>
                <w:rFonts w:cs="Arial"/>
                <w:sz w:val="20"/>
                <w:szCs w:val="20"/>
              </w:rPr>
            </w:pPr>
            <w:r w:rsidRPr="00F950A5">
              <w:rPr>
                <w:rFonts w:eastAsia="Times New Roman" w:cs="Arial"/>
                <w:color w:val="000000"/>
                <w:sz w:val="20"/>
                <w:szCs w:val="20"/>
                <w:lang w:eastAsia="pl-PL"/>
              </w:rPr>
              <w:t>Tworzywa sztuczne</w:t>
            </w:r>
          </w:p>
        </w:tc>
        <w:tc>
          <w:tcPr>
            <w:tcW w:w="701" w:type="pct"/>
            <w:vAlign w:val="center"/>
          </w:tcPr>
          <w:p w14:paraId="02BD77C5" w14:textId="0958D798" w:rsidR="008C643F" w:rsidRPr="008C643F" w:rsidRDefault="008C643F" w:rsidP="008C643F">
            <w:pPr>
              <w:spacing w:after="0" w:line="240" w:lineRule="auto"/>
              <w:jc w:val="center"/>
              <w:rPr>
                <w:rFonts w:eastAsia="Times New Roman" w:cs="Arial"/>
                <w:sz w:val="20"/>
                <w:szCs w:val="18"/>
                <w:lang w:eastAsia="pl-PL"/>
              </w:rPr>
            </w:pPr>
            <w:r w:rsidRPr="008C643F">
              <w:rPr>
                <w:rFonts w:eastAsia="Times New Roman" w:cs="Arial"/>
                <w:color w:val="000000"/>
                <w:sz w:val="20"/>
                <w:szCs w:val="18"/>
                <w:lang w:eastAsia="pl-PL"/>
              </w:rPr>
              <w:t>100</w:t>
            </w:r>
          </w:p>
        </w:tc>
      </w:tr>
      <w:tr w:rsidR="008C643F" w:rsidRPr="001B64F0" w14:paraId="6910A623" w14:textId="77777777" w:rsidTr="006A7043">
        <w:trPr>
          <w:trHeight w:val="277"/>
          <w:tblHeader/>
        </w:trPr>
        <w:tc>
          <w:tcPr>
            <w:tcW w:w="316" w:type="pct"/>
            <w:vAlign w:val="center"/>
          </w:tcPr>
          <w:p w14:paraId="0B81BDD1" w14:textId="77777777" w:rsidR="008C643F" w:rsidRPr="001B64F0" w:rsidRDefault="008C643F" w:rsidP="008C643F">
            <w:pPr>
              <w:spacing w:after="0" w:line="240" w:lineRule="auto"/>
              <w:jc w:val="center"/>
              <w:rPr>
                <w:rFonts w:cs="Arial"/>
                <w:b/>
                <w:bCs/>
                <w:sz w:val="20"/>
                <w:szCs w:val="20"/>
              </w:rPr>
            </w:pPr>
            <w:r w:rsidRPr="001B64F0">
              <w:rPr>
                <w:rFonts w:cs="Arial"/>
                <w:b/>
                <w:bCs/>
                <w:sz w:val="20"/>
                <w:szCs w:val="20"/>
              </w:rPr>
              <w:t>12.</w:t>
            </w:r>
          </w:p>
        </w:tc>
        <w:tc>
          <w:tcPr>
            <w:tcW w:w="620" w:type="pct"/>
            <w:vAlign w:val="center"/>
          </w:tcPr>
          <w:p w14:paraId="0B5BAC62" w14:textId="018B46F3" w:rsidR="008C643F" w:rsidRPr="00F950A5" w:rsidRDefault="008C643F" w:rsidP="008C643F">
            <w:pPr>
              <w:spacing w:after="0" w:line="240" w:lineRule="auto"/>
              <w:jc w:val="center"/>
              <w:rPr>
                <w:rFonts w:cs="Arial"/>
                <w:b/>
                <w:bCs/>
                <w:sz w:val="20"/>
                <w:szCs w:val="20"/>
              </w:rPr>
            </w:pPr>
            <w:r w:rsidRPr="00F950A5">
              <w:rPr>
                <w:rFonts w:eastAsia="Times New Roman" w:cs="Arial"/>
                <w:b/>
                <w:bCs/>
                <w:color w:val="000000"/>
                <w:sz w:val="20"/>
                <w:szCs w:val="20"/>
                <w:lang w:eastAsia="pl-PL"/>
              </w:rPr>
              <w:t>20 01 40</w:t>
            </w:r>
          </w:p>
        </w:tc>
        <w:tc>
          <w:tcPr>
            <w:tcW w:w="3363" w:type="pct"/>
            <w:vAlign w:val="center"/>
          </w:tcPr>
          <w:p w14:paraId="56F0DA95" w14:textId="074FDDD7" w:rsidR="008C643F" w:rsidRPr="00F950A5" w:rsidRDefault="008C643F" w:rsidP="00771711">
            <w:pPr>
              <w:spacing w:after="0" w:line="240" w:lineRule="auto"/>
              <w:rPr>
                <w:rFonts w:cs="Arial"/>
                <w:sz w:val="20"/>
                <w:szCs w:val="20"/>
              </w:rPr>
            </w:pPr>
            <w:r w:rsidRPr="00F950A5">
              <w:rPr>
                <w:rFonts w:eastAsia="Times New Roman" w:cs="Arial"/>
                <w:color w:val="000000"/>
                <w:sz w:val="20"/>
                <w:szCs w:val="20"/>
                <w:lang w:eastAsia="pl-PL"/>
              </w:rPr>
              <w:t>Metale</w:t>
            </w:r>
          </w:p>
        </w:tc>
        <w:tc>
          <w:tcPr>
            <w:tcW w:w="701" w:type="pct"/>
            <w:vAlign w:val="center"/>
          </w:tcPr>
          <w:p w14:paraId="70FE5BB2" w14:textId="6F5681EB" w:rsidR="008C643F" w:rsidRPr="008C643F" w:rsidRDefault="008C643F" w:rsidP="008C643F">
            <w:pPr>
              <w:spacing w:after="0" w:line="240" w:lineRule="auto"/>
              <w:jc w:val="center"/>
              <w:rPr>
                <w:rFonts w:eastAsia="Times New Roman" w:cs="Arial"/>
                <w:sz w:val="20"/>
                <w:szCs w:val="18"/>
                <w:lang w:eastAsia="pl-PL"/>
              </w:rPr>
            </w:pPr>
            <w:r w:rsidRPr="008C643F">
              <w:rPr>
                <w:rFonts w:eastAsia="Times New Roman" w:cs="Arial"/>
                <w:color w:val="000000"/>
                <w:sz w:val="20"/>
                <w:szCs w:val="18"/>
                <w:lang w:eastAsia="pl-PL"/>
              </w:rPr>
              <w:t>100</w:t>
            </w:r>
          </w:p>
        </w:tc>
      </w:tr>
      <w:tr w:rsidR="003D7514" w:rsidRPr="000216BC" w14:paraId="0B378845" w14:textId="77777777" w:rsidTr="008C643F">
        <w:trPr>
          <w:trHeight w:val="397"/>
          <w:tblHeader/>
        </w:trPr>
        <w:tc>
          <w:tcPr>
            <w:tcW w:w="4299" w:type="pct"/>
            <w:gridSpan w:val="3"/>
            <w:tcBorders>
              <w:bottom w:val="single" w:sz="4" w:space="0" w:color="auto"/>
            </w:tcBorders>
            <w:shd w:val="clear" w:color="auto" w:fill="D9D9D9" w:themeFill="background1" w:themeFillShade="D9"/>
            <w:vAlign w:val="center"/>
          </w:tcPr>
          <w:p w14:paraId="493DEFA3" w14:textId="4B62CF9F" w:rsidR="003D7514" w:rsidRPr="001B64F0" w:rsidRDefault="003D7514" w:rsidP="00771711">
            <w:pPr>
              <w:spacing w:after="0" w:line="240" w:lineRule="auto"/>
              <w:rPr>
                <w:rFonts w:eastAsia="Times New Roman" w:cs="Arial"/>
                <w:b/>
                <w:bCs/>
                <w:sz w:val="20"/>
                <w:szCs w:val="20"/>
                <w:lang w:eastAsia="pl-PL"/>
              </w:rPr>
            </w:pPr>
            <w:r w:rsidRPr="001B64F0">
              <w:rPr>
                <w:rFonts w:eastAsia="Arial Unicode MS" w:cs="Arial"/>
                <w:b/>
                <w:bCs/>
                <w:sz w:val="20"/>
                <w:szCs w:val="20"/>
                <w:lang w:eastAsia="pl-PL"/>
              </w:rPr>
              <w:t>Łączna ilość przetwarzanych odpadów w ciągu roku w procesie sortowania</w:t>
            </w:r>
          </w:p>
        </w:tc>
        <w:tc>
          <w:tcPr>
            <w:tcW w:w="701" w:type="pct"/>
            <w:tcBorders>
              <w:bottom w:val="single" w:sz="4" w:space="0" w:color="auto"/>
            </w:tcBorders>
            <w:shd w:val="clear" w:color="auto" w:fill="D9D9D9" w:themeFill="background1" w:themeFillShade="D9"/>
            <w:vAlign w:val="center"/>
          </w:tcPr>
          <w:p w14:paraId="681F1362" w14:textId="2C61EC4F" w:rsidR="003D7514" w:rsidRPr="001B64F0" w:rsidRDefault="003D7514" w:rsidP="001D1BFA">
            <w:pPr>
              <w:spacing w:after="0" w:line="240" w:lineRule="auto"/>
              <w:jc w:val="center"/>
              <w:rPr>
                <w:rFonts w:eastAsia="Times New Roman" w:cs="Arial"/>
                <w:b/>
                <w:bCs/>
                <w:sz w:val="20"/>
                <w:szCs w:val="20"/>
                <w:lang w:eastAsia="pl-PL"/>
              </w:rPr>
            </w:pPr>
            <w:r w:rsidRPr="001B64F0">
              <w:rPr>
                <w:rFonts w:eastAsia="Times New Roman" w:cs="Arial"/>
                <w:b/>
                <w:bCs/>
                <w:sz w:val="20"/>
                <w:szCs w:val="20"/>
                <w:lang w:eastAsia="pl-PL"/>
              </w:rPr>
              <w:t>3</w:t>
            </w:r>
            <w:r w:rsidR="008C643F">
              <w:rPr>
                <w:rFonts w:eastAsia="Times New Roman" w:cs="Arial"/>
                <w:b/>
                <w:bCs/>
                <w:sz w:val="20"/>
                <w:szCs w:val="20"/>
                <w:lang w:eastAsia="pl-PL"/>
              </w:rPr>
              <w:t xml:space="preserve"> 000</w:t>
            </w:r>
          </w:p>
        </w:tc>
      </w:tr>
    </w:tbl>
    <w:p w14:paraId="2C795E50" w14:textId="724166AC" w:rsidR="00437B06" w:rsidRPr="00BC335B" w:rsidRDefault="00437B06" w:rsidP="00BC335B">
      <w:pPr>
        <w:spacing w:after="0"/>
        <w:jc w:val="both"/>
        <w:rPr>
          <w:rFonts w:eastAsia="Arial Unicode MS"/>
          <w:bCs/>
          <w:kern w:val="1"/>
          <w:sz w:val="22"/>
        </w:rPr>
      </w:pPr>
      <w:r w:rsidRPr="008154AA">
        <w:rPr>
          <w:sz w:val="22"/>
        </w:rPr>
        <w:t xml:space="preserve">Łączna ilość odpadów przewidzianych do przetworzenia w ciągu roku </w:t>
      </w:r>
      <w:r w:rsidRPr="008154AA">
        <w:rPr>
          <w:bCs/>
          <w:sz w:val="22"/>
        </w:rPr>
        <w:t xml:space="preserve">nie przekroczy </w:t>
      </w:r>
      <w:r w:rsidR="006E7EDB">
        <w:rPr>
          <w:bCs/>
          <w:sz w:val="22"/>
        </w:rPr>
        <w:t>3</w:t>
      </w:r>
      <w:r w:rsidR="00D306E8" w:rsidRPr="008154AA">
        <w:rPr>
          <w:bCs/>
          <w:sz w:val="22"/>
        </w:rPr>
        <w:t xml:space="preserve"> </w:t>
      </w:r>
      <w:r w:rsidR="006E7EDB">
        <w:rPr>
          <w:bCs/>
          <w:sz w:val="22"/>
        </w:rPr>
        <w:t>0</w:t>
      </w:r>
      <w:r w:rsidR="00D306E8" w:rsidRPr="008154AA">
        <w:rPr>
          <w:bCs/>
          <w:sz w:val="22"/>
        </w:rPr>
        <w:t>00</w:t>
      </w:r>
      <w:r w:rsidRPr="008154AA">
        <w:rPr>
          <w:bCs/>
          <w:sz w:val="22"/>
        </w:rPr>
        <w:t xml:space="preserve"> Mg/rok.</w:t>
      </w:r>
    </w:p>
    <w:p w14:paraId="6107F4E7" w14:textId="369F5A1D" w:rsidR="00123C53" w:rsidRPr="003C0211" w:rsidRDefault="00123C53" w:rsidP="006E7EDB">
      <w:pPr>
        <w:spacing w:after="0"/>
        <w:rPr>
          <w:rFonts w:cs="Arial"/>
          <w:sz w:val="20"/>
          <w:szCs w:val="20"/>
        </w:rPr>
      </w:pPr>
      <w:r w:rsidRPr="003C0211">
        <w:rPr>
          <w:rFonts w:cs="Arial"/>
          <w:sz w:val="20"/>
          <w:szCs w:val="20"/>
        </w:rPr>
        <w:t xml:space="preserve">Tabela </w:t>
      </w:r>
      <w:r w:rsidR="00D306E8">
        <w:rPr>
          <w:rFonts w:cs="Arial"/>
          <w:sz w:val="20"/>
          <w:szCs w:val="20"/>
        </w:rPr>
        <w:t>2</w:t>
      </w:r>
      <w:r w:rsidRPr="003C0211">
        <w:rPr>
          <w:rFonts w:cs="Arial"/>
          <w:sz w:val="20"/>
          <w:szCs w:val="20"/>
        </w:rPr>
        <w:t xml:space="preserve">. </w:t>
      </w:r>
      <w:r w:rsidR="003D7514" w:rsidRPr="003D7514">
        <w:rPr>
          <w:rFonts w:cs="Arial"/>
          <w:sz w:val="20"/>
          <w:szCs w:val="20"/>
        </w:rPr>
        <w:t>Odpady powstające w wyniku przetwarzania odpadów na linii do sortowania odpadów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przedstawia masę odpadu o kodzie 13 02 05*, który powstaje w wyniku przetwarzania w instalacji"/>
      </w:tblPr>
      <w:tblGrid>
        <w:gridCol w:w="571"/>
        <w:gridCol w:w="1265"/>
        <w:gridCol w:w="5952"/>
        <w:gridCol w:w="1274"/>
      </w:tblGrid>
      <w:tr w:rsidR="007F75DD" w:rsidRPr="007F75DD" w14:paraId="23A943F8" w14:textId="77777777" w:rsidTr="00100B2F">
        <w:trPr>
          <w:trHeight w:val="541"/>
          <w:tblHeader/>
          <w:jc w:val="center"/>
        </w:trPr>
        <w:tc>
          <w:tcPr>
            <w:tcW w:w="315" w:type="pct"/>
            <w:tcBorders>
              <w:bottom w:val="single" w:sz="4" w:space="0" w:color="auto"/>
            </w:tcBorders>
            <w:shd w:val="clear" w:color="auto" w:fill="D9D9D9" w:themeFill="background1" w:themeFillShade="D9"/>
            <w:vAlign w:val="center"/>
          </w:tcPr>
          <w:p w14:paraId="094B2C2C" w14:textId="77777777" w:rsidR="00123C53" w:rsidRPr="003C0211" w:rsidRDefault="00123C53" w:rsidP="00100B2F">
            <w:pPr>
              <w:spacing w:after="0" w:line="240" w:lineRule="auto"/>
              <w:jc w:val="center"/>
              <w:rPr>
                <w:rFonts w:cs="Arial"/>
                <w:b/>
                <w:sz w:val="20"/>
                <w:szCs w:val="20"/>
              </w:rPr>
            </w:pPr>
            <w:r w:rsidRPr="003C0211">
              <w:rPr>
                <w:rFonts w:cs="Arial"/>
                <w:b/>
                <w:sz w:val="20"/>
                <w:szCs w:val="20"/>
              </w:rPr>
              <w:lastRenderedPageBreak/>
              <w:t>Lp.</w:t>
            </w:r>
          </w:p>
        </w:tc>
        <w:tc>
          <w:tcPr>
            <w:tcW w:w="698" w:type="pct"/>
            <w:tcBorders>
              <w:bottom w:val="single" w:sz="4" w:space="0" w:color="auto"/>
            </w:tcBorders>
            <w:shd w:val="clear" w:color="auto" w:fill="D9D9D9" w:themeFill="background1" w:themeFillShade="D9"/>
            <w:vAlign w:val="center"/>
          </w:tcPr>
          <w:p w14:paraId="23EA36D4" w14:textId="77777777" w:rsidR="00123C53" w:rsidRPr="003C0211" w:rsidRDefault="00123C53" w:rsidP="00100B2F">
            <w:pPr>
              <w:spacing w:after="0" w:line="240" w:lineRule="auto"/>
              <w:jc w:val="center"/>
              <w:rPr>
                <w:rFonts w:cs="Arial"/>
                <w:b/>
                <w:sz w:val="20"/>
                <w:szCs w:val="20"/>
              </w:rPr>
            </w:pPr>
            <w:r w:rsidRPr="003C0211">
              <w:rPr>
                <w:rFonts w:cs="Arial"/>
                <w:b/>
                <w:sz w:val="20"/>
                <w:szCs w:val="20"/>
              </w:rPr>
              <w:t>Kod odpadu</w:t>
            </w:r>
          </w:p>
        </w:tc>
        <w:tc>
          <w:tcPr>
            <w:tcW w:w="3284" w:type="pct"/>
            <w:tcBorders>
              <w:bottom w:val="single" w:sz="4" w:space="0" w:color="auto"/>
            </w:tcBorders>
            <w:shd w:val="clear" w:color="auto" w:fill="D9D9D9" w:themeFill="background1" w:themeFillShade="D9"/>
            <w:vAlign w:val="center"/>
          </w:tcPr>
          <w:p w14:paraId="6B46283F" w14:textId="77777777" w:rsidR="00123C53" w:rsidRPr="003C0211" w:rsidRDefault="00123C53" w:rsidP="00100B2F">
            <w:pPr>
              <w:spacing w:after="0" w:line="240" w:lineRule="auto"/>
              <w:jc w:val="center"/>
              <w:rPr>
                <w:rFonts w:cs="Arial"/>
                <w:b/>
                <w:sz w:val="20"/>
                <w:szCs w:val="20"/>
              </w:rPr>
            </w:pPr>
            <w:r w:rsidRPr="003C0211">
              <w:rPr>
                <w:rFonts w:cs="Arial"/>
                <w:b/>
                <w:sz w:val="20"/>
                <w:szCs w:val="20"/>
              </w:rPr>
              <w:t>Rodzaj odpadu</w:t>
            </w:r>
          </w:p>
        </w:tc>
        <w:tc>
          <w:tcPr>
            <w:tcW w:w="703" w:type="pct"/>
            <w:tcBorders>
              <w:bottom w:val="single" w:sz="4" w:space="0" w:color="auto"/>
            </w:tcBorders>
            <w:shd w:val="clear" w:color="auto" w:fill="D9D9D9" w:themeFill="background1" w:themeFillShade="D9"/>
            <w:vAlign w:val="center"/>
          </w:tcPr>
          <w:p w14:paraId="7D82F2CB" w14:textId="77777777" w:rsidR="00123C53" w:rsidRPr="003C0211" w:rsidRDefault="00123C53" w:rsidP="00100B2F">
            <w:pPr>
              <w:spacing w:after="0" w:line="240" w:lineRule="auto"/>
              <w:jc w:val="center"/>
              <w:rPr>
                <w:rFonts w:cs="Arial"/>
                <w:b/>
                <w:sz w:val="20"/>
                <w:szCs w:val="20"/>
              </w:rPr>
            </w:pPr>
            <w:r w:rsidRPr="003C0211">
              <w:rPr>
                <w:rFonts w:cs="Arial"/>
                <w:b/>
                <w:sz w:val="20"/>
                <w:szCs w:val="20"/>
              </w:rPr>
              <w:t>Ilość           w Mg/rok</w:t>
            </w:r>
          </w:p>
        </w:tc>
      </w:tr>
      <w:tr w:rsidR="00100B2F" w:rsidRPr="007F75DD" w14:paraId="012B18CC" w14:textId="77777777" w:rsidTr="00100B2F">
        <w:trPr>
          <w:trHeight w:val="397"/>
          <w:tblHeader/>
          <w:jc w:val="center"/>
        </w:trPr>
        <w:tc>
          <w:tcPr>
            <w:tcW w:w="315" w:type="pct"/>
            <w:vAlign w:val="center"/>
          </w:tcPr>
          <w:p w14:paraId="2FA13C10" w14:textId="77777777" w:rsidR="00100B2F" w:rsidRPr="00100B2F" w:rsidRDefault="00100B2F" w:rsidP="00100B2F">
            <w:pPr>
              <w:spacing w:after="0" w:line="240" w:lineRule="auto"/>
              <w:jc w:val="center"/>
              <w:rPr>
                <w:rFonts w:cs="Arial"/>
                <w:b/>
                <w:bCs/>
                <w:sz w:val="20"/>
                <w:szCs w:val="20"/>
              </w:rPr>
            </w:pPr>
            <w:r w:rsidRPr="00100B2F">
              <w:rPr>
                <w:rFonts w:cs="Arial"/>
                <w:b/>
                <w:bCs/>
                <w:sz w:val="20"/>
                <w:szCs w:val="20"/>
              </w:rPr>
              <w:t>1.</w:t>
            </w:r>
          </w:p>
        </w:tc>
        <w:tc>
          <w:tcPr>
            <w:tcW w:w="698" w:type="pct"/>
            <w:vAlign w:val="center"/>
          </w:tcPr>
          <w:p w14:paraId="578A09C7" w14:textId="4262ED2B" w:rsidR="00100B2F" w:rsidRPr="00100B2F" w:rsidRDefault="00100B2F" w:rsidP="00100B2F">
            <w:pPr>
              <w:spacing w:after="0" w:line="240" w:lineRule="auto"/>
              <w:jc w:val="center"/>
              <w:rPr>
                <w:rFonts w:cs="Arial"/>
                <w:b/>
                <w:bCs/>
                <w:sz w:val="20"/>
                <w:szCs w:val="18"/>
              </w:rPr>
            </w:pPr>
            <w:r w:rsidRPr="00100B2F">
              <w:rPr>
                <w:rFonts w:eastAsia="Times New Roman" w:cs="Arial"/>
                <w:b/>
                <w:bCs/>
                <w:color w:val="000000"/>
                <w:sz w:val="20"/>
                <w:szCs w:val="18"/>
                <w:lang w:eastAsia="pl-PL"/>
              </w:rPr>
              <w:t>19 12 01</w:t>
            </w:r>
          </w:p>
        </w:tc>
        <w:tc>
          <w:tcPr>
            <w:tcW w:w="3284" w:type="pct"/>
            <w:vAlign w:val="center"/>
          </w:tcPr>
          <w:p w14:paraId="65A5FA92" w14:textId="1B3F76EC" w:rsidR="00100B2F" w:rsidRPr="00100B2F" w:rsidRDefault="00D57F56" w:rsidP="00100B2F">
            <w:pPr>
              <w:spacing w:after="0" w:line="240" w:lineRule="auto"/>
              <w:rPr>
                <w:rFonts w:cs="Arial"/>
                <w:sz w:val="20"/>
                <w:szCs w:val="18"/>
              </w:rPr>
            </w:pPr>
            <w:r w:rsidRPr="00D57F56">
              <w:rPr>
                <w:rFonts w:eastAsia="Times New Roman" w:cs="Arial"/>
                <w:color w:val="000000"/>
                <w:sz w:val="20"/>
                <w:szCs w:val="18"/>
                <w:lang w:eastAsia="pl-PL"/>
              </w:rPr>
              <w:t>Papier i tektura</w:t>
            </w:r>
          </w:p>
        </w:tc>
        <w:tc>
          <w:tcPr>
            <w:tcW w:w="703" w:type="pct"/>
            <w:vAlign w:val="center"/>
          </w:tcPr>
          <w:p w14:paraId="2B8AA6BB" w14:textId="267A726F" w:rsidR="00100B2F" w:rsidRPr="00100B2F" w:rsidRDefault="00100B2F" w:rsidP="00100B2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100B2F">
              <w:rPr>
                <w:rFonts w:ascii="Arial" w:eastAsia="Times New Roman" w:hAnsi="Arial" w:cs="Arial"/>
                <w:color w:val="000000"/>
              </w:rPr>
              <w:t>3000</w:t>
            </w:r>
          </w:p>
        </w:tc>
      </w:tr>
      <w:tr w:rsidR="00100B2F" w:rsidRPr="007F75DD" w14:paraId="121D6048" w14:textId="77777777" w:rsidTr="00100B2F">
        <w:trPr>
          <w:trHeight w:val="397"/>
          <w:tblHeader/>
          <w:jc w:val="center"/>
        </w:trPr>
        <w:tc>
          <w:tcPr>
            <w:tcW w:w="315" w:type="pct"/>
            <w:vAlign w:val="center"/>
          </w:tcPr>
          <w:p w14:paraId="35F4E6E7" w14:textId="79EC4D58" w:rsidR="00100B2F" w:rsidRPr="00100B2F" w:rsidRDefault="00100B2F" w:rsidP="00100B2F">
            <w:pPr>
              <w:spacing w:after="0" w:line="240" w:lineRule="auto"/>
              <w:jc w:val="center"/>
              <w:rPr>
                <w:rFonts w:cs="Arial"/>
                <w:b/>
                <w:bCs/>
                <w:sz w:val="20"/>
                <w:szCs w:val="20"/>
              </w:rPr>
            </w:pPr>
            <w:r w:rsidRPr="00100B2F">
              <w:rPr>
                <w:rFonts w:cs="Arial"/>
                <w:b/>
                <w:bCs/>
                <w:sz w:val="20"/>
                <w:szCs w:val="20"/>
              </w:rPr>
              <w:t>2.</w:t>
            </w:r>
          </w:p>
        </w:tc>
        <w:tc>
          <w:tcPr>
            <w:tcW w:w="698" w:type="pct"/>
            <w:vAlign w:val="center"/>
          </w:tcPr>
          <w:p w14:paraId="0F4B02C3" w14:textId="5A22E080" w:rsidR="00100B2F" w:rsidRPr="00100B2F" w:rsidRDefault="00100B2F" w:rsidP="00100B2F">
            <w:pPr>
              <w:spacing w:after="0" w:line="240" w:lineRule="auto"/>
              <w:jc w:val="center"/>
              <w:rPr>
                <w:rFonts w:cs="Arial"/>
                <w:b/>
                <w:bCs/>
                <w:sz w:val="20"/>
                <w:szCs w:val="18"/>
              </w:rPr>
            </w:pPr>
            <w:r w:rsidRPr="00100B2F">
              <w:rPr>
                <w:rFonts w:eastAsia="Times New Roman" w:cs="Arial"/>
                <w:b/>
                <w:bCs/>
                <w:color w:val="000000"/>
                <w:sz w:val="20"/>
                <w:szCs w:val="18"/>
                <w:lang w:eastAsia="pl-PL"/>
              </w:rPr>
              <w:t>19 12 02</w:t>
            </w:r>
          </w:p>
        </w:tc>
        <w:tc>
          <w:tcPr>
            <w:tcW w:w="3284" w:type="pct"/>
            <w:vAlign w:val="center"/>
          </w:tcPr>
          <w:p w14:paraId="4BB5BA52" w14:textId="070B7621" w:rsidR="00100B2F" w:rsidRPr="00100B2F" w:rsidRDefault="00100B2F" w:rsidP="00100B2F">
            <w:pPr>
              <w:spacing w:after="0" w:line="240" w:lineRule="auto"/>
              <w:rPr>
                <w:rFonts w:cs="Arial"/>
                <w:sz w:val="20"/>
                <w:szCs w:val="18"/>
              </w:rPr>
            </w:pPr>
            <w:r w:rsidRPr="00100B2F">
              <w:rPr>
                <w:rFonts w:eastAsia="Times New Roman" w:cs="Arial"/>
                <w:color w:val="000000"/>
                <w:sz w:val="20"/>
                <w:szCs w:val="18"/>
                <w:lang w:eastAsia="pl-PL"/>
              </w:rPr>
              <w:t>Metale żelazne</w:t>
            </w:r>
          </w:p>
        </w:tc>
        <w:tc>
          <w:tcPr>
            <w:tcW w:w="703" w:type="pct"/>
            <w:vAlign w:val="center"/>
          </w:tcPr>
          <w:p w14:paraId="15B9C092" w14:textId="617F1448" w:rsidR="00100B2F" w:rsidRPr="00100B2F" w:rsidRDefault="00100B2F" w:rsidP="00100B2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100B2F">
              <w:rPr>
                <w:rFonts w:ascii="Arial" w:eastAsia="Times New Roman" w:hAnsi="Arial" w:cs="Arial"/>
                <w:color w:val="000000"/>
              </w:rPr>
              <w:t>2500</w:t>
            </w:r>
          </w:p>
        </w:tc>
      </w:tr>
      <w:tr w:rsidR="00100B2F" w:rsidRPr="007F75DD" w14:paraId="31DC2382" w14:textId="77777777" w:rsidTr="00100B2F">
        <w:trPr>
          <w:trHeight w:val="397"/>
          <w:tblHeader/>
          <w:jc w:val="center"/>
        </w:trPr>
        <w:tc>
          <w:tcPr>
            <w:tcW w:w="315" w:type="pct"/>
            <w:vAlign w:val="center"/>
          </w:tcPr>
          <w:p w14:paraId="7BA60F32" w14:textId="7A6B7F78" w:rsidR="00100B2F" w:rsidRPr="00100B2F" w:rsidRDefault="00100B2F" w:rsidP="00100B2F">
            <w:pPr>
              <w:spacing w:after="0" w:line="240" w:lineRule="auto"/>
              <w:jc w:val="center"/>
              <w:rPr>
                <w:rFonts w:cs="Arial"/>
                <w:b/>
                <w:bCs/>
                <w:sz w:val="20"/>
                <w:szCs w:val="20"/>
              </w:rPr>
            </w:pPr>
            <w:r w:rsidRPr="00100B2F">
              <w:rPr>
                <w:rFonts w:cs="Arial"/>
                <w:b/>
                <w:bCs/>
                <w:sz w:val="20"/>
                <w:szCs w:val="20"/>
              </w:rPr>
              <w:t>3.</w:t>
            </w:r>
          </w:p>
        </w:tc>
        <w:tc>
          <w:tcPr>
            <w:tcW w:w="698" w:type="pct"/>
            <w:vAlign w:val="center"/>
          </w:tcPr>
          <w:p w14:paraId="2CA1D8B7" w14:textId="5DBF8B7B" w:rsidR="00100B2F" w:rsidRPr="00100B2F" w:rsidRDefault="00100B2F" w:rsidP="00100B2F">
            <w:pPr>
              <w:spacing w:after="0" w:line="240" w:lineRule="auto"/>
              <w:jc w:val="center"/>
              <w:rPr>
                <w:rFonts w:cs="Arial"/>
                <w:b/>
                <w:bCs/>
                <w:sz w:val="20"/>
                <w:szCs w:val="18"/>
              </w:rPr>
            </w:pPr>
            <w:r w:rsidRPr="00100B2F">
              <w:rPr>
                <w:rFonts w:eastAsia="Times New Roman" w:cs="Arial"/>
                <w:b/>
                <w:bCs/>
                <w:color w:val="000000"/>
                <w:sz w:val="20"/>
                <w:szCs w:val="18"/>
                <w:lang w:eastAsia="pl-PL"/>
              </w:rPr>
              <w:t>19 12 03</w:t>
            </w:r>
          </w:p>
        </w:tc>
        <w:tc>
          <w:tcPr>
            <w:tcW w:w="3284" w:type="pct"/>
            <w:vAlign w:val="center"/>
          </w:tcPr>
          <w:p w14:paraId="5803BF84" w14:textId="1856D011" w:rsidR="00100B2F" w:rsidRPr="00100B2F" w:rsidRDefault="00100B2F" w:rsidP="00100B2F">
            <w:pPr>
              <w:spacing w:after="0" w:line="240" w:lineRule="auto"/>
              <w:rPr>
                <w:rFonts w:cs="Arial"/>
                <w:sz w:val="20"/>
                <w:szCs w:val="18"/>
              </w:rPr>
            </w:pPr>
            <w:r w:rsidRPr="00100B2F">
              <w:rPr>
                <w:rFonts w:eastAsia="Times New Roman" w:cs="Arial"/>
                <w:color w:val="000000"/>
                <w:sz w:val="20"/>
                <w:szCs w:val="18"/>
                <w:lang w:eastAsia="pl-PL"/>
              </w:rPr>
              <w:t>Metale nieżelazne</w:t>
            </w:r>
          </w:p>
        </w:tc>
        <w:tc>
          <w:tcPr>
            <w:tcW w:w="703" w:type="pct"/>
            <w:vAlign w:val="center"/>
          </w:tcPr>
          <w:p w14:paraId="22D71F65" w14:textId="6EBEC509" w:rsidR="00100B2F" w:rsidRPr="00100B2F" w:rsidRDefault="00100B2F" w:rsidP="00100B2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100B2F">
              <w:rPr>
                <w:rFonts w:ascii="Arial" w:eastAsia="Times New Roman" w:hAnsi="Arial" w:cs="Arial"/>
                <w:color w:val="000000"/>
              </w:rPr>
              <w:t>2500</w:t>
            </w:r>
          </w:p>
        </w:tc>
      </w:tr>
      <w:tr w:rsidR="00100B2F" w:rsidRPr="007F75DD" w14:paraId="0E33A707" w14:textId="77777777" w:rsidTr="00100B2F">
        <w:trPr>
          <w:trHeight w:val="397"/>
          <w:tblHeader/>
          <w:jc w:val="center"/>
        </w:trPr>
        <w:tc>
          <w:tcPr>
            <w:tcW w:w="315" w:type="pct"/>
            <w:vAlign w:val="center"/>
          </w:tcPr>
          <w:p w14:paraId="07658D3F" w14:textId="47F2AB39" w:rsidR="00100B2F" w:rsidRPr="00100B2F" w:rsidRDefault="00100B2F" w:rsidP="00100B2F">
            <w:pPr>
              <w:spacing w:after="0" w:line="240" w:lineRule="auto"/>
              <w:jc w:val="center"/>
              <w:rPr>
                <w:rFonts w:cs="Arial"/>
                <w:b/>
                <w:bCs/>
                <w:sz w:val="20"/>
                <w:szCs w:val="20"/>
              </w:rPr>
            </w:pPr>
            <w:r w:rsidRPr="00100B2F">
              <w:rPr>
                <w:rFonts w:cs="Arial"/>
                <w:b/>
                <w:bCs/>
                <w:sz w:val="20"/>
                <w:szCs w:val="20"/>
              </w:rPr>
              <w:t>4.</w:t>
            </w:r>
          </w:p>
        </w:tc>
        <w:tc>
          <w:tcPr>
            <w:tcW w:w="698" w:type="pct"/>
            <w:vAlign w:val="center"/>
          </w:tcPr>
          <w:p w14:paraId="5DE85D96" w14:textId="5578E29B" w:rsidR="00100B2F" w:rsidRPr="00100B2F" w:rsidRDefault="00100B2F" w:rsidP="00100B2F">
            <w:pPr>
              <w:spacing w:after="0" w:line="240" w:lineRule="auto"/>
              <w:jc w:val="center"/>
              <w:rPr>
                <w:rFonts w:cs="Arial"/>
                <w:b/>
                <w:bCs/>
                <w:sz w:val="20"/>
                <w:szCs w:val="18"/>
              </w:rPr>
            </w:pPr>
            <w:r w:rsidRPr="00100B2F">
              <w:rPr>
                <w:rFonts w:eastAsia="Times New Roman" w:cs="Arial"/>
                <w:b/>
                <w:bCs/>
                <w:color w:val="000000"/>
                <w:sz w:val="20"/>
                <w:szCs w:val="18"/>
                <w:lang w:eastAsia="pl-PL"/>
              </w:rPr>
              <w:t>19 12 04</w:t>
            </w:r>
          </w:p>
        </w:tc>
        <w:tc>
          <w:tcPr>
            <w:tcW w:w="3284" w:type="pct"/>
            <w:vAlign w:val="center"/>
          </w:tcPr>
          <w:p w14:paraId="365B2A12" w14:textId="199A4A9F" w:rsidR="00100B2F" w:rsidRPr="00100B2F" w:rsidRDefault="00100B2F" w:rsidP="00100B2F">
            <w:pPr>
              <w:spacing w:after="0" w:line="240" w:lineRule="auto"/>
              <w:rPr>
                <w:rFonts w:cs="Arial"/>
                <w:sz w:val="20"/>
                <w:szCs w:val="18"/>
              </w:rPr>
            </w:pPr>
            <w:r w:rsidRPr="00100B2F">
              <w:rPr>
                <w:rFonts w:eastAsia="Times New Roman" w:cs="Arial"/>
                <w:color w:val="000000"/>
                <w:sz w:val="20"/>
                <w:szCs w:val="18"/>
                <w:lang w:eastAsia="pl-PL"/>
              </w:rPr>
              <w:t>Tworzywa sztuczne i guma</w:t>
            </w:r>
          </w:p>
        </w:tc>
        <w:tc>
          <w:tcPr>
            <w:tcW w:w="703" w:type="pct"/>
            <w:vAlign w:val="center"/>
          </w:tcPr>
          <w:p w14:paraId="6269C190" w14:textId="0177CE9E" w:rsidR="00100B2F" w:rsidRPr="00100B2F" w:rsidRDefault="00100B2F" w:rsidP="00100B2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100B2F">
              <w:rPr>
                <w:rFonts w:ascii="Arial" w:eastAsia="Times New Roman" w:hAnsi="Arial" w:cs="Arial"/>
                <w:color w:val="000000"/>
              </w:rPr>
              <w:t>3000</w:t>
            </w:r>
          </w:p>
        </w:tc>
      </w:tr>
      <w:tr w:rsidR="00100B2F" w:rsidRPr="007F75DD" w14:paraId="31B912E8" w14:textId="77777777" w:rsidTr="00100B2F">
        <w:trPr>
          <w:trHeight w:val="397"/>
          <w:tblHeader/>
          <w:jc w:val="center"/>
        </w:trPr>
        <w:tc>
          <w:tcPr>
            <w:tcW w:w="315" w:type="pct"/>
            <w:vAlign w:val="center"/>
          </w:tcPr>
          <w:p w14:paraId="46F14EF5" w14:textId="623A2222" w:rsidR="00100B2F" w:rsidRPr="00100B2F" w:rsidRDefault="00100B2F" w:rsidP="00100B2F">
            <w:pPr>
              <w:spacing w:after="0" w:line="240" w:lineRule="auto"/>
              <w:jc w:val="center"/>
              <w:rPr>
                <w:rFonts w:cs="Arial"/>
                <w:b/>
                <w:bCs/>
                <w:sz w:val="20"/>
                <w:szCs w:val="20"/>
              </w:rPr>
            </w:pPr>
            <w:r w:rsidRPr="00100B2F">
              <w:rPr>
                <w:rFonts w:cs="Arial"/>
                <w:b/>
                <w:bCs/>
                <w:sz w:val="20"/>
                <w:szCs w:val="20"/>
              </w:rPr>
              <w:t>5.</w:t>
            </w:r>
          </w:p>
        </w:tc>
        <w:tc>
          <w:tcPr>
            <w:tcW w:w="698" w:type="pct"/>
            <w:vAlign w:val="center"/>
          </w:tcPr>
          <w:p w14:paraId="326EEEA3" w14:textId="4F2D8855" w:rsidR="00100B2F" w:rsidRPr="00100B2F" w:rsidRDefault="00100B2F" w:rsidP="00100B2F">
            <w:pPr>
              <w:spacing w:after="0" w:line="240" w:lineRule="auto"/>
              <w:jc w:val="center"/>
              <w:rPr>
                <w:rFonts w:cs="Arial"/>
                <w:b/>
                <w:bCs/>
                <w:sz w:val="20"/>
                <w:szCs w:val="18"/>
              </w:rPr>
            </w:pPr>
            <w:r w:rsidRPr="00100B2F">
              <w:rPr>
                <w:rFonts w:eastAsia="Times New Roman" w:cs="Arial"/>
                <w:b/>
                <w:bCs/>
                <w:color w:val="000000"/>
                <w:sz w:val="20"/>
                <w:szCs w:val="18"/>
                <w:lang w:eastAsia="pl-PL"/>
              </w:rPr>
              <w:t>19 12 05</w:t>
            </w:r>
          </w:p>
        </w:tc>
        <w:tc>
          <w:tcPr>
            <w:tcW w:w="3284" w:type="pct"/>
            <w:vAlign w:val="center"/>
          </w:tcPr>
          <w:p w14:paraId="64C5B0B0" w14:textId="20D4052A" w:rsidR="00100B2F" w:rsidRPr="00100B2F" w:rsidRDefault="00100B2F" w:rsidP="00100B2F">
            <w:pPr>
              <w:spacing w:after="0" w:line="240" w:lineRule="auto"/>
              <w:rPr>
                <w:rFonts w:cs="Arial"/>
                <w:sz w:val="20"/>
                <w:szCs w:val="18"/>
              </w:rPr>
            </w:pPr>
            <w:r w:rsidRPr="00100B2F">
              <w:rPr>
                <w:rFonts w:eastAsia="Times New Roman" w:cs="Arial"/>
                <w:color w:val="000000"/>
                <w:sz w:val="20"/>
                <w:szCs w:val="18"/>
                <w:lang w:eastAsia="pl-PL"/>
              </w:rPr>
              <w:t>Szkło</w:t>
            </w:r>
          </w:p>
        </w:tc>
        <w:tc>
          <w:tcPr>
            <w:tcW w:w="703" w:type="pct"/>
            <w:vAlign w:val="center"/>
          </w:tcPr>
          <w:p w14:paraId="0F18491A" w14:textId="1B3BC6EC" w:rsidR="00100B2F" w:rsidRPr="00100B2F" w:rsidRDefault="00100B2F" w:rsidP="00100B2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100B2F">
              <w:rPr>
                <w:rFonts w:ascii="Arial" w:eastAsia="Times New Roman" w:hAnsi="Arial" w:cs="Arial"/>
                <w:color w:val="000000"/>
              </w:rPr>
              <w:t>950</w:t>
            </w:r>
          </w:p>
        </w:tc>
      </w:tr>
      <w:tr w:rsidR="00100B2F" w:rsidRPr="007F75DD" w14:paraId="56032048" w14:textId="77777777" w:rsidTr="00100B2F">
        <w:trPr>
          <w:trHeight w:val="397"/>
          <w:tblHeader/>
          <w:jc w:val="center"/>
        </w:trPr>
        <w:tc>
          <w:tcPr>
            <w:tcW w:w="315" w:type="pct"/>
            <w:vAlign w:val="center"/>
          </w:tcPr>
          <w:p w14:paraId="682651F2" w14:textId="06B91DA5" w:rsidR="00100B2F" w:rsidRPr="00100B2F" w:rsidRDefault="00100B2F" w:rsidP="00100B2F">
            <w:pPr>
              <w:spacing w:after="0" w:line="240" w:lineRule="auto"/>
              <w:jc w:val="center"/>
              <w:rPr>
                <w:rFonts w:cs="Arial"/>
                <w:b/>
                <w:bCs/>
                <w:sz w:val="20"/>
                <w:szCs w:val="20"/>
              </w:rPr>
            </w:pPr>
            <w:r w:rsidRPr="00100B2F">
              <w:rPr>
                <w:rFonts w:cs="Arial"/>
                <w:b/>
                <w:bCs/>
                <w:sz w:val="20"/>
                <w:szCs w:val="20"/>
              </w:rPr>
              <w:t>6.</w:t>
            </w:r>
          </w:p>
        </w:tc>
        <w:tc>
          <w:tcPr>
            <w:tcW w:w="698" w:type="pct"/>
            <w:vAlign w:val="center"/>
          </w:tcPr>
          <w:p w14:paraId="21229339" w14:textId="00D6DF66" w:rsidR="00100B2F" w:rsidRPr="00100B2F" w:rsidRDefault="00100B2F" w:rsidP="00100B2F">
            <w:pPr>
              <w:spacing w:after="0" w:line="240" w:lineRule="auto"/>
              <w:jc w:val="center"/>
              <w:rPr>
                <w:rFonts w:cs="Arial"/>
                <w:b/>
                <w:bCs/>
                <w:sz w:val="20"/>
                <w:szCs w:val="18"/>
              </w:rPr>
            </w:pPr>
            <w:r w:rsidRPr="00100B2F">
              <w:rPr>
                <w:rFonts w:eastAsia="Times New Roman" w:cs="Arial"/>
                <w:b/>
                <w:bCs/>
                <w:color w:val="000000"/>
                <w:sz w:val="20"/>
                <w:szCs w:val="18"/>
                <w:lang w:eastAsia="pl-PL"/>
              </w:rPr>
              <w:t>19 12 07</w:t>
            </w:r>
          </w:p>
        </w:tc>
        <w:tc>
          <w:tcPr>
            <w:tcW w:w="3284" w:type="pct"/>
            <w:vAlign w:val="center"/>
          </w:tcPr>
          <w:p w14:paraId="4676B12C" w14:textId="4E44F5F0" w:rsidR="00100B2F" w:rsidRPr="00100B2F" w:rsidRDefault="00100B2F" w:rsidP="00100B2F">
            <w:pPr>
              <w:spacing w:after="0" w:line="240" w:lineRule="auto"/>
              <w:rPr>
                <w:rFonts w:cs="Arial"/>
                <w:sz w:val="20"/>
                <w:szCs w:val="18"/>
              </w:rPr>
            </w:pPr>
            <w:r w:rsidRPr="00100B2F">
              <w:rPr>
                <w:rFonts w:eastAsia="Times New Roman" w:cs="Arial"/>
                <w:color w:val="000000"/>
                <w:sz w:val="20"/>
                <w:szCs w:val="18"/>
                <w:lang w:eastAsia="pl-PL"/>
              </w:rPr>
              <w:t>Drewno inne niż wymienione w 19 12 06</w:t>
            </w:r>
          </w:p>
        </w:tc>
        <w:tc>
          <w:tcPr>
            <w:tcW w:w="703" w:type="pct"/>
            <w:vAlign w:val="center"/>
          </w:tcPr>
          <w:p w14:paraId="5277B90E" w14:textId="5DCD46D4" w:rsidR="00100B2F" w:rsidRPr="00100B2F" w:rsidRDefault="00100B2F" w:rsidP="00100B2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100B2F">
              <w:rPr>
                <w:rFonts w:ascii="Arial" w:eastAsia="Times New Roman" w:hAnsi="Arial" w:cs="Arial"/>
                <w:color w:val="000000"/>
              </w:rPr>
              <w:t>2100</w:t>
            </w:r>
          </w:p>
        </w:tc>
      </w:tr>
      <w:tr w:rsidR="00100B2F" w:rsidRPr="007F75DD" w14:paraId="3CCAC975" w14:textId="77777777" w:rsidTr="00100B2F">
        <w:trPr>
          <w:trHeight w:val="349"/>
          <w:tblHeader/>
          <w:jc w:val="center"/>
        </w:trPr>
        <w:tc>
          <w:tcPr>
            <w:tcW w:w="315" w:type="pct"/>
            <w:vAlign w:val="center"/>
          </w:tcPr>
          <w:p w14:paraId="26D80C42" w14:textId="1A1A3EC1" w:rsidR="00100B2F" w:rsidRPr="00100B2F" w:rsidRDefault="00100B2F" w:rsidP="00100B2F">
            <w:pPr>
              <w:spacing w:after="0" w:line="240" w:lineRule="auto"/>
              <w:jc w:val="center"/>
              <w:rPr>
                <w:rFonts w:cs="Arial"/>
                <w:b/>
                <w:bCs/>
                <w:sz w:val="20"/>
                <w:szCs w:val="20"/>
              </w:rPr>
            </w:pPr>
            <w:r w:rsidRPr="00100B2F">
              <w:rPr>
                <w:rFonts w:cs="Arial"/>
                <w:b/>
                <w:bCs/>
                <w:sz w:val="20"/>
                <w:szCs w:val="20"/>
              </w:rPr>
              <w:t>7.</w:t>
            </w:r>
          </w:p>
        </w:tc>
        <w:tc>
          <w:tcPr>
            <w:tcW w:w="698" w:type="pct"/>
            <w:vAlign w:val="center"/>
          </w:tcPr>
          <w:p w14:paraId="495AFE04" w14:textId="469BE6A2" w:rsidR="00100B2F" w:rsidRPr="00100B2F" w:rsidRDefault="00100B2F" w:rsidP="00100B2F">
            <w:pPr>
              <w:spacing w:after="0" w:line="240" w:lineRule="auto"/>
              <w:jc w:val="center"/>
              <w:rPr>
                <w:rFonts w:cs="Arial"/>
                <w:b/>
                <w:bCs/>
                <w:sz w:val="20"/>
                <w:szCs w:val="18"/>
              </w:rPr>
            </w:pPr>
            <w:r w:rsidRPr="00100B2F">
              <w:rPr>
                <w:rFonts w:eastAsia="Times New Roman" w:cs="Arial"/>
                <w:b/>
                <w:bCs/>
                <w:color w:val="000000"/>
                <w:sz w:val="20"/>
                <w:szCs w:val="18"/>
                <w:lang w:eastAsia="pl-PL"/>
              </w:rPr>
              <w:t>19 12 12</w:t>
            </w:r>
          </w:p>
        </w:tc>
        <w:tc>
          <w:tcPr>
            <w:tcW w:w="3284" w:type="pct"/>
            <w:vAlign w:val="center"/>
          </w:tcPr>
          <w:p w14:paraId="42CFC894" w14:textId="2214D301" w:rsidR="00100B2F" w:rsidRPr="00100B2F" w:rsidRDefault="00100B2F" w:rsidP="00100B2F">
            <w:pPr>
              <w:spacing w:after="0" w:line="240" w:lineRule="auto"/>
              <w:rPr>
                <w:rFonts w:cs="Arial"/>
                <w:sz w:val="20"/>
                <w:szCs w:val="18"/>
              </w:rPr>
            </w:pPr>
            <w:r w:rsidRPr="00100B2F">
              <w:rPr>
                <w:rFonts w:eastAsia="Times New Roman" w:cs="Arial"/>
                <w:color w:val="000000"/>
                <w:sz w:val="20"/>
                <w:szCs w:val="18"/>
                <w:lang w:eastAsia="pl-PL"/>
              </w:rPr>
              <w:t>Inne odpady (w tym zmieszane substancje i przedmioty) z mechanicznej obróbki odpadów inne niż wymienione w 19 12 11</w:t>
            </w:r>
          </w:p>
        </w:tc>
        <w:tc>
          <w:tcPr>
            <w:tcW w:w="703" w:type="pct"/>
            <w:vAlign w:val="center"/>
          </w:tcPr>
          <w:p w14:paraId="384EA989" w14:textId="5868A71B" w:rsidR="00100B2F" w:rsidRPr="00100B2F" w:rsidRDefault="00100B2F" w:rsidP="00100B2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100B2F">
              <w:rPr>
                <w:rFonts w:ascii="Arial" w:eastAsia="Times New Roman" w:hAnsi="Arial" w:cs="Arial"/>
                <w:color w:val="000000"/>
              </w:rPr>
              <w:t>900</w:t>
            </w:r>
          </w:p>
        </w:tc>
      </w:tr>
    </w:tbl>
    <w:p w14:paraId="45D8A2DA" w14:textId="2DD88B61" w:rsidR="00123C53" w:rsidRPr="00965619" w:rsidRDefault="00123C53" w:rsidP="00965619">
      <w:pPr>
        <w:pStyle w:val="Nagwek3"/>
        <w:rPr>
          <w:b/>
          <w:bCs/>
        </w:rPr>
      </w:pPr>
      <w:bookmarkStart w:id="4" w:name="_Hlk147999609"/>
      <w:r w:rsidRPr="00965619">
        <w:rPr>
          <w:b/>
          <w:bCs/>
        </w:rPr>
        <w:t xml:space="preserve">I.2. Maksymalna masa poszczególnych rodzajów odpadów i maksymalna łączna masa wszystkich rodzajów odpadów, które mogą być magazynowane w tym samym czasie oraz które mogą być magazynowane w okresie roku; </w:t>
      </w:r>
      <w:bookmarkStart w:id="5" w:name="_Hlk115269221"/>
      <w:r w:rsidRPr="00965619">
        <w:rPr>
          <w:b/>
          <w:bCs/>
        </w:rPr>
        <w:t>największa masa odpadów, które mogłyby być magazynowane w tym samym czasie w miejscu magazynowania odpadów, wynikająca z wymiarów miejsca magazynowania odpadów; całkowita pojemność miejsca magazynowania odpadów</w:t>
      </w:r>
      <w:bookmarkEnd w:id="5"/>
      <w:r w:rsidR="00275D02" w:rsidRPr="00965619">
        <w:rPr>
          <w:b/>
          <w:bCs/>
        </w:rPr>
        <w:t>:</w:t>
      </w:r>
    </w:p>
    <w:p w14:paraId="6689BEEA" w14:textId="2FA1345D" w:rsidR="005639BC" w:rsidRPr="007056E8" w:rsidRDefault="00123C53" w:rsidP="007056E8">
      <w:pPr>
        <w:spacing w:before="240" w:after="0" w:line="240" w:lineRule="auto"/>
        <w:jc w:val="both"/>
        <w:rPr>
          <w:rFonts w:cs="Arial"/>
          <w:b/>
          <w:sz w:val="4"/>
          <w:szCs w:val="4"/>
        </w:rPr>
      </w:pPr>
      <w:r w:rsidRPr="005639BC">
        <w:rPr>
          <w:rFonts w:cs="Arial"/>
          <w:sz w:val="20"/>
          <w:szCs w:val="20"/>
        </w:rPr>
        <w:t xml:space="preserve">Tabela </w:t>
      </w:r>
      <w:r w:rsidR="003E5CAF">
        <w:rPr>
          <w:rFonts w:cs="Arial"/>
          <w:sz w:val="20"/>
          <w:szCs w:val="20"/>
        </w:rPr>
        <w:t>3</w:t>
      </w:r>
      <w:r w:rsidRPr="005639BC">
        <w:rPr>
          <w:rFonts w:cs="Arial"/>
          <w:sz w:val="20"/>
          <w:szCs w:val="20"/>
        </w:rPr>
        <w:t xml:space="preserve">. </w:t>
      </w:r>
      <w:r w:rsidR="00AE512C" w:rsidRPr="005639BC">
        <w:rPr>
          <w:rFonts w:cs="Arial"/>
          <w:sz w:val="20"/>
          <w:szCs w:val="20"/>
        </w:rPr>
        <w:t>Maksymalne masy poszczególnych rodzajów odpadów i maksymalne łączne mas</w:t>
      </w:r>
      <w:r w:rsidR="0039087A" w:rsidRPr="005639BC">
        <w:rPr>
          <w:rFonts w:cs="Arial"/>
          <w:sz w:val="20"/>
          <w:szCs w:val="20"/>
        </w:rPr>
        <w:t>y</w:t>
      </w:r>
      <w:r w:rsidR="00AE512C" w:rsidRPr="005639BC">
        <w:rPr>
          <w:rFonts w:cs="Arial"/>
          <w:sz w:val="20"/>
          <w:szCs w:val="20"/>
        </w:rPr>
        <w:t xml:space="preserve"> wszystkich rodzajów odpadów, które mogą być magazynowane w tym samym czasie oraz które mogą być magazynowane w okresie roku; największa masa odpadów, które mogłyby być magazynowane w tym samym czasie w miejscu magazynowania odpadów, wynikająca z wymiarów miejsca magazynowania odpadów; całkowita pojemność miejsca magazynowania odpadów</w:t>
      </w:r>
      <w:bookmarkEnd w:id="4"/>
    </w:p>
    <w:p w14:paraId="7CD51CB1" w14:textId="77777777" w:rsidR="005639BC" w:rsidRPr="007F75DD" w:rsidRDefault="005639BC" w:rsidP="00123C53">
      <w:pPr>
        <w:spacing w:after="120" w:line="240" w:lineRule="auto"/>
        <w:contextualSpacing/>
        <w:jc w:val="both"/>
        <w:rPr>
          <w:rFonts w:cs="Arial"/>
          <w:b/>
          <w:color w:val="FF0000"/>
          <w:sz w:val="4"/>
          <w:szCs w:val="4"/>
        </w:rPr>
      </w:pPr>
    </w:p>
    <w:tbl>
      <w:tblPr>
        <w:tblpPr w:leftFromText="141" w:rightFromText="141" w:vertAnchor="text" w:tblpX="-147" w:tblpY="1"/>
        <w:tblOverlap w:val="neve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dzaje i masy odpadów przewidzianych do przetworzenia oraz powstających w wyniku przetworzenia w okresie roku"/>
        <w:tblDescription w:val="Tabela zawiera Maksymalne masy poszczególnych rodzajów odpadów i maksymalne łączne masy wszystkich rodzajów odpadów, które mogą być magazynowane w tym samym czasie oraz które mogą być magazynowane w okresie roku; największa masa odpadów, które mogłyby być magazynowane w tym samym czasie w miejscu magazynowania odpadów, wynikająca z wymiarów miejsca magazynowania odpadów; całkowita pojemność miejsca magazynowania odpadów"/>
      </w:tblPr>
      <w:tblGrid>
        <w:gridCol w:w="486"/>
        <w:gridCol w:w="1069"/>
        <w:gridCol w:w="1842"/>
        <w:gridCol w:w="1560"/>
        <w:gridCol w:w="1842"/>
        <w:gridCol w:w="1701"/>
        <w:gridCol w:w="1362"/>
      </w:tblGrid>
      <w:tr w:rsidR="007F75DD" w:rsidRPr="007F75DD" w14:paraId="6A1E9693" w14:textId="77777777" w:rsidTr="00A268B3">
        <w:trPr>
          <w:trHeight w:val="1863"/>
          <w:tblHeader/>
        </w:trPr>
        <w:tc>
          <w:tcPr>
            <w:tcW w:w="486" w:type="dxa"/>
            <w:shd w:val="clear" w:color="auto" w:fill="D9D9D9" w:themeFill="background1" w:themeFillShade="D9"/>
            <w:vAlign w:val="center"/>
          </w:tcPr>
          <w:p w14:paraId="2FC07399" w14:textId="77777777" w:rsidR="00123C53" w:rsidRPr="005639BC" w:rsidRDefault="00123C53" w:rsidP="006B4237">
            <w:pPr>
              <w:spacing w:after="0" w:line="240" w:lineRule="auto"/>
              <w:jc w:val="center"/>
              <w:rPr>
                <w:rFonts w:cs="Arial"/>
                <w:b/>
                <w:sz w:val="18"/>
                <w:szCs w:val="18"/>
              </w:rPr>
            </w:pPr>
            <w:r w:rsidRPr="005639BC">
              <w:rPr>
                <w:rFonts w:cs="Arial"/>
                <w:b/>
                <w:sz w:val="18"/>
                <w:szCs w:val="18"/>
              </w:rPr>
              <w:t>Lp.</w:t>
            </w:r>
          </w:p>
        </w:tc>
        <w:tc>
          <w:tcPr>
            <w:tcW w:w="1069" w:type="dxa"/>
            <w:shd w:val="clear" w:color="auto" w:fill="D9D9D9" w:themeFill="background1" w:themeFillShade="D9"/>
            <w:vAlign w:val="center"/>
          </w:tcPr>
          <w:p w14:paraId="051F7B05" w14:textId="77777777" w:rsidR="00123C53" w:rsidRPr="005639BC" w:rsidRDefault="00123C53" w:rsidP="00526271">
            <w:pPr>
              <w:spacing w:after="0" w:line="240" w:lineRule="auto"/>
              <w:jc w:val="center"/>
              <w:rPr>
                <w:rFonts w:cs="Arial"/>
                <w:b/>
                <w:sz w:val="18"/>
                <w:szCs w:val="18"/>
              </w:rPr>
            </w:pPr>
            <w:r w:rsidRPr="005639BC">
              <w:rPr>
                <w:rFonts w:cs="Arial"/>
                <w:b/>
                <w:sz w:val="18"/>
                <w:szCs w:val="18"/>
              </w:rPr>
              <w:t>Kod odpadu</w:t>
            </w:r>
          </w:p>
        </w:tc>
        <w:tc>
          <w:tcPr>
            <w:tcW w:w="1842" w:type="dxa"/>
            <w:shd w:val="clear" w:color="auto" w:fill="D9D9D9" w:themeFill="background1" w:themeFillShade="D9"/>
            <w:vAlign w:val="center"/>
          </w:tcPr>
          <w:p w14:paraId="23BF1867" w14:textId="77777777" w:rsidR="00123C53" w:rsidRPr="00526271" w:rsidRDefault="00123C53" w:rsidP="00526271">
            <w:pPr>
              <w:spacing w:after="0" w:line="240" w:lineRule="auto"/>
              <w:rPr>
                <w:rFonts w:cs="Arial"/>
                <w:b/>
                <w:sz w:val="18"/>
                <w:szCs w:val="18"/>
              </w:rPr>
            </w:pPr>
            <w:r w:rsidRPr="00526271">
              <w:rPr>
                <w:rFonts w:cs="Arial"/>
                <w:b/>
                <w:sz w:val="18"/>
                <w:szCs w:val="18"/>
              </w:rPr>
              <w:t>Rodzaj odpadu</w:t>
            </w:r>
          </w:p>
          <w:p w14:paraId="7517F9FC" w14:textId="77777777" w:rsidR="00123C53" w:rsidRPr="00526271" w:rsidRDefault="00123C53" w:rsidP="00526271">
            <w:pPr>
              <w:spacing w:after="0" w:line="240" w:lineRule="auto"/>
              <w:rPr>
                <w:rFonts w:cs="Arial"/>
                <w:b/>
                <w:sz w:val="18"/>
                <w:szCs w:val="18"/>
              </w:rPr>
            </w:pPr>
          </w:p>
        </w:tc>
        <w:tc>
          <w:tcPr>
            <w:tcW w:w="1560" w:type="dxa"/>
            <w:shd w:val="clear" w:color="auto" w:fill="D9D9D9" w:themeFill="background1" w:themeFillShade="D9"/>
            <w:vAlign w:val="center"/>
          </w:tcPr>
          <w:p w14:paraId="33DE3F32" w14:textId="4B584992" w:rsidR="00123C53" w:rsidRPr="006940BC" w:rsidRDefault="00123C53" w:rsidP="006B4237">
            <w:pPr>
              <w:spacing w:after="0" w:line="240" w:lineRule="auto"/>
              <w:jc w:val="center"/>
              <w:rPr>
                <w:rFonts w:cs="Arial"/>
                <w:b/>
                <w:sz w:val="20"/>
                <w:szCs w:val="20"/>
              </w:rPr>
            </w:pPr>
            <w:r w:rsidRPr="00073A6C">
              <w:rPr>
                <w:rFonts w:cs="Arial"/>
                <w:b/>
                <w:sz w:val="16"/>
                <w:szCs w:val="16"/>
              </w:rPr>
              <w:t>Maksymalna  masa poszczególnych rodzajów odpadów, które mogą być magazynowane w okresie roku [Mg</w:t>
            </w:r>
            <w:r w:rsidR="006940BC" w:rsidRPr="00073A6C">
              <w:rPr>
                <w:rFonts w:cs="Arial"/>
                <w:b/>
                <w:sz w:val="16"/>
                <w:szCs w:val="16"/>
              </w:rPr>
              <w:t>/rok</w:t>
            </w:r>
            <w:r w:rsidRPr="00073A6C">
              <w:rPr>
                <w:rFonts w:cs="Arial"/>
                <w:b/>
                <w:sz w:val="16"/>
                <w:szCs w:val="16"/>
              </w:rPr>
              <w:t>]</w:t>
            </w:r>
          </w:p>
        </w:tc>
        <w:tc>
          <w:tcPr>
            <w:tcW w:w="1842" w:type="dxa"/>
            <w:shd w:val="clear" w:color="auto" w:fill="D9D9D9" w:themeFill="background1" w:themeFillShade="D9"/>
            <w:vAlign w:val="center"/>
          </w:tcPr>
          <w:p w14:paraId="702B245F" w14:textId="6767E213" w:rsidR="00123C53" w:rsidRPr="005639BC" w:rsidRDefault="00123C53" w:rsidP="006B4237">
            <w:pPr>
              <w:spacing w:after="0" w:line="240" w:lineRule="auto"/>
              <w:jc w:val="center"/>
              <w:rPr>
                <w:rFonts w:cs="Arial"/>
                <w:b/>
                <w:sz w:val="18"/>
                <w:szCs w:val="18"/>
              </w:rPr>
            </w:pPr>
            <w:r w:rsidRPr="005639BC">
              <w:rPr>
                <w:rFonts w:cs="Arial"/>
                <w:b/>
                <w:sz w:val="18"/>
                <w:szCs w:val="18"/>
              </w:rPr>
              <w:t>Maksymalna masa poszczególnych rodzajów odpadów, które mogą być magazynowane w tym samym czasie [Mg]</w:t>
            </w:r>
          </w:p>
        </w:tc>
        <w:tc>
          <w:tcPr>
            <w:tcW w:w="1701" w:type="dxa"/>
            <w:shd w:val="clear" w:color="auto" w:fill="D9D9D9" w:themeFill="background1" w:themeFillShade="D9"/>
          </w:tcPr>
          <w:p w14:paraId="16EA8D63" w14:textId="1758EAF1" w:rsidR="00123C53" w:rsidRPr="005639BC" w:rsidRDefault="00123C53" w:rsidP="006B4237">
            <w:pPr>
              <w:widowControl w:val="0"/>
              <w:spacing w:after="0" w:line="240" w:lineRule="auto"/>
              <w:jc w:val="center"/>
              <w:rPr>
                <w:rFonts w:cs="Arial"/>
                <w:b/>
                <w:sz w:val="18"/>
                <w:szCs w:val="18"/>
              </w:rPr>
            </w:pPr>
            <w:r w:rsidRPr="005639BC">
              <w:rPr>
                <w:rFonts w:cs="Arial"/>
                <w:b/>
                <w:sz w:val="18"/>
                <w:szCs w:val="18"/>
              </w:rPr>
              <w:t>Największa masa która może być magazynowana w tym samym czasie</w:t>
            </w:r>
            <w:r w:rsidR="009C1722" w:rsidRPr="005639BC">
              <w:rPr>
                <w:rFonts w:cs="Arial"/>
                <w:b/>
                <w:sz w:val="18"/>
                <w:szCs w:val="18"/>
              </w:rPr>
              <w:t xml:space="preserve"> </w:t>
            </w:r>
            <w:r w:rsidRPr="005639BC">
              <w:rPr>
                <w:rFonts w:cs="Arial"/>
                <w:b/>
                <w:sz w:val="18"/>
                <w:szCs w:val="18"/>
              </w:rPr>
              <w:t>w miejscu magazynowania odpadów (wynikająca z wymiarów miejsca magazynowania odpadów) [Mg]</w:t>
            </w:r>
          </w:p>
        </w:tc>
        <w:tc>
          <w:tcPr>
            <w:tcW w:w="1362" w:type="dxa"/>
            <w:shd w:val="clear" w:color="auto" w:fill="D9D9D9" w:themeFill="background1" w:themeFillShade="D9"/>
          </w:tcPr>
          <w:p w14:paraId="264E818D" w14:textId="77777777" w:rsidR="0039087A" w:rsidRPr="005639BC" w:rsidRDefault="0039087A" w:rsidP="006B4237">
            <w:pPr>
              <w:widowControl w:val="0"/>
              <w:spacing w:after="0" w:line="240" w:lineRule="auto"/>
              <w:jc w:val="center"/>
              <w:rPr>
                <w:rFonts w:cs="Arial"/>
                <w:b/>
                <w:sz w:val="18"/>
                <w:szCs w:val="18"/>
              </w:rPr>
            </w:pPr>
          </w:p>
          <w:p w14:paraId="38FF900B" w14:textId="32BA0B41" w:rsidR="002B5CF5" w:rsidRPr="005639BC" w:rsidRDefault="00123C53" w:rsidP="006B4237">
            <w:pPr>
              <w:widowControl w:val="0"/>
              <w:spacing w:after="0" w:line="240" w:lineRule="auto"/>
              <w:jc w:val="center"/>
              <w:rPr>
                <w:rFonts w:cs="Arial"/>
                <w:b/>
                <w:sz w:val="18"/>
                <w:szCs w:val="18"/>
              </w:rPr>
            </w:pPr>
            <w:r w:rsidRPr="005639BC">
              <w:rPr>
                <w:rFonts w:cs="Arial"/>
                <w:b/>
                <w:sz w:val="18"/>
                <w:szCs w:val="18"/>
              </w:rPr>
              <w:t xml:space="preserve">Całkowita pojemność </w:t>
            </w:r>
          </w:p>
          <w:p w14:paraId="53C29017" w14:textId="4939D294" w:rsidR="00123C53" w:rsidRPr="005639BC" w:rsidRDefault="00123C53" w:rsidP="006B4237">
            <w:pPr>
              <w:widowControl w:val="0"/>
              <w:spacing w:after="0" w:line="240" w:lineRule="auto"/>
              <w:jc w:val="center"/>
              <w:rPr>
                <w:rFonts w:cs="Arial"/>
                <w:b/>
                <w:sz w:val="18"/>
                <w:szCs w:val="18"/>
              </w:rPr>
            </w:pPr>
            <w:r w:rsidRPr="005639BC">
              <w:rPr>
                <w:rFonts w:cs="Arial"/>
                <w:b/>
                <w:sz w:val="18"/>
                <w:szCs w:val="18"/>
              </w:rPr>
              <w:t>(wyrażona w Mg) miejsca magazynowania odpadów</w:t>
            </w:r>
            <w:r w:rsidR="009C1722" w:rsidRPr="005639BC">
              <w:rPr>
                <w:rFonts w:cs="Arial"/>
                <w:b/>
                <w:sz w:val="18"/>
                <w:szCs w:val="18"/>
              </w:rPr>
              <w:t xml:space="preserve"> </w:t>
            </w:r>
            <w:r w:rsidRPr="005639BC">
              <w:rPr>
                <w:rFonts w:cs="Arial"/>
                <w:b/>
                <w:sz w:val="18"/>
                <w:szCs w:val="18"/>
              </w:rPr>
              <w:t>[Mg]</w:t>
            </w:r>
          </w:p>
        </w:tc>
      </w:tr>
      <w:tr w:rsidR="00B046FE" w:rsidRPr="007F75DD" w14:paraId="3A971B72" w14:textId="77777777" w:rsidTr="00B046FE">
        <w:trPr>
          <w:trHeight w:val="416"/>
        </w:trPr>
        <w:tc>
          <w:tcPr>
            <w:tcW w:w="486" w:type="dxa"/>
            <w:vAlign w:val="center"/>
          </w:tcPr>
          <w:p w14:paraId="2DA15FF8" w14:textId="4650F2AF" w:rsidR="00B046FE" w:rsidRPr="00BA4DE3" w:rsidRDefault="00B046FE" w:rsidP="00B046FE">
            <w:pPr>
              <w:spacing w:after="0" w:line="240" w:lineRule="auto"/>
              <w:jc w:val="center"/>
              <w:rPr>
                <w:rFonts w:cs="Arial"/>
                <w:b/>
                <w:sz w:val="18"/>
                <w:szCs w:val="18"/>
              </w:rPr>
            </w:pPr>
            <w:r w:rsidRPr="00BA4DE3">
              <w:rPr>
                <w:rFonts w:cs="Arial"/>
                <w:b/>
                <w:sz w:val="18"/>
                <w:szCs w:val="18"/>
              </w:rPr>
              <w:t>1.</w:t>
            </w:r>
          </w:p>
        </w:tc>
        <w:tc>
          <w:tcPr>
            <w:tcW w:w="1069" w:type="dxa"/>
            <w:vAlign w:val="center"/>
          </w:tcPr>
          <w:p w14:paraId="22EB728E" w14:textId="08AB0D5D" w:rsidR="00B046FE" w:rsidRPr="00BA4DE3" w:rsidRDefault="00B046FE" w:rsidP="00B046FE">
            <w:pPr>
              <w:spacing w:after="0" w:line="240" w:lineRule="auto"/>
              <w:jc w:val="center"/>
              <w:rPr>
                <w:rFonts w:cs="Arial"/>
                <w:b/>
                <w:sz w:val="20"/>
                <w:szCs w:val="20"/>
              </w:rPr>
            </w:pPr>
            <w:r w:rsidRPr="00BA4DE3">
              <w:rPr>
                <w:rFonts w:eastAsia="Times New Roman" w:cs="Times New Roman"/>
                <w:b/>
                <w:sz w:val="20"/>
                <w:szCs w:val="20"/>
                <w:lang w:eastAsia="pl-PL"/>
              </w:rPr>
              <w:t>15 01 01</w:t>
            </w:r>
          </w:p>
        </w:tc>
        <w:tc>
          <w:tcPr>
            <w:tcW w:w="1842" w:type="dxa"/>
            <w:vAlign w:val="center"/>
          </w:tcPr>
          <w:p w14:paraId="3D9673AC" w14:textId="4A5045FE" w:rsidR="00B046FE" w:rsidRPr="00526271" w:rsidRDefault="00B046FE" w:rsidP="00B046FE">
            <w:pPr>
              <w:spacing w:after="0" w:line="240" w:lineRule="auto"/>
              <w:rPr>
                <w:rFonts w:cs="Arial"/>
                <w:color w:val="FF0000"/>
                <w:sz w:val="18"/>
                <w:szCs w:val="18"/>
              </w:rPr>
            </w:pPr>
            <w:r w:rsidRPr="00E90D5C">
              <w:rPr>
                <w:rFonts w:eastAsia="Times New Roman" w:cs="Times New Roman"/>
                <w:color w:val="000000"/>
                <w:sz w:val="20"/>
                <w:szCs w:val="20"/>
                <w:lang w:eastAsia="pl-PL"/>
              </w:rPr>
              <w:t>Opakowania z papieru i tektury</w:t>
            </w:r>
          </w:p>
        </w:tc>
        <w:tc>
          <w:tcPr>
            <w:tcW w:w="1560" w:type="dxa"/>
            <w:vAlign w:val="center"/>
          </w:tcPr>
          <w:p w14:paraId="4FE06F44" w14:textId="2F46F737" w:rsidR="00B046FE" w:rsidRPr="006940BC" w:rsidRDefault="00B046FE" w:rsidP="00B046FE">
            <w:pPr>
              <w:spacing w:after="0" w:line="240" w:lineRule="auto"/>
              <w:jc w:val="center"/>
              <w:rPr>
                <w:rFonts w:cs="Arial"/>
                <w:sz w:val="20"/>
                <w:szCs w:val="20"/>
              </w:rPr>
            </w:pPr>
            <w:r w:rsidRPr="00E90D5C">
              <w:rPr>
                <w:color w:val="000000"/>
                <w:sz w:val="20"/>
                <w:szCs w:val="20"/>
              </w:rPr>
              <w:t>3</w:t>
            </w:r>
            <w:r>
              <w:rPr>
                <w:color w:val="000000"/>
                <w:sz w:val="20"/>
                <w:szCs w:val="20"/>
              </w:rPr>
              <w:t xml:space="preserve"> </w:t>
            </w:r>
            <w:r w:rsidRPr="00E90D5C">
              <w:rPr>
                <w:color w:val="000000"/>
                <w:sz w:val="20"/>
                <w:szCs w:val="20"/>
              </w:rPr>
              <w:t>000</w:t>
            </w:r>
            <w:r>
              <w:rPr>
                <w:rFonts w:cs="Arial"/>
                <w:sz w:val="20"/>
                <w:szCs w:val="20"/>
              </w:rPr>
              <w:t>,00</w:t>
            </w:r>
          </w:p>
        </w:tc>
        <w:tc>
          <w:tcPr>
            <w:tcW w:w="1842" w:type="dxa"/>
            <w:vAlign w:val="center"/>
          </w:tcPr>
          <w:p w14:paraId="70195F1D" w14:textId="551CD904" w:rsidR="00B046FE" w:rsidRPr="006B6542" w:rsidRDefault="00B046FE" w:rsidP="00B046FE">
            <w:pPr>
              <w:spacing w:after="0" w:line="240" w:lineRule="auto"/>
              <w:jc w:val="center"/>
              <w:rPr>
                <w:rFonts w:cs="Arial"/>
                <w:color w:val="FF0000"/>
                <w:sz w:val="20"/>
                <w:szCs w:val="20"/>
              </w:rPr>
            </w:pPr>
            <w:r w:rsidRPr="00E90D5C">
              <w:rPr>
                <w:rFonts w:eastAsia="Times New Roman" w:cs="Times New Roman"/>
                <w:sz w:val="20"/>
                <w:szCs w:val="20"/>
                <w:lang w:eastAsia="pl-PL"/>
              </w:rPr>
              <w:t>10</w:t>
            </w:r>
            <w:r>
              <w:rPr>
                <w:rFonts w:cs="Arial"/>
                <w:sz w:val="20"/>
                <w:szCs w:val="20"/>
              </w:rPr>
              <w:t>,00</w:t>
            </w:r>
          </w:p>
        </w:tc>
        <w:tc>
          <w:tcPr>
            <w:tcW w:w="1701" w:type="dxa"/>
            <w:vMerge w:val="restart"/>
          </w:tcPr>
          <w:p w14:paraId="3DE951A3" w14:textId="77777777" w:rsidR="00B046FE" w:rsidRDefault="00B046FE" w:rsidP="00DC7B45">
            <w:pPr>
              <w:spacing w:after="0" w:line="240" w:lineRule="auto"/>
              <w:jc w:val="center"/>
              <w:rPr>
                <w:rFonts w:cs="Arial"/>
                <w:sz w:val="20"/>
                <w:szCs w:val="20"/>
              </w:rPr>
            </w:pPr>
            <w:r>
              <w:rPr>
                <w:rFonts w:cs="Arial"/>
                <w:sz w:val="20"/>
                <w:szCs w:val="20"/>
              </w:rPr>
              <w:t>400,00</w:t>
            </w:r>
          </w:p>
          <w:p w14:paraId="1862CC74" w14:textId="53FE5F75" w:rsidR="00806085" w:rsidRPr="006B6542" w:rsidRDefault="00806085" w:rsidP="00DC7B45">
            <w:pPr>
              <w:spacing w:after="0" w:line="240" w:lineRule="auto"/>
              <w:jc w:val="center"/>
              <w:rPr>
                <w:rFonts w:cs="Arial"/>
                <w:color w:val="FF0000"/>
                <w:sz w:val="20"/>
                <w:szCs w:val="20"/>
                <w:lang w:eastAsia="pl-PL"/>
              </w:rPr>
            </w:pPr>
          </w:p>
        </w:tc>
        <w:tc>
          <w:tcPr>
            <w:tcW w:w="1362" w:type="dxa"/>
            <w:vMerge w:val="restart"/>
          </w:tcPr>
          <w:p w14:paraId="0C5C0313" w14:textId="77777777" w:rsidR="00B046FE" w:rsidRDefault="00B046FE" w:rsidP="00B046FE">
            <w:pPr>
              <w:spacing w:after="0" w:line="240" w:lineRule="auto"/>
              <w:jc w:val="center"/>
              <w:rPr>
                <w:rFonts w:cs="Arial"/>
                <w:sz w:val="20"/>
                <w:szCs w:val="20"/>
              </w:rPr>
            </w:pPr>
            <w:r>
              <w:rPr>
                <w:rFonts w:cs="Arial"/>
                <w:sz w:val="20"/>
                <w:szCs w:val="20"/>
              </w:rPr>
              <w:t>2 390,92</w:t>
            </w:r>
          </w:p>
          <w:p w14:paraId="214A4DCB" w14:textId="60A0F5D3" w:rsidR="00806085" w:rsidRPr="007F75DD" w:rsidRDefault="00806085" w:rsidP="00B046FE">
            <w:pPr>
              <w:spacing w:after="0" w:line="240" w:lineRule="auto"/>
              <w:jc w:val="center"/>
              <w:rPr>
                <w:rFonts w:cs="Arial"/>
                <w:color w:val="FF0000"/>
                <w:sz w:val="18"/>
                <w:szCs w:val="18"/>
                <w:lang w:eastAsia="pl-PL"/>
              </w:rPr>
            </w:pPr>
          </w:p>
        </w:tc>
      </w:tr>
      <w:tr w:rsidR="00B046FE" w:rsidRPr="007F75DD" w14:paraId="554022B7" w14:textId="77777777" w:rsidTr="00B046FE">
        <w:trPr>
          <w:trHeight w:val="416"/>
        </w:trPr>
        <w:tc>
          <w:tcPr>
            <w:tcW w:w="486" w:type="dxa"/>
            <w:vAlign w:val="center"/>
          </w:tcPr>
          <w:p w14:paraId="084B2F73" w14:textId="7C7917C7" w:rsidR="00B046FE" w:rsidRPr="00BA4DE3" w:rsidRDefault="00B046FE" w:rsidP="00B046FE">
            <w:pPr>
              <w:spacing w:after="0" w:line="240" w:lineRule="auto"/>
              <w:jc w:val="center"/>
              <w:rPr>
                <w:rFonts w:cs="Arial"/>
                <w:b/>
                <w:sz w:val="18"/>
                <w:szCs w:val="18"/>
              </w:rPr>
            </w:pPr>
            <w:r w:rsidRPr="00BA4DE3">
              <w:rPr>
                <w:rFonts w:cs="Arial"/>
                <w:b/>
                <w:sz w:val="18"/>
                <w:szCs w:val="18"/>
              </w:rPr>
              <w:t>2.</w:t>
            </w:r>
          </w:p>
        </w:tc>
        <w:tc>
          <w:tcPr>
            <w:tcW w:w="1069" w:type="dxa"/>
            <w:vAlign w:val="center"/>
          </w:tcPr>
          <w:p w14:paraId="47680B2B" w14:textId="307D97CA" w:rsidR="00B046FE" w:rsidRPr="00BA4DE3" w:rsidRDefault="00B046FE" w:rsidP="00B046FE">
            <w:pPr>
              <w:spacing w:after="0" w:line="240" w:lineRule="auto"/>
              <w:jc w:val="center"/>
              <w:rPr>
                <w:rFonts w:cs="Arial"/>
                <w:b/>
                <w:sz w:val="20"/>
                <w:szCs w:val="20"/>
              </w:rPr>
            </w:pPr>
            <w:r w:rsidRPr="00BA4DE3">
              <w:rPr>
                <w:rFonts w:eastAsia="Times New Roman" w:cs="Times New Roman"/>
                <w:b/>
                <w:sz w:val="20"/>
                <w:szCs w:val="20"/>
                <w:lang w:eastAsia="pl-PL"/>
              </w:rPr>
              <w:t>20 01 01</w:t>
            </w:r>
          </w:p>
        </w:tc>
        <w:tc>
          <w:tcPr>
            <w:tcW w:w="1842" w:type="dxa"/>
            <w:vAlign w:val="center"/>
          </w:tcPr>
          <w:p w14:paraId="7D8159E4" w14:textId="0AB736B8" w:rsidR="00B046FE" w:rsidRPr="00526271" w:rsidRDefault="00B046FE" w:rsidP="00B046FE">
            <w:pPr>
              <w:spacing w:after="0" w:line="240" w:lineRule="auto"/>
              <w:rPr>
                <w:rFonts w:cs="Arial"/>
                <w:color w:val="FF0000"/>
                <w:sz w:val="18"/>
                <w:szCs w:val="18"/>
              </w:rPr>
            </w:pPr>
            <w:r w:rsidRPr="00E90D5C">
              <w:rPr>
                <w:rFonts w:eastAsia="Times New Roman" w:cs="Times New Roman"/>
                <w:color w:val="000000"/>
                <w:sz w:val="20"/>
                <w:szCs w:val="20"/>
                <w:lang w:eastAsia="pl-PL"/>
              </w:rPr>
              <w:t>Papier i tektura</w:t>
            </w:r>
          </w:p>
        </w:tc>
        <w:tc>
          <w:tcPr>
            <w:tcW w:w="1560" w:type="dxa"/>
            <w:vAlign w:val="center"/>
          </w:tcPr>
          <w:p w14:paraId="666287E5" w14:textId="5086C6D5" w:rsidR="00B046FE" w:rsidRPr="006940BC" w:rsidRDefault="00B046FE" w:rsidP="00B046FE">
            <w:pPr>
              <w:spacing w:after="0" w:line="240" w:lineRule="auto"/>
              <w:jc w:val="center"/>
              <w:rPr>
                <w:rFonts w:cs="Arial"/>
                <w:sz w:val="20"/>
                <w:szCs w:val="20"/>
              </w:rPr>
            </w:pPr>
            <w:r w:rsidRPr="00E90D5C">
              <w:rPr>
                <w:color w:val="000000"/>
                <w:sz w:val="20"/>
                <w:szCs w:val="20"/>
              </w:rPr>
              <w:t>1</w:t>
            </w:r>
            <w:r>
              <w:rPr>
                <w:color w:val="000000"/>
                <w:sz w:val="20"/>
                <w:szCs w:val="20"/>
              </w:rPr>
              <w:t xml:space="preserve"> </w:t>
            </w:r>
            <w:r w:rsidRPr="00E90D5C">
              <w:rPr>
                <w:color w:val="000000"/>
                <w:sz w:val="20"/>
                <w:szCs w:val="20"/>
              </w:rPr>
              <w:t>000</w:t>
            </w:r>
            <w:r>
              <w:rPr>
                <w:rFonts w:cs="Arial"/>
                <w:sz w:val="20"/>
                <w:szCs w:val="20"/>
              </w:rPr>
              <w:t>,00</w:t>
            </w:r>
          </w:p>
        </w:tc>
        <w:tc>
          <w:tcPr>
            <w:tcW w:w="1842" w:type="dxa"/>
            <w:vAlign w:val="center"/>
          </w:tcPr>
          <w:p w14:paraId="6D0456FF" w14:textId="7FC574C0" w:rsidR="00B046FE" w:rsidRPr="00A46E4A" w:rsidRDefault="00B046FE" w:rsidP="00B046FE">
            <w:pPr>
              <w:spacing w:after="0" w:line="240" w:lineRule="auto"/>
              <w:jc w:val="center"/>
              <w:rPr>
                <w:rFonts w:cs="Arial"/>
                <w:color w:val="FF0000"/>
                <w:sz w:val="20"/>
                <w:szCs w:val="20"/>
              </w:rPr>
            </w:pPr>
            <w:r w:rsidRPr="00E90D5C">
              <w:rPr>
                <w:rFonts w:eastAsia="Times New Roman" w:cs="Times New Roman"/>
                <w:sz w:val="20"/>
                <w:szCs w:val="20"/>
                <w:lang w:eastAsia="pl-PL"/>
              </w:rPr>
              <w:t>25</w:t>
            </w:r>
            <w:r>
              <w:rPr>
                <w:rFonts w:cs="Arial"/>
                <w:sz w:val="20"/>
                <w:szCs w:val="20"/>
              </w:rPr>
              <w:t>,00</w:t>
            </w:r>
          </w:p>
        </w:tc>
        <w:tc>
          <w:tcPr>
            <w:tcW w:w="1701" w:type="dxa"/>
            <w:vMerge/>
          </w:tcPr>
          <w:p w14:paraId="5A8A69AC" w14:textId="12528782" w:rsidR="00B046FE" w:rsidRPr="00A46E4A" w:rsidRDefault="00B046FE" w:rsidP="00DC7B45">
            <w:pPr>
              <w:spacing w:after="0" w:line="240" w:lineRule="auto"/>
              <w:jc w:val="center"/>
              <w:rPr>
                <w:rFonts w:cs="Arial"/>
                <w:color w:val="FF0000"/>
                <w:sz w:val="20"/>
                <w:szCs w:val="20"/>
                <w:lang w:eastAsia="pl-PL"/>
              </w:rPr>
            </w:pPr>
          </w:p>
        </w:tc>
        <w:tc>
          <w:tcPr>
            <w:tcW w:w="1362" w:type="dxa"/>
            <w:vMerge/>
          </w:tcPr>
          <w:p w14:paraId="0B04E133" w14:textId="77777777" w:rsidR="00B046FE" w:rsidRPr="007F75DD" w:rsidRDefault="00B046FE" w:rsidP="00B046FE">
            <w:pPr>
              <w:spacing w:after="0" w:line="240" w:lineRule="auto"/>
              <w:jc w:val="center"/>
              <w:rPr>
                <w:rFonts w:cs="Arial"/>
                <w:color w:val="FF0000"/>
                <w:sz w:val="18"/>
                <w:szCs w:val="18"/>
                <w:lang w:eastAsia="pl-PL"/>
              </w:rPr>
            </w:pPr>
          </w:p>
        </w:tc>
      </w:tr>
      <w:tr w:rsidR="00B046FE" w:rsidRPr="007F75DD" w14:paraId="20C84C79" w14:textId="77777777" w:rsidTr="00B046FE">
        <w:trPr>
          <w:trHeight w:val="253"/>
        </w:trPr>
        <w:tc>
          <w:tcPr>
            <w:tcW w:w="486" w:type="dxa"/>
            <w:vAlign w:val="center"/>
          </w:tcPr>
          <w:p w14:paraId="42183B7D" w14:textId="0B523F9E" w:rsidR="00B046FE" w:rsidRPr="00BA4DE3" w:rsidRDefault="00B046FE" w:rsidP="00B046FE">
            <w:pPr>
              <w:spacing w:after="0" w:line="240" w:lineRule="auto"/>
              <w:jc w:val="center"/>
              <w:rPr>
                <w:rFonts w:cs="Arial"/>
                <w:b/>
                <w:sz w:val="18"/>
                <w:szCs w:val="18"/>
              </w:rPr>
            </w:pPr>
            <w:r w:rsidRPr="00BA4DE3">
              <w:rPr>
                <w:rFonts w:cs="Arial"/>
                <w:b/>
                <w:sz w:val="18"/>
                <w:szCs w:val="18"/>
              </w:rPr>
              <w:t>3.</w:t>
            </w:r>
          </w:p>
        </w:tc>
        <w:tc>
          <w:tcPr>
            <w:tcW w:w="1069" w:type="dxa"/>
            <w:vAlign w:val="center"/>
          </w:tcPr>
          <w:p w14:paraId="36AEF1E5" w14:textId="54FA282C" w:rsidR="00B046FE" w:rsidRPr="00BA4DE3" w:rsidRDefault="00B046FE" w:rsidP="00B046FE">
            <w:pPr>
              <w:spacing w:after="0" w:line="240" w:lineRule="auto"/>
              <w:jc w:val="center"/>
              <w:rPr>
                <w:rFonts w:cs="Arial"/>
                <w:b/>
                <w:sz w:val="20"/>
                <w:szCs w:val="20"/>
              </w:rPr>
            </w:pPr>
            <w:r w:rsidRPr="00BA4DE3">
              <w:rPr>
                <w:rFonts w:eastAsia="Times New Roman" w:cs="Times New Roman"/>
                <w:b/>
                <w:sz w:val="20"/>
                <w:szCs w:val="20"/>
                <w:lang w:eastAsia="pl-PL"/>
              </w:rPr>
              <w:t>15 01 02</w:t>
            </w:r>
          </w:p>
        </w:tc>
        <w:tc>
          <w:tcPr>
            <w:tcW w:w="1842" w:type="dxa"/>
            <w:vAlign w:val="center"/>
          </w:tcPr>
          <w:p w14:paraId="70829C9B" w14:textId="0499ED08" w:rsidR="00B046FE" w:rsidRPr="00526271" w:rsidRDefault="00B046FE" w:rsidP="00B046FE">
            <w:pPr>
              <w:spacing w:after="0" w:line="240" w:lineRule="auto"/>
              <w:rPr>
                <w:rFonts w:cs="Arial"/>
                <w:color w:val="FF0000"/>
                <w:sz w:val="18"/>
                <w:szCs w:val="18"/>
              </w:rPr>
            </w:pPr>
            <w:r w:rsidRPr="00E90D5C">
              <w:rPr>
                <w:rFonts w:eastAsia="Times New Roman" w:cs="Times New Roman"/>
                <w:color w:val="000000"/>
                <w:sz w:val="20"/>
                <w:szCs w:val="20"/>
                <w:lang w:eastAsia="pl-PL"/>
              </w:rPr>
              <w:t>Opakowania z tworzyw sztucznych</w:t>
            </w:r>
          </w:p>
        </w:tc>
        <w:tc>
          <w:tcPr>
            <w:tcW w:w="1560" w:type="dxa"/>
            <w:vAlign w:val="center"/>
          </w:tcPr>
          <w:p w14:paraId="5DBECBE9" w14:textId="5D86A8A7" w:rsidR="00B046FE" w:rsidRPr="006940BC" w:rsidRDefault="00B046FE" w:rsidP="00B046FE">
            <w:pPr>
              <w:spacing w:after="0" w:line="240" w:lineRule="auto"/>
              <w:jc w:val="center"/>
              <w:rPr>
                <w:rFonts w:cs="Arial"/>
                <w:sz w:val="20"/>
                <w:szCs w:val="20"/>
              </w:rPr>
            </w:pPr>
            <w:r w:rsidRPr="00E90D5C">
              <w:rPr>
                <w:color w:val="000000"/>
                <w:sz w:val="20"/>
                <w:szCs w:val="20"/>
              </w:rPr>
              <w:t>3</w:t>
            </w:r>
            <w:r>
              <w:rPr>
                <w:color w:val="000000"/>
                <w:sz w:val="20"/>
                <w:szCs w:val="20"/>
              </w:rPr>
              <w:t xml:space="preserve"> </w:t>
            </w:r>
            <w:r w:rsidRPr="00E90D5C">
              <w:rPr>
                <w:color w:val="000000"/>
                <w:sz w:val="20"/>
                <w:szCs w:val="20"/>
              </w:rPr>
              <w:t>000</w:t>
            </w:r>
            <w:r>
              <w:rPr>
                <w:rFonts w:cs="Arial"/>
                <w:sz w:val="20"/>
                <w:szCs w:val="20"/>
              </w:rPr>
              <w:t>,00</w:t>
            </w:r>
          </w:p>
        </w:tc>
        <w:tc>
          <w:tcPr>
            <w:tcW w:w="1842" w:type="dxa"/>
            <w:vAlign w:val="center"/>
          </w:tcPr>
          <w:p w14:paraId="7BA18F2B" w14:textId="35E726BA" w:rsidR="00B046FE" w:rsidRPr="00A46E4A" w:rsidRDefault="00B046FE" w:rsidP="00B046FE">
            <w:pPr>
              <w:spacing w:after="0" w:line="240" w:lineRule="auto"/>
              <w:jc w:val="center"/>
              <w:rPr>
                <w:rFonts w:cs="Arial"/>
                <w:color w:val="FF0000"/>
                <w:sz w:val="20"/>
                <w:szCs w:val="20"/>
              </w:rPr>
            </w:pPr>
            <w:r w:rsidRPr="00E90D5C">
              <w:rPr>
                <w:rFonts w:eastAsia="Times New Roman" w:cs="Times New Roman"/>
                <w:sz w:val="20"/>
                <w:szCs w:val="20"/>
                <w:lang w:eastAsia="pl-PL"/>
              </w:rPr>
              <w:t>20</w:t>
            </w:r>
            <w:r>
              <w:rPr>
                <w:rFonts w:cs="Arial"/>
                <w:sz w:val="20"/>
                <w:szCs w:val="20"/>
              </w:rPr>
              <w:t>,00</w:t>
            </w:r>
          </w:p>
        </w:tc>
        <w:tc>
          <w:tcPr>
            <w:tcW w:w="1701" w:type="dxa"/>
            <w:vMerge/>
          </w:tcPr>
          <w:p w14:paraId="7FFE698A" w14:textId="4242D7BD" w:rsidR="00B046FE" w:rsidRPr="00A46E4A" w:rsidRDefault="00B046FE" w:rsidP="00DC7B45">
            <w:pPr>
              <w:spacing w:after="0" w:line="240" w:lineRule="auto"/>
              <w:jc w:val="center"/>
              <w:rPr>
                <w:rFonts w:cs="Arial"/>
                <w:color w:val="FF0000"/>
                <w:sz w:val="20"/>
                <w:szCs w:val="20"/>
                <w:lang w:eastAsia="pl-PL"/>
              </w:rPr>
            </w:pPr>
          </w:p>
        </w:tc>
        <w:tc>
          <w:tcPr>
            <w:tcW w:w="1362" w:type="dxa"/>
            <w:vMerge/>
          </w:tcPr>
          <w:p w14:paraId="5E23DC53" w14:textId="77777777" w:rsidR="00B046FE" w:rsidRPr="007F75DD" w:rsidRDefault="00B046FE" w:rsidP="00B046FE">
            <w:pPr>
              <w:spacing w:after="0" w:line="240" w:lineRule="auto"/>
              <w:jc w:val="center"/>
              <w:rPr>
                <w:rFonts w:cs="Arial"/>
                <w:color w:val="FF0000"/>
                <w:sz w:val="18"/>
                <w:szCs w:val="18"/>
                <w:lang w:eastAsia="pl-PL"/>
              </w:rPr>
            </w:pPr>
          </w:p>
        </w:tc>
      </w:tr>
      <w:tr w:rsidR="00B046FE" w:rsidRPr="007F75DD" w14:paraId="4B0F98B0" w14:textId="77777777" w:rsidTr="00B046FE">
        <w:trPr>
          <w:trHeight w:val="253"/>
        </w:trPr>
        <w:tc>
          <w:tcPr>
            <w:tcW w:w="486" w:type="dxa"/>
            <w:vAlign w:val="center"/>
          </w:tcPr>
          <w:p w14:paraId="2830E3F6" w14:textId="24B89814" w:rsidR="00B046FE" w:rsidRPr="00BA4DE3" w:rsidRDefault="00B046FE" w:rsidP="00B046FE">
            <w:pPr>
              <w:spacing w:after="0" w:line="240" w:lineRule="auto"/>
              <w:jc w:val="center"/>
              <w:rPr>
                <w:rFonts w:cs="Arial"/>
                <w:b/>
                <w:sz w:val="18"/>
                <w:szCs w:val="18"/>
              </w:rPr>
            </w:pPr>
            <w:r w:rsidRPr="00BA4DE3">
              <w:rPr>
                <w:rFonts w:cs="Arial"/>
                <w:b/>
                <w:sz w:val="18"/>
                <w:szCs w:val="18"/>
              </w:rPr>
              <w:t>4.</w:t>
            </w:r>
          </w:p>
        </w:tc>
        <w:tc>
          <w:tcPr>
            <w:tcW w:w="1069" w:type="dxa"/>
            <w:vAlign w:val="center"/>
          </w:tcPr>
          <w:p w14:paraId="76A6218A" w14:textId="12FCB073" w:rsidR="00B046FE" w:rsidRPr="00BA4DE3" w:rsidRDefault="00B046FE" w:rsidP="00B046FE">
            <w:pPr>
              <w:spacing w:after="0" w:line="240" w:lineRule="auto"/>
              <w:jc w:val="center"/>
              <w:rPr>
                <w:rFonts w:cs="Arial"/>
                <w:b/>
                <w:sz w:val="20"/>
                <w:szCs w:val="20"/>
              </w:rPr>
            </w:pPr>
            <w:r w:rsidRPr="00BA4DE3">
              <w:rPr>
                <w:rFonts w:eastAsia="Times New Roman" w:cs="Times New Roman"/>
                <w:b/>
                <w:sz w:val="20"/>
                <w:szCs w:val="20"/>
                <w:lang w:eastAsia="pl-PL"/>
              </w:rPr>
              <w:t>20 01 39</w:t>
            </w:r>
          </w:p>
        </w:tc>
        <w:tc>
          <w:tcPr>
            <w:tcW w:w="1842" w:type="dxa"/>
            <w:vAlign w:val="center"/>
          </w:tcPr>
          <w:p w14:paraId="5E61AEC8" w14:textId="0AB77391" w:rsidR="00B046FE" w:rsidRPr="00526271" w:rsidRDefault="00B046FE" w:rsidP="00B046FE">
            <w:pPr>
              <w:spacing w:after="0" w:line="240" w:lineRule="auto"/>
              <w:rPr>
                <w:rFonts w:cs="Arial"/>
                <w:color w:val="FF0000"/>
                <w:sz w:val="18"/>
                <w:szCs w:val="18"/>
              </w:rPr>
            </w:pPr>
            <w:r w:rsidRPr="00E90D5C">
              <w:rPr>
                <w:rFonts w:eastAsia="Times New Roman" w:cs="Times New Roman"/>
                <w:color w:val="000000"/>
                <w:sz w:val="20"/>
                <w:szCs w:val="20"/>
                <w:lang w:eastAsia="pl-PL"/>
              </w:rPr>
              <w:t>Tworzywa sztuczne</w:t>
            </w:r>
          </w:p>
        </w:tc>
        <w:tc>
          <w:tcPr>
            <w:tcW w:w="1560" w:type="dxa"/>
            <w:vAlign w:val="center"/>
          </w:tcPr>
          <w:p w14:paraId="647B0E0A" w14:textId="1200EF41" w:rsidR="00B046FE" w:rsidRPr="006940BC" w:rsidRDefault="00B046FE" w:rsidP="00B046FE">
            <w:pPr>
              <w:spacing w:after="0" w:line="240" w:lineRule="auto"/>
              <w:jc w:val="center"/>
              <w:rPr>
                <w:rFonts w:cs="Arial"/>
                <w:sz w:val="20"/>
                <w:szCs w:val="20"/>
              </w:rPr>
            </w:pPr>
            <w:r w:rsidRPr="00E90D5C">
              <w:rPr>
                <w:color w:val="000000"/>
                <w:sz w:val="20"/>
                <w:szCs w:val="20"/>
              </w:rPr>
              <w:t>100</w:t>
            </w:r>
            <w:r>
              <w:rPr>
                <w:rFonts w:cs="Arial"/>
                <w:sz w:val="20"/>
                <w:szCs w:val="20"/>
              </w:rPr>
              <w:t>,00</w:t>
            </w:r>
          </w:p>
        </w:tc>
        <w:tc>
          <w:tcPr>
            <w:tcW w:w="1842" w:type="dxa"/>
            <w:vAlign w:val="center"/>
          </w:tcPr>
          <w:p w14:paraId="5FD6783D" w14:textId="18DEC98F" w:rsidR="00B046FE" w:rsidRPr="00A46E4A" w:rsidRDefault="00B046FE" w:rsidP="00B046FE">
            <w:pPr>
              <w:spacing w:after="0" w:line="240" w:lineRule="auto"/>
              <w:jc w:val="center"/>
              <w:rPr>
                <w:rFonts w:cs="Arial"/>
                <w:color w:val="FF0000"/>
                <w:sz w:val="20"/>
                <w:szCs w:val="20"/>
              </w:rPr>
            </w:pPr>
            <w:r w:rsidRPr="00E90D5C">
              <w:rPr>
                <w:rFonts w:eastAsia="Times New Roman" w:cs="Times New Roman"/>
                <w:sz w:val="20"/>
                <w:szCs w:val="20"/>
                <w:lang w:eastAsia="pl-PL"/>
              </w:rPr>
              <w:t>10</w:t>
            </w:r>
            <w:r>
              <w:rPr>
                <w:rFonts w:cs="Arial"/>
                <w:sz w:val="20"/>
                <w:szCs w:val="20"/>
              </w:rPr>
              <w:t>,00</w:t>
            </w:r>
          </w:p>
        </w:tc>
        <w:tc>
          <w:tcPr>
            <w:tcW w:w="1701" w:type="dxa"/>
            <w:vMerge/>
          </w:tcPr>
          <w:p w14:paraId="41CF977F" w14:textId="52A6B535" w:rsidR="00B046FE" w:rsidRPr="00A46E4A" w:rsidRDefault="00B046FE" w:rsidP="00DC7B45">
            <w:pPr>
              <w:spacing w:after="0" w:line="240" w:lineRule="auto"/>
              <w:jc w:val="center"/>
              <w:rPr>
                <w:rFonts w:cs="Arial"/>
                <w:color w:val="FF0000"/>
                <w:sz w:val="20"/>
                <w:szCs w:val="20"/>
                <w:lang w:eastAsia="pl-PL"/>
              </w:rPr>
            </w:pPr>
          </w:p>
        </w:tc>
        <w:tc>
          <w:tcPr>
            <w:tcW w:w="1362" w:type="dxa"/>
            <w:vMerge/>
          </w:tcPr>
          <w:p w14:paraId="53F3CD16" w14:textId="77777777" w:rsidR="00B046FE" w:rsidRPr="007F75DD" w:rsidRDefault="00B046FE" w:rsidP="00B046FE">
            <w:pPr>
              <w:spacing w:after="0" w:line="240" w:lineRule="auto"/>
              <w:jc w:val="center"/>
              <w:rPr>
                <w:rFonts w:cs="Arial"/>
                <w:color w:val="FF0000"/>
                <w:sz w:val="18"/>
                <w:szCs w:val="18"/>
                <w:lang w:eastAsia="pl-PL"/>
              </w:rPr>
            </w:pPr>
          </w:p>
        </w:tc>
      </w:tr>
      <w:tr w:rsidR="00B046FE" w:rsidRPr="007F75DD" w14:paraId="6A4B6A88" w14:textId="77777777" w:rsidTr="00B046FE">
        <w:trPr>
          <w:trHeight w:val="253"/>
        </w:trPr>
        <w:tc>
          <w:tcPr>
            <w:tcW w:w="486" w:type="dxa"/>
            <w:vAlign w:val="center"/>
          </w:tcPr>
          <w:p w14:paraId="7248F4A2" w14:textId="4E97B156" w:rsidR="00B046FE" w:rsidRPr="00BA4DE3" w:rsidRDefault="00B046FE" w:rsidP="00B046FE">
            <w:pPr>
              <w:spacing w:after="0" w:line="240" w:lineRule="auto"/>
              <w:jc w:val="center"/>
              <w:rPr>
                <w:rFonts w:cs="Arial"/>
                <w:b/>
                <w:sz w:val="18"/>
                <w:szCs w:val="18"/>
              </w:rPr>
            </w:pPr>
            <w:r w:rsidRPr="00BA4DE3">
              <w:rPr>
                <w:rFonts w:cs="Arial"/>
                <w:b/>
                <w:sz w:val="18"/>
                <w:szCs w:val="18"/>
              </w:rPr>
              <w:t>5.</w:t>
            </w:r>
          </w:p>
        </w:tc>
        <w:tc>
          <w:tcPr>
            <w:tcW w:w="1069" w:type="dxa"/>
            <w:vAlign w:val="center"/>
          </w:tcPr>
          <w:p w14:paraId="73DDE50F" w14:textId="2E140349" w:rsidR="00B046FE" w:rsidRPr="00BA4DE3" w:rsidRDefault="00B046FE" w:rsidP="00B046FE">
            <w:pPr>
              <w:spacing w:after="0" w:line="240" w:lineRule="auto"/>
              <w:jc w:val="center"/>
              <w:rPr>
                <w:rFonts w:cs="Arial"/>
                <w:b/>
                <w:sz w:val="20"/>
                <w:szCs w:val="20"/>
              </w:rPr>
            </w:pPr>
            <w:r w:rsidRPr="00BA4DE3">
              <w:rPr>
                <w:rFonts w:eastAsia="Times New Roman" w:cs="Times New Roman"/>
                <w:b/>
                <w:sz w:val="20"/>
                <w:szCs w:val="20"/>
                <w:lang w:eastAsia="pl-PL"/>
              </w:rPr>
              <w:t>15 01 05</w:t>
            </w:r>
          </w:p>
        </w:tc>
        <w:tc>
          <w:tcPr>
            <w:tcW w:w="1842" w:type="dxa"/>
            <w:vAlign w:val="center"/>
          </w:tcPr>
          <w:p w14:paraId="22A9542E" w14:textId="3A20C79B" w:rsidR="00B046FE" w:rsidRPr="00526271" w:rsidRDefault="00B046FE" w:rsidP="00B046FE">
            <w:pPr>
              <w:spacing w:after="0" w:line="240" w:lineRule="auto"/>
              <w:rPr>
                <w:rFonts w:cs="Arial"/>
                <w:color w:val="FF0000"/>
                <w:sz w:val="18"/>
                <w:szCs w:val="18"/>
              </w:rPr>
            </w:pPr>
            <w:r w:rsidRPr="00E90D5C">
              <w:rPr>
                <w:rFonts w:eastAsia="Times New Roman" w:cs="Times New Roman"/>
                <w:color w:val="000000"/>
                <w:sz w:val="20"/>
                <w:szCs w:val="20"/>
                <w:lang w:eastAsia="pl-PL"/>
              </w:rPr>
              <w:t>Opakowania wielomateriałowe</w:t>
            </w:r>
          </w:p>
        </w:tc>
        <w:tc>
          <w:tcPr>
            <w:tcW w:w="1560" w:type="dxa"/>
            <w:vAlign w:val="center"/>
          </w:tcPr>
          <w:p w14:paraId="550F398F" w14:textId="48E74942" w:rsidR="00B046FE" w:rsidRPr="006940BC" w:rsidRDefault="00B046FE" w:rsidP="00B046FE">
            <w:pPr>
              <w:spacing w:after="0" w:line="240" w:lineRule="auto"/>
              <w:jc w:val="center"/>
              <w:rPr>
                <w:rFonts w:cs="Arial"/>
                <w:sz w:val="20"/>
                <w:szCs w:val="20"/>
              </w:rPr>
            </w:pPr>
            <w:r w:rsidRPr="00E90D5C">
              <w:rPr>
                <w:color w:val="000000"/>
                <w:sz w:val="20"/>
                <w:szCs w:val="20"/>
              </w:rPr>
              <w:t>500</w:t>
            </w:r>
            <w:r>
              <w:rPr>
                <w:rFonts w:cs="Arial"/>
                <w:sz w:val="20"/>
                <w:szCs w:val="20"/>
              </w:rPr>
              <w:t>,00</w:t>
            </w:r>
          </w:p>
        </w:tc>
        <w:tc>
          <w:tcPr>
            <w:tcW w:w="1842" w:type="dxa"/>
            <w:vAlign w:val="center"/>
          </w:tcPr>
          <w:p w14:paraId="441FFC6A" w14:textId="3035BEA0" w:rsidR="00B046FE" w:rsidRPr="00A46E4A" w:rsidRDefault="00B046FE" w:rsidP="00B046FE">
            <w:pPr>
              <w:spacing w:after="0" w:line="240" w:lineRule="auto"/>
              <w:jc w:val="center"/>
              <w:rPr>
                <w:rFonts w:cs="Arial"/>
                <w:color w:val="FF0000"/>
                <w:sz w:val="20"/>
                <w:szCs w:val="20"/>
              </w:rPr>
            </w:pPr>
            <w:r w:rsidRPr="00E90D5C">
              <w:rPr>
                <w:rFonts w:eastAsia="Times New Roman" w:cs="Times New Roman"/>
                <w:sz w:val="20"/>
                <w:szCs w:val="20"/>
                <w:lang w:eastAsia="pl-PL"/>
              </w:rPr>
              <w:t>20</w:t>
            </w:r>
            <w:r>
              <w:rPr>
                <w:rFonts w:cs="Arial"/>
                <w:sz w:val="20"/>
                <w:szCs w:val="20"/>
              </w:rPr>
              <w:t>,00</w:t>
            </w:r>
          </w:p>
        </w:tc>
        <w:tc>
          <w:tcPr>
            <w:tcW w:w="1701" w:type="dxa"/>
            <w:vMerge/>
          </w:tcPr>
          <w:p w14:paraId="1A2343B4" w14:textId="01FE112E" w:rsidR="00B046FE" w:rsidRPr="00A46E4A" w:rsidRDefault="00B046FE" w:rsidP="00DC7B45">
            <w:pPr>
              <w:spacing w:after="0" w:line="240" w:lineRule="auto"/>
              <w:jc w:val="center"/>
              <w:rPr>
                <w:rFonts w:cs="Arial"/>
                <w:color w:val="FF0000"/>
                <w:sz w:val="20"/>
                <w:szCs w:val="20"/>
                <w:lang w:eastAsia="pl-PL"/>
              </w:rPr>
            </w:pPr>
          </w:p>
        </w:tc>
        <w:tc>
          <w:tcPr>
            <w:tcW w:w="1362" w:type="dxa"/>
            <w:vMerge/>
          </w:tcPr>
          <w:p w14:paraId="55E91805" w14:textId="77777777" w:rsidR="00B046FE" w:rsidRPr="007F75DD" w:rsidRDefault="00B046FE" w:rsidP="00B046FE">
            <w:pPr>
              <w:spacing w:after="0" w:line="240" w:lineRule="auto"/>
              <w:jc w:val="center"/>
              <w:rPr>
                <w:rFonts w:cs="Arial"/>
                <w:color w:val="FF0000"/>
                <w:sz w:val="18"/>
                <w:szCs w:val="18"/>
                <w:lang w:eastAsia="pl-PL"/>
              </w:rPr>
            </w:pPr>
          </w:p>
        </w:tc>
      </w:tr>
      <w:tr w:rsidR="00B046FE" w:rsidRPr="007F75DD" w14:paraId="43BD0F05" w14:textId="77777777" w:rsidTr="00B046FE">
        <w:trPr>
          <w:trHeight w:val="253"/>
        </w:trPr>
        <w:tc>
          <w:tcPr>
            <w:tcW w:w="486" w:type="dxa"/>
            <w:vAlign w:val="center"/>
          </w:tcPr>
          <w:p w14:paraId="66BA16E7" w14:textId="056A0E62" w:rsidR="00B046FE" w:rsidRPr="00BA4DE3" w:rsidRDefault="00B046FE" w:rsidP="00B046FE">
            <w:pPr>
              <w:spacing w:after="0" w:line="240" w:lineRule="auto"/>
              <w:jc w:val="center"/>
              <w:rPr>
                <w:rFonts w:cs="Arial"/>
                <w:b/>
                <w:sz w:val="18"/>
                <w:szCs w:val="18"/>
              </w:rPr>
            </w:pPr>
            <w:r w:rsidRPr="00BA4DE3">
              <w:rPr>
                <w:rFonts w:cs="Arial"/>
                <w:b/>
                <w:sz w:val="18"/>
                <w:szCs w:val="18"/>
              </w:rPr>
              <w:t>6.</w:t>
            </w:r>
          </w:p>
        </w:tc>
        <w:tc>
          <w:tcPr>
            <w:tcW w:w="1069" w:type="dxa"/>
            <w:vAlign w:val="center"/>
          </w:tcPr>
          <w:p w14:paraId="0C0D80B3" w14:textId="28F0CE65" w:rsidR="00B046FE" w:rsidRPr="00BA4DE3" w:rsidRDefault="00B046FE" w:rsidP="00B046FE">
            <w:pPr>
              <w:spacing w:after="0" w:line="240" w:lineRule="auto"/>
              <w:jc w:val="center"/>
              <w:rPr>
                <w:rFonts w:cs="Arial"/>
                <w:b/>
                <w:sz w:val="20"/>
                <w:szCs w:val="20"/>
              </w:rPr>
            </w:pPr>
            <w:r w:rsidRPr="00BA4DE3">
              <w:rPr>
                <w:rFonts w:eastAsia="Times New Roman" w:cs="Times New Roman"/>
                <w:b/>
                <w:sz w:val="20"/>
                <w:szCs w:val="20"/>
                <w:lang w:eastAsia="pl-PL"/>
              </w:rPr>
              <w:t>15 01 06</w:t>
            </w:r>
          </w:p>
        </w:tc>
        <w:tc>
          <w:tcPr>
            <w:tcW w:w="1842" w:type="dxa"/>
            <w:vAlign w:val="center"/>
          </w:tcPr>
          <w:p w14:paraId="7D0F1243" w14:textId="238A926F" w:rsidR="00B046FE" w:rsidRPr="00526271" w:rsidRDefault="00B046FE" w:rsidP="00B046FE">
            <w:pPr>
              <w:spacing w:after="0" w:line="240" w:lineRule="auto"/>
              <w:rPr>
                <w:rFonts w:cs="Arial"/>
                <w:color w:val="FF0000"/>
                <w:sz w:val="18"/>
                <w:szCs w:val="18"/>
              </w:rPr>
            </w:pPr>
            <w:r w:rsidRPr="00E90D5C">
              <w:rPr>
                <w:rFonts w:eastAsia="Times New Roman" w:cs="Times New Roman"/>
                <w:color w:val="000000"/>
                <w:sz w:val="20"/>
                <w:szCs w:val="20"/>
                <w:lang w:eastAsia="pl-PL"/>
              </w:rPr>
              <w:t>Zmieszane odpady opakowaniowe</w:t>
            </w:r>
          </w:p>
        </w:tc>
        <w:tc>
          <w:tcPr>
            <w:tcW w:w="1560" w:type="dxa"/>
            <w:vAlign w:val="center"/>
          </w:tcPr>
          <w:p w14:paraId="463CA03B" w14:textId="6BF24F1A" w:rsidR="00B046FE" w:rsidRPr="006940BC" w:rsidRDefault="00B046FE" w:rsidP="00B046FE">
            <w:pPr>
              <w:spacing w:after="0" w:line="240" w:lineRule="auto"/>
              <w:jc w:val="center"/>
              <w:rPr>
                <w:strike/>
                <w:sz w:val="20"/>
                <w:szCs w:val="20"/>
              </w:rPr>
            </w:pPr>
            <w:r w:rsidRPr="00E90D5C">
              <w:rPr>
                <w:color w:val="000000"/>
                <w:sz w:val="20"/>
                <w:szCs w:val="20"/>
              </w:rPr>
              <w:t>3</w:t>
            </w:r>
            <w:r>
              <w:rPr>
                <w:color w:val="000000"/>
                <w:sz w:val="20"/>
                <w:szCs w:val="20"/>
              </w:rPr>
              <w:t xml:space="preserve"> </w:t>
            </w:r>
            <w:r w:rsidRPr="00E90D5C">
              <w:rPr>
                <w:color w:val="000000"/>
                <w:sz w:val="20"/>
                <w:szCs w:val="20"/>
              </w:rPr>
              <w:t>000</w:t>
            </w:r>
            <w:r>
              <w:rPr>
                <w:rFonts w:cs="Arial"/>
                <w:sz w:val="20"/>
                <w:szCs w:val="20"/>
              </w:rPr>
              <w:t>,00</w:t>
            </w:r>
          </w:p>
        </w:tc>
        <w:tc>
          <w:tcPr>
            <w:tcW w:w="1842" w:type="dxa"/>
            <w:vAlign w:val="center"/>
          </w:tcPr>
          <w:p w14:paraId="1EDBD612" w14:textId="3147F2AE" w:rsidR="00B046FE" w:rsidRPr="00A46E4A" w:rsidRDefault="00B046FE" w:rsidP="00B046FE">
            <w:pPr>
              <w:spacing w:after="0" w:line="240" w:lineRule="auto"/>
              <w:jc w:val="center"/>
              <w:rPr>
                <w:rFonts w:cs="Arial"/>
                <w:color w:val="FF0000"/>
                <w:sz w:val="20"/>
                <w:szCs w:val="20"/>
              </w:rPr>
            </w:pPr>
            <w:r w:rsidRPr="00E90D5C">
              <w:rPr>
                <w:rFonts w:eastAsia="Times New Roman" w:cs="Times New Roman"/>
                <w:sz w:val="20"/>
                <w:szCs w:val="20"/>
                <w:lang w:eastAsia="pl-PL"/>
              </w:rPr>
              <w:t>20</w:t>
            </w:r>
            <w:r>
              <w:rPr>
                <w:rFonts w:cs="Arial"/>
                <w:sz w:val="20"/>
                <w:szCs w:val="20"/>
              </w:rPr>
              <w:t>,00</w:t>
            </w:r>
          </w:p>
        </w:tc>
        <w:tc>
          <w:tcPr>
            <w:tcW w:w="1701" w:type="dxa"/>
            <w:vMerge/>
          </w:tcPr>
          <w:p w14:paraId="72B033D2" w14:textId="2D123825" w:rsidR="00B046FE" w:rsidRPr="00A46E4A" w:rsidRDefault="00B046FE" w:rsidP="00DC7B45">
            <w:pPr>
              <w:spacing w:after="0" w:line="240" w:lineRule="auto"/>
              <w:jc w:val="center"/>
              <w:rPr>
                <w:rFonts w:cs="Arial"/>
                <w:color w:val="FF0000"/>
                <w:sz w:val="20"/>
                <w:szCs w:val="20"/>
                <w:lang w:eastAsia="pl-PL"/>
              </w:rPr>
            </w:pPr>
          </w:p>
        </w:tc>
        <w:tc>
          <w:tcPr>
            <w:tcW w:w="1362" w:type="dxa"/>
            <w:vMerge/>
          </w:tcPr>
          <w:p w14:paraId="6CC103D6" w14:textId="77777777" w:rsidR="00B046FE" w:rsidRPr="007F75DD" w:rsidRDefault="00B046FE" w:rsidP="00B046FE">
            <w:pPr>
              <w:spacing w:after="0" w:line="240" w:lineRule="auto"/>
              <w:jc w:val="center"/>
              <w:rPr>
                <w:rFonts w:cs="Arial"/>
                <w:color w:val="FF0000"/>
                <w:sz w:val="18"/>
                <w:szCs w:val="18"/>
                <w:lang w:eastAsia="pl-PL"/>
              </w:rPr>
            </w:pPr>
          </w:p>
        </w:tc>
      </w:tr>
      <w:tr w:rsidR="00B046FE" w:rsidRPr="007F75DD" w14:paraId="7429CA98" w14:textId="77777777" w:rsidTr="00B046FE">
        <w:trPr>
          <w:trHeight w:val="253"/>
        </w:trPr>
        <w:tc>
          <w:tcPr>
            <w:tcW w:w="486" w:type="dxa"/>
            <w:vAlign w:val="center"/>
          </w:tcPr>
          <w:p w14:paraId="39DC1763" w14:textId="062CC4F7" w:rsidR="00B046FE" w:rsidRPr="00BA4DE3" w:rsidRDefault="00B046FE" w:rsidP="00B046FE">
            <w:pPr>
              <w:spacing w:after="0" w:line="240" w:lineRule="auto"/>
              <w:jc w:val="center"/>
              <w:rPr>
                <w:rFonts w:cs="Arial"/>
                <w:b/>
                <w:sz w:val="18"/>
                <w:szCs w:val="18"/>
              </w:rPr>
            </w:pPr>
            <w:r w:rsidRPr="00BA4DE3">
              <w:rPr>
                <w:rFonts w:cs="Arial"/>
                <w:b/>
                <w:sz w:val="18"/>
                <w:szCs w:val="18"/>
              </w:rPr>
              <w:t>7.</w:t>
            </w:r>
          </w:p>
        </w:tc>
        <w:tc>
          <w:tcPr>
            <w:tcW w:w="1069" w:type="dxa"/>
            <w:vAlign w:val="center"/>
          </w:tcPr>
          <w:p w14:paraId="4B7A149E" w14:textId="3968ADC3" w:rsidR="00B046FE" w:rsidRPr="00BA4DE3" w:rsidRDefault="00B046FE" w:rsidP="00B046FE">
            <w:pPr>
              <w:spacing w:after="0" w:line="240" w:lineRule="auto"/>
              <w:jc w:val="center"/>
              <w:rPr>
                <w:rFonts w:cs="Arial"/>
                <w:b/>
                <w:sz w:val="20"/>
                <w:szCs w:val="20"/>
              </w:rPr>
            </w:pPr>
            <w:r w:rsidRPr="00BA4DE3">
              <w:rPr>
                <w:rFonts w:eastAsia="Times New Roman" w:cs="Times New Roman"/>
                <w:b/>
                <w:sz w:val="20"/>
                <w:szCs w:val="20"/>
                <w:lang w:eastAsia="pl-PL"/>
              </w:rPr>
              <w:t>15 01 03</w:t>
            </w:r>
          </w:p>
        </w:tc>
        <w:tc>
          <w:tcPr>
            <w:tcW w:w="1842" w:type="dxa"/>
            <w:vAlign w:val="center"/>
          </w:tcPr>
          <w:p w14:paraId="2575E191" w14:textId="2026F186" w:rsidR="00B046FE" w:rsidRPr="00526271" w:rsidRDefault="00B046FE" w:rsidP="00B046FE">
            <w:pPr>
              <w:spacing w:after="0" w:line="240" w:lineRule="auto"/>
              <w:rPr>
                <w:rFonts w:cs="Arial"/>
                <w:color w:val="FF0000"/>
                <w:sz w:val="18"/>
                <w:szCs w:val="18"/>
              </w:rPr>
            </w:pPr>
            <w:r w:rsidRPr="00E90D5C">
              <w:rPr>
                <w:rFonts w:eastAsia="Times New Roman" w:cs="Times New Roman"/>
                <w:color w:val="000000"/>
                <w:sz w:val="20"/>
                <w:szCs w:val="20"/>
                <w:lang w:eastAsia="pl-PL"/>
              </w:rPr>
              <w:t>Opakowania z drewna</w:t>
            </w:r>
          </w:p>
        </w:tc>
        <w:tc>
          <w:tcPr>
            <w:tcW w:w="1560" w:type="dxa"/>
            <w:vAlign w:val="center"/>
          </w:tcPr>
          <w:p w14:paraId="365B4E4B" w14:textId="49D18863" w:rsidR="00B046FE" w:rsidRPr="006940BC" w:rsidRDefault="00B046FE" w:rsidP="00B046FE">
            <w:pPr>
              <w:spacing w:after="0" w:line="240" w:lineRule="auto"/>
              <w:jc w:val="center"/>
              <w:rPr>
                <w:rFonts w:cs="Arial"/>
                <w:strike/>
                <w:sz w:val="20"/>
                <w:szCs w:val="20"/>
              </w:rPr>
            </w:pPr>
            <w:r w:rsidRPr="00E90D5C">
              <w:rPr>
                <w:color w:val="000000"/>
                <w:sz w:val="20"/>
                <w:szCs w:val="20"/>
              </w:rPr>
              <w:t>100</w:t>
            </w:r>
            <w:r>
              <w:rPr>
                <w:rFonts w:cs="Arial"/>
                <w:sz w:val="20"/>
                <w:szCs w:val="20"/>
              </w:rPr>
              <w:t>,00</w:t>
            </w:r>
          </w:p>
        </w:tc>
        <w:tc>
          <w:tcPr>
            <w:tcW w:w="1842" w:type="dxa"/>
            <w:vAlign w:val="center"/>
          </w:tcPr>
          <w:p w14:paraId="67D76C2F" w14:textId="066A2632" w:rsidR="00B046FE" w:rsidRPr="00A46E4A" w:rsidRDefault="00B046FE" w:rsidP="00B046FE">
            <w:pPr>
              <w:spacing w:after="0" w:line="240" w:lineRule="auto"/>
              <w:jc w:val="center"/>
              <w:rPr>
                <w:rFonts w:cs="Arial"/>
                <w:color w:val="FF0000"/>
                <w:sz w:val="20"/>
                <w:szCs w:val="20"/>
              </w:rPr>
            </w:pPr>
            <w:r w:rsidRPr="00E90D5C">
              <w:rPr>
                <w:rFonts w:eastAsia="Times New Roman" w:cs="Times New Roman"/>
                <w:sz w:val="20"/>
                <w:szCs w:val="20"/>
                <w:lang w:eastAsia="pl-PL"/>
              </w:rPr>
              <w:t>15</w:t>
            </w:r>
            <w:r>
              <w:rPr>
                <w:rFonts w:cs="Arial"/>
                <w:sz w:val="20"/>
                <w:szCs w:val="20"/>
              </w:rPr>
              <w:t>,00</w:t>
            </w:r>
          </w:p>
        </w:tc>
        <w:tc>
          <w:tcPr>
            <w:tcW w:w="1701" w:type="dxa"/>
            <w:vMerge/>
          </w:tcPr>
          <w:p w14:paraId="4E5E3837" w14:textId="4AC1A04E" w:rsidR="00B046FE" w:rsidRPr="00A46E4A" w:rsidRDefault="00B046FE" w:rsidP="00DC7B45">
            <w:pPr>
              <w:spacing w:after="0" w:line="240" w:lineRule="auto"/>
              <w:jc w:val="center"/>
              <w:rPr>
                <w:rFonts w:cs="Arial"/>
                <w:color w:val="FF0000"/>
                <w:sz w:val="20"/>
                <w:szCs w:val="20"/>
                <w:lang w:eastAsia="pl-PL"/>
              </w:rPr>
            </w:pPr>
          </w:p>
        </w:tc>
        <w:tc>
          <w:tcPr>
            <w:tcW w:w="1362" w:type="dxa"/>
            <w:vMerge/>
          </w:tcPr>
          <w:p w14:paraId="0F9F7A76" w14:textId="77777777" w:rsidR="00B046FE" w:rsidRPr="007F75DD" w:rsidRDefault="00B046FE" w:rsidP="00B046FE">
            <w:pPr>
              <w:spacing w:after="0" w:line="240" w:lineRule="auto"/>
              <w:jc w:val="center"/>
              <w:rPr>
                <w:rFonts w:cs="Arial"/>
                <w:color w:val="FF0000"/>
                <w:sz w:val="18"/>
                <w:szCs w:val="18"/>
                <w:lang w:eastAsia="pl-PL"/>
              </w:rPr>
            </w:pPr>
          </w:p>
        </w:tc>
      </w:tr>
      <w:tr w:rsidR="00B046FE" w:rsidRPr="007F75DD" w14:paraId="7B715173" w14:textId="77777777" w:rsidTr="00B046FE">
        <w:trPr>
          <w:trHeight w:val="253"/>
        </w:trPr>
        <w:tc>
          <w:tcPr>
            <w:tcW w:w="486" w:type="dxa"/>
            <w:vAlign w:val="center"/>
          </w:tcPr>
          <w:p w14:paraId="3C089C2B" w14:textId="76B54B58" w:rsidR="00B046FE" w:rsidRPr="00BA4DE3" w:rsidRDefault="00B046FE" w:rsidP="00B046FE">
            <w:pPr>
              <w:spacing w:after="0" w:line="240" w:lineRule="auto"/>
              <w:jc w:val="center"/>
              <w:rPr>
                <w:rFonts w:cs="Arial"/>
                <w:b/>
                <w:sz w:val="18"/>
                <w:szCs w:val="18"/>
              </w:rPr>
            </w:pPr>
            <w:r w:rsidRPr="00BA4DE3">
              <w:rPr>
                <w:rFonts w:cs="Arial"/>
                <w:b/>
                <w:sz w:val="18"/>
                <w:szCs w:val="18"/>
              </w:rPr>
              <w:t>8.</w:t>
            </w:r>
          </w:p>
        </w:tc>
        <w:tc>
          <w:tcPr>
            <w:tcW w:w="1069" w:type="dxa"/>
            <w:vAlign w:val="center"/>
          </w:tcPr>
          <w:p w14:paraId="315BF6C9" w14:textId="25212E1A" w:rsidR="00B046FE" w:rsidRPr="00BA4DE3" w:rsidRDefault="00B046FE" w:rsidP="00B046FE">
            <w:pPr>
              <w:spacing w:after="0" w:line="240" w:lineRule="auto"/>
              <w:jc w:val="center"/>
              <w:rPr>
                <w:rFonts w:cs="Arial"/>
                <w:b/>
                <w:sz w:val="20"/>
                <w:szCs w:val="20"/>
              </w:rPr>
            </w:pPr>
            <w:r w:rsidRPr="00BA4DE3">
              <w:rPr>
                <w:rFonts w:eastAsia="Times New Roman" w:cs="Times New Roman"/>
                <w:b/>
                <w:sz w:val="20"/>
                <w:szCs w:val="20"/>
                <w:lang w:eastAsia="pl-PL"/>
              </w:rPr>
              <w:t>15 01 04</w:t>
            </w:r>
          </w:p>
        </w:tc>
        <w:tc>
          <w:tcPr>
            <w:tcW w:w="1842" w:type="dxa"/>
            <w:vAlign w:val="center"/>
          </w:tcPr>
          <w:p w14:paraId="30175CB4" w14:textId="110C5C34" w:rsidR="00B046FE" w:rsidRPr="00526271" w:rsidRDefault="00B046FE" w:rsidP="00B046FE">
            <w:pPr>
              <w:spacing w:after="0" w:line="240" w:lineRule="auto"/>
              <w:rPr>
                <w:rFonts w:cs="Arial"/>
                <w:color w:val="FF0000"/>
                <w:sz w:val="18"/>
                <w:szCs w:val="18"/>
              </w:rPr>
            </w:pPr>
            <w:r w:rsidRPr="00E90D5C">
              <w:rPr>
                <w:rFonts w:eastAsia="Times New Roman" w:cs="Times New Roman"/>
                <w:color w:val="000000"/>
                <w:sz w:val="20"/>
                <w:szCs w:val="20"/>
                <w:lang w:eastAsia="pl-PL"/>
              </w:rPr>
              <w:t>Opakowania z metali</w:t>
            </w:r>
          </w:p>
        </w:tc>
        <w:tc>
          <w:tcPr>
            <w:tcW w:w="1560" w:type="dxa"/>
            <w:vAlign w:val="center"/>
          </w:tcPr>
          <w:p w14:paraId="0B4C3D83" w14:textId="4EBE649D" w:rsidR="00B046FE" w:rsidRPr="006940BC" w:rsidRDefault="00B046FE" w:rsidP="00B046FE">
            <w:pPr>
              <w:spacing w:after="0" w:line="240" w:lineRule="auto"/>
              <w:jc w:val="center"/>
              <w:rPr>
                <w:rFonts w:cs="Arial"/>
                <w:strike/>
                <w:sz w:val="20"/>
                <w:szCs w:val="20"/>
              </w:rPr>
            </w:pPr>
            <w:r w:rsidRPr="00E90D5C">
              <w:rPr>
                <w:color w:val="000000"/>
                <w:sz w:val="20"/>
                <w:szCs w:val="20"/>
              </w:rPr>
              <w:t>1</w:t>
            </w:r>
            <w:r>
              <w:rPr>
                <w:color w:val="000000"/>
                <w:sz w:val="20"/>
                <w:szCs w:val="20"/>
              </w:rPr>
              <w:t xml:space="preserve"> </w:t>
            </w:r>
            <w:r w:rsidRPr="00E90D5C">
              <w:rPr>
                <w:color w:val="000000"/>
                <w:sz w:val="20"/>
                <w:szCs w:val="20"/>
              </w:rPr>
              <w:t>000</w:t>
            </w:r>
            <w:r>
              <w:rPr>
                <w:rFonts w:cs="Arial"/>
                <w:sz w:val="20"/>
                <w:szCs w:val="20"/>
              </w:rPr>
              <w:t>,00</w:t>
            </w:r>
          </w:p>
        </w:tc>
        <w:tc>
          <w:tcPr>
            <w:tcW w:w="1842" w:type="dxa"/>
            <w:vAlign w:val="center"/>
          </w:tcPr>
          <w:p w14:paraId="06E06F15" w14:textId="7926C608" w:rsidR="00B046FE" w:rsidRPr="00A46E4A" w:rsidRDefault="00B046FE" w:rsidP="00B046FE">
            <w:pPr>
              <w:spacing w:after="0" w:line="240" w:lineRule="auto"/>
              <w:jc w:val="center"/>
              <w:rPr>
                <w:rFonts w:cs="Arial"/>
                <w:color w:val="FF0000"/>
                <w:sz w:val="20"/>
                <w:szCs w:val="20"/>
              </w:rPr>
            </w:pPr>
            <w:r w:rsidRPr="00E90D5C">
              <w:rPr>
                <w:rFonts w:eastAsia="Times New Roman" w:cs="Times New Roman"/>
                <w:sz w:val="20"/>
                <w:szCs w:val="20"/>
                <w:lang w:eastAsia="pl-PL"/>
              </w:rPr>
              <w:t>30</w:t>
            </w:r>
            <w:r>
              <w:rPr>
                <w:rFonts w:cs="Arial"/>
                <w:sz w:val="20"/>
                <w:szCs w:val="20"/>
              </w:rPr>
              <w:t>,00</w:t>
            </w:r>
          </w:p>
        </w:tc>
        <w:tc>
          <w:tcPr>
            <w:tcW w:w="1701" w:type="dxa"/>
            <w:vMerge/>
          </w:tcPr>
          <w:p w14:paraId="6B123DB6" w14:textId="6B8295CB" w:rsidR="00B046FE" w:rsidRPr="00A46E4A" w:rsidRDefault="00B046FE" w:rsidP="00DC7B45">
            <w:pPr>
              <w:spacing w:after="0" w:line="240" w:lineRule="auto"/>
              <w:jc w:val="center"/>
              <w:rPr>
                <w:rFonts w:cs="Arial"/>
                <w:color w:val="FF0000"/>
                <w:sz w:val="20"/>
                <w:szCs w:val="20"/>
                <w:lang w:eastAsia="pl-PL"/>
              </w:rPr>
            </w:pPr>
          </w:p>
        </w:tc>
        <w:tc>
          <w:tcPr>
            <w:tcW w:w="1362" w:type="dxa"/>
            <w:vMerge/>
          </w:tcPr>
          <w:p w14:paraId="35D65B17" w14:textId="77777777" w:rsidR="00B046FE" w:rsidRPr="007F75DD" w:rsidRDefault="00B046FE" w:rsidP="00B046FE">
            <w:pPr>
              <w:spacing w:after="0" w:line="240" w:lineRule="auto"/>
              <w:jc w:val="center"/>
              <w:rPr>
                <w:rFonts w:cs="Arial"/>
                <w:color w:val="FF0000"/>
                <w:sz w:val="18"/>
                <w:szCs w:val="18"/>
                <w:lang w:eastAsia="pl-PL"/>
              </w:rPr>
            </w:pPr>
          </w:p>
        </w:tc>
      </w:tr>
      <w:tr w:rsidR="00B046FE" w:rsidRPr="007F75DD" w14:paraId="1F681A23" w14:textId="77777777" w:rsidTr="00B046FE">
        <w:trPr>
          <w:trHeight w:val="253"/>
        </w:trPr>
        <w:tc>
          <w:tcPr>
            <w:tcW w:w="486" w:type="dxa"/>
            <w:vAlign w:val="center"/>
          </w:tcPr>
          <w:p w14:paraId="31A06657" w14:textId="0778BAB0" w:rsidR="00B046FE" w:rsidRPr="00BA4DE3" w:rsidRDefault="00B046FE" w:rsidP="00B046FE">
            <w:pPr>
              <w:spacing w:after="0" w:line="240" w:lineRule="auto"/>
              <w:jc w:val="center"/>
              <w:rPr>
                <w:rFonts w:cs="Arial"/>
                <w:b/>
                <w:sz w:val="18"/>
                <w:szCs w:val="18"/>
              </w:rPr>
            </w:pPr>
            <w:r w:rsidRPr="00BA4DE3">
              <w:rPr>
                <w:rFonts w:cs="Arial"/>
                <w:b/>
                <w:sz w:val="18"/>
                <w:szCs w:val="18"/>
              </w:rPr>
              <w:t>9.</w:t>
            </w:r>
          </w:p>
        </w:tc>
        <w:tc>
          <w:tcPr>
            <w:tcW w:w="1069" w:type="dxa"/>
            <w:vAlign w:val="center"/>
          </w:tcPr>
          <w:p w14:paraId="7182D57E" w14:textId="6187E5D9" w:rsidR="00B046FE" w:rsidRPr="00BA4DE3" w:rsidRDefault="00B046FE" w:rsidP="00B046FE">
            <w:pPr>
              <w:spacing w:after="0" w:line="240" w:lineRule="auto"/>
              <w:jc w:val="center"/>
              <w:rPr>
                <w:b/>
                <w:sz w:val="20"/>
                <w:szCs w:val="20"/>
              </w:rPr>
            </w:pPr>
            <w:r w:rsidRPr="00BA4DE3">
              <w:rPr>
                <w:rFonts w:eastAsia="Times New Roman" w:cs="Times New Roman"/>
                <w:b/>
                <w:sz w:val="20"/>
                <w:szCs w:val="20"/>
                <w:lang w:eastAsia="pl-PL"/>
              </w:rPr>
              <w:t>15 01 07</w:t>
            </w:r>
          </w:p>
        </w:tc>
        <w:tc>
          <w:tcPr>
            <w:tcW w:w="1842" w:type="dxa"/>
            <w:vAlign w:val="center"/>
          </w:tcPr>
          <w:p w14:paraId="43454453" w14:textId="13EF9872" w:rsidR="00B046FE" w:rsidRPr="00526271" w:rsidRDefault="00B046FE" w:rsidP="00B046FE">
            <w:pPr>
              <w:spacing w:after="0" w:line="240" w:lineRule="auto"/>
              <w:rPr>
                <w:sz w:val="18"/>
                <w:szCs w:val="18"/>
              </w:rPr>
            </w:pPr>
            <w:r w:rsidRPr="00E90D5C">
              <w:rPr>
                <w:rFonts w:eastAsia="Times New Roman" w:cs="Times New Roman"/>
                <w:color w:val="000000"/>
                <w:sz w:val="20"/>
                <w:szCs w:val="20"/>
                <w:lang w:eastAsia="pl-PL"/>
              </w:rPr>
              <w:t>Opakowania ze szkła</w:t>
            </w:r>
          </w:p>
        </w:tc>
        <w:tc>
          <w:tcPr>
            <w:tcW w:w="1560" w:type="dxa"/>
            <w:vAlign w:val="center"/>
          </w:tcPr>
          <w:p w14:paraId="535B003D" w14:textId="0F426497" w:rsidR="00B046FE" w:rsidRPr="006940BC" w:rsidRDefault="00B046FE" w:rsidP="00B046FE">
            <w:pPr>
              <w:spacing w:after="0" w:line="240" w:lineRule="auto"/>
              <w:jc w:val="center"/>
              <w:rPr>
                <w:sz w:val="20"/>
                <w:szCs w:val="20"/>
              </w:rPr>
            </w:pPr>
            <w:r w:rsidRPr="00E90D5C">
              <w:rPr>
                <w:color w:val="000000"/>
                <w:sz w:val="20"/>
                <w:szCs w:val="20"/>
              </w:rPr>
              <w:t>3</w:t>
            </w:r>
            <w:r>
              <w:rPr>
                <w:color w:val="000000"/>
                <w:sz w:val="20"/>
                <w:szCs w:val="20"/>
              </w:rPr>
              <w:t xml:space="preserve"> </w:t>
            </w:r>
            <w:r w:rsidRPr="00E90D5C">
              <w:rPr>
                <w:color w:val="000000"/>
                <w:sz w:val="20"/>
                <w:szCs w:val="20"/>
              </w:rPr>
              <w:t>000</w:t>
            </w:r>
            <w:r>
              <w:rPr>
                <w:rFonts w:cs="Arial"/>
                <w:sz w:val="20"/>
                <w:szCs w:val="20"/>
              </w:rPr>
              <w:t>,00</w:t>
            </w:r>
          </w:p>
        </w:tc>
        <w:tc>
          <w:tcPr>
            <w:tcW w:w="1842" w:type="dxa"/>
            <w:vAlign w:val="center"/>
          </w:tcPr>
          <w:p w14:paraId="65250710" w14:textId="5F88096E" w:rsidR="00B046FE" w:rsidRPr="00A46E4A" w:rsidRDefault="00B046FE" w:rsidP="00B046FE">
            <w:pPr>
              <w:spacing w:after="0" w:line="240" w:lineRule="auto"/>
              <w:jc w:val="center"/>
              <w:rPr>
                <w:sz w:val="20"/>
                <w:szCs w:val="20"/>
              </w:rPr>
            </w:pPr>
            <w:r w:rsidRPr="00E90D5C">
              <w:rPr>
                <w:rFonts w:eastAsia="Times New Roman" w:cs="Times New Roman"/>
                <w:sz w:val="20"/>
                <w:szCs w:val="20"/>
                <w:lang w:eastAsia="pl-PL"/>
              </w:rPr>
              <w:t>25</w:t>
            </w:r>
            <w:r>
              <w:rPr>
                <w:rFonts w:cs="Arial"/>
                <w:sz w:val="20"/>
                <w:szCs w:val="20"/>
              </w:rPr>
              <w:t>,00</w:t>
            </w:r>
          </w:p>
        </w:tc>
        <w:tc>
          <w:tcPr>
            <w:tcW w:w="1701" w:type="dxa"/>
            <w:vMerge/>
          </w:tcPr>
          <w:p w14:paraId="588CE806" w14:textId="1C598EC0" w:rsidR="00B046FE" w:rsidRPr="00A46E4A" w:rsidRDefault="00B046FE" w:rsidP="00DC7B45">
            <w:pPr>
              <w:spacing w:after="0" w:line="240" w:lineRule="auto"/>
              <w:jc w:val="center"/>
              <w:rPr>
                <w:sz w:val="20"/>
                <w:szCs w:val="20"/>
              </w:rPr>
            </w:pPr>
          </w:p>
        </w:tc>
        <w:tc>
          <w:tcPr>
            <w:tcW w:w="1362" w:type="dxa"/>
            <w:vMerge/>
          </w:tcPr>
          <w:p w14:paraId="30AE07A5" w14:textId="77777777" w:rsidR="00B046FE" w:rsidRPr="007F75DD" w:rsidRDefault="00B046FE" w:rsidP="00B046FE">
            <w:pPr>
              <w:spacing w:after="0" w:line="240" w:lineRule="auto"/>
              <w:jc w:val="center"/>
              <w:rPr>
                <w:rFonts w:cs="Arial"/>
                <w:color w:val="FF0000"/>
                <w:sz w:val="18"/>
                <w:szCs w:val="18"/>
                <w:lang w:eastAsia="pl-PL"/>
              </w:rPr>
            </w:pPr>
          </w:p>
        </w:tc>
      </w:tr>
      <w:tr w:rsidR="00B046FE" w:rsidRPr="007F75DD" w14:paraId="1F6B0037" w14:textId="77777777" w:rsidTr="00B046FE">
        <w:trPr>
          <w:trHeight w:val="253"/>
        </w:trPr>
        <w:tc>
          <w:tcPr>
            <w:tcW w:w="486" w:type="dxa"/>
            <w:vAlign w:val="center"/>
          </w:tcPr>
          <w:p w14:paraId="50D7C914" w14:textId="00CD89DB" w:rsidR="00B046FE" w:rsidRPr="00BA4DE3" w:rsidRDefault="00B046FE" w:rsidP="00B046FE">
            <w:pPr>
              <w:spacing w:after="0" w:line="240" w:lineRule="auto"/>
              <w:jc w:val="center"/>
              <w:rPr>
                <w:rFonts w:cs="Arial"/>
                <w:b/>
                <w:sz w:val="18"/>
                <w:szCs w:val="18"/>
              </w:rPr>
            </w:pPr>
            <w:r w:rsidRPr="00BA4DE3">
              <w:rPr>
                <w:rFonts w:cs="Arial"/>
                <w:b/>
                <w:sz w:val="18"/>
                <w:szCs w:val="18"/>
              </w:rPr>
              <w:lastRenderedPageBreak/>
              <w:t>10.</w:t>
            </w:r>
          </w:p>
        </w:tc>
        <w:tc>
          <w:tcPr>
            <w:tcW w:w="1069" w:type="dxa"/>
            <w:vAlign w:val="center"/>
          </w:tcPr>
          <w:p w14:paraId="0149E561" w14:textId="7DD197AE" w:rsidR="00B046FE" w:rsidRPr="00BA4DE3" w:rsidRDefault="00B046FE" w:rsidP="00B046FE">
            <w:pPr>
              <w:spacing w:after="0" w:line="240" w:lineRule="auto"/>
              <w:jc w:val="center"/>
              <w:rPr>
                <w:b/>
                <w:sz w:val="20"/>
                <w:szCs w:val="20"/>
              </w:rPr>
            </w:pPr>
            <w:r w:rsidRPr="00BA4DE3">
              <w:rPr>
                <w:rFonts w:eastAsia="Times New Roman" w:cs="Times New Roman"/>
                <w:b/>
                <w:sz w:val="20"/>
                <w:szCs w:val="20"/>
                <w:lang w:eastAsia="pl-PL"/>
              </w:rPr>
              <w:t>17 04 07</w:t>
            </w:r>
          </w:p>
        </w:tc>
        <w:tc>
          <w:tcPr>
            <w:tcW w:w="1842" w:type="dxa"/>
            <w:vAlign w:val="center"/>
          </w:tcPr>
          <w:p w14:paraId="0AF16DF1" w14:textId="2A81D6A9" w:rsidR="00B046FE" w:rsidRPr="00526271" w:rsidRDefault="00B046FE" w:rsidP="00B046FE">
            <w:pPr>
              <w:spacing w:after="0" w:line="240" w:lineRule="auto"/>
              <w:rPr>
                <w:sz w:val="18"/>
                <w:szCs w:val="18"/>
              </w:rPr>
            </w:pPr>
            <w:r w:rsidRPr="00E90D5C">
              <w:rPr>
                <w:rFonts w:eastAsia="Times New Roman" w:cs="Times New Roman"/>
                <w:color w:val="000000"/>
                <w:sz w:val="20"/>
                <w:szCs w:val="20"/>
                <w:lang w:eastAsia="pl-PL"/>
              </w:rPr>
              <w:t>Mieszaniny metali</w:t>
            </w:r>
          </w:p>
        </w:tc>
        <w:tc>
          <w:tcPr>
            <w:tcW w:w="1560" w:type="dxa"/>
            <w:vAlign w:val="center"/>
          </w:tcPr>
          <w:p w14:paraId="6B1376C3" w14:textId="3DFC3322" w:rsidR="00B046FE" w:rsidRPr="006940BC" w:rsidRDefault="00B046FE" w:rsidP="00B046FE">
            <w:pPr>
              <w:spacing w:after="0" w:line="240" w:lineRule="auto"/>
              <w:jc w:val="center"/>
              <w:rPr>
                <w:sz w:val="20"/>
                <w:szCs w:val="20"/>
              </w:rPr>
            </w:pPr>
            <w:r w:rsidRPr="00E90D5C">
              <w:rPr>
                <w:color w:val="000000"/>
                <w:sz w:val="20"/>
                <w:szCs w:val="20"/>
              </w:rPr>
              <w:t>500</w:t>
            </w:r>
            <w:r>
              <w:rPr>
                <w:rFonts w:cs="Arial"/>
                <w:sz w:val="20"/>
                <w:szCs w:val="20"/>
              </w:rPr>
              <w:t>,00</w:t>
            </w:r>
          </w:p>
        </w:tc>
        <w:tc>
          <w:tcPr>
            <w:tcW w:w="1842" w:type="dxa"/>
            <w:vAlign w:val="center"/>
          </w:tcPr>
          <w:p w14:paraId="64C015BB" w14:textId="00DEA9CA" w:rsidR="00B046FE" w:rsidRPr="00A46E4A" w:rsidRDefault="00B046FE" w:rsidP="00B046FE">
            <w:pPr>
              <w:spacing w:after="0" w:line="240" w:lineRule="auto"/>
              <w:jc w:val="center"/>
              <w:rPr>
                <w:sz w:val="20"/>
                <w:szCs w:val="20"/>
              </w:rPr>
            </w:pPr>
            <w:r w:rsidRPr="00E90D5C">
              <w:rPr>
                <w:rFonts w:eastAsia="Times New Roman" w:cs="Times New Roman"/>
                <w:sz w:val="20"/>
                <w:szCs w:val="20"/>
                <w:lang w:eastAsia="pl-PL"/>
              </w:rPr>
              <w:t>10</w:t>
            </w:r>
            <w:r>
              <w:rPr>
                <w:rFonts w:cs="Arial"/>
                <w:sz w:val="20"/>
                <w:szCs w:val="20"/>
              </w:rPr>
              <w:t>,00</w:t>
            </w:r>
          </w:p>
        </w:tc>
        <w:tc>
          <w:tcPr>
            <w:tcW w:w="1701" w:type="dxa"/>
            <w:vMerge/>
          </w:tcPr>
          <w:p w14:paraId="380E84F8" w14:textId="1572F5AC" w:rsidR="00B046FE" w:rsidRPr="00A46E4A" w:rsidRDefault="00B046FE" w:rsidP="00DC7B45">
            <w:pPr>
              <w:spacing w:after="0" w:line="240" w:lineRule="auto"/>
              <w:jc w:val="center"/>
              <w:rPr>
                <w:sz w:val="20"/>
                <w:szCs w:val="20"/>
              </w:rPr>
            </w:pPr>
          </w:p>
        </w:tc>
        <w:tc>
          <w:tcPr>
            <w:tcW w:w="1362" w:type="dxa"/>
            <w:vMerge/>
          </w:tcPr>
          <w:p w14:paraId="200FF65D" w14:textId="77777777" w:rsidR="00B046FE" w:rsidRPr="007F75DD" w:rsidRDefault="00B046FE" w:rsidP="00B046FE">
            <w:pPr>
              <w:spacing w:after="0" w:line="240" w:lineRule="auto"/>
              <w:jc w:val="center"/>
              <w:rPr>
                <w:rFonts w:cs="Arial"/>
                <w:color w:val="FF0000"/>
                <w:sz w:val="18"/>
                <w:szCs w:val="18"/>
                <w:lang w:eastAsia="pl-PL"/>
              </w:rPr>
            </w:pPr>
          </w:p>
        </w:tc>
      </w:tr>
      <w:tr w:rsidR="00B046FE" w:rsidRPr="007F75DD" w14:paraId="514824DC" w14:textId="77777777" w:rsidTr="00B046FE">
        <w:trPr>
          <w:trHeight w:val="253"/>
        </w:trPr>
        <w:tc>
          <w:tcPr>
            <w:tcW w:w="486" w:type="dxa"/>
            <w:vAlign w:val="center"/>
          </w:tcPr>
          <w:p w14:paraId="343A4AC6" w14:textId="23BE8F34" w:rsidR="00B046FE" w:rsidRPr="00BA4DE3" w:rsidRDefault="00B046FE" w:rsidP="00B046FE">
            <w:pPr>
              <w:spacing w:after="0" w:line="240" w:lineRule="auto"/>
              <w:jc w:val="center"/>
              <w:rPr>
                <w:rFonts w:cs="Arial"/>
                <w:b/>
                <w:sz w:val="18"/>
                <w:szCs w:val="18"/>
              </w:rPr>
            </w:pPr>
            <w:r w:rsidRPr="00BA4DE3">
              <w:rPr>
                <w:rFonts w:cs="Arial"/>
                <w:b/>
                <w:sz w:val="18"/>
                <w:szCs w:val="18"/>
              </w:rPr>
              <w:t>11.</w:t>
            </w:r>
          </w:p>
        </w:tc>
        <w:tc>
          <w:tcPr>
            <w:tcW w:w="1069" w:type="dxa"/>
            <w:vAlign w:val="center"/>
          </w:tcPr>
          <w:p w14:paraId="3B535D48" w14:textId="6CB4F767" w:rsidR="00B046FE" w:rsidRPr="00BA4DE3" w:rsidRDefault="00B046FE" w:rsidP="00B046FE">
            <w:pPr>
              <w:spacing w:after="0" w:line="240" w:lineRule="auto"/>
              <w:jc w:val="center"/>
              <w:rPr>
                <w:b/>
                <w:sz w:val="20"/>
                <w:szCs w:val="20"/>
              </w:rPr>
            </w:pPr>
            <w:r w:rsidRPr="00BA4DE3">
              <w:rPr>
                <w:rFonts w:eastAsia="Times New Roman" w:cs="Times New Roman"/>
                <w:b/>
                <w:sz w:val="20"/>
                <w:szCs w:val="20"/>
                <w:lang w:eastAsia="pl-PL"/>
              </w:rPr>
              <w:t>20 01 02</w:t>
            </w:r>
          </w:p>
        </w:tc>
        <w:tc>
          <w:tcPr>
            <w:tcW w:w="1842" w:type="dxa"/>
            <w:vAlign w:val="center"/>
          </w:tcPr>
          <w:p w14:paraId="082E5459" w14:textId="5214CD43" w:rsidR="00B046FE" w:rsidRPr="00526271" w:rsidRDefault="00B046FE" w:rsidP="00B046FE">
            <w:pPr>
              <w:spacing w:after="0" w:line="240" w:lineRule="auto"/>
              <w:rPr>
                <w:sz w:val="18"/>
                <w:szCs w:val="18"/>
              </w:rPr>
            </w:pPr>
            <w:r w:rsidRPr="00E90D5C">
              <w:rPr>
                <w:rFonts w:eastAsia="Times New Roman" w:cs="Times New Roman"/>
                <w:color w:val="000000"/>
                <w:sz w:val="20"/>
                <w:szCs w:val="20"/>
                <w:lang w:eastAsia="pl-PL"/>
              </w:rPr>
              <w:t>Szkło</w:t>
            </w:r>
          </w:p>
        </w:tc>
        <w:tc>
          <w:tcPr>
            <w:tcW w:w="1560" w:type="dxa"/>
            <w:vAlign w:val="center"/>
          </w:tcPr>
          <w:p w14:paraId="74668EDB" w14:textId="0DDEF8D1" w:rsidR="00B046FE" w:rsidRPr="006940BC" w:rsidRDefault="00B046FE" w:rsidP="00B046FE">
            <w:pPr>
              <w:spacing w:after="0" w:line="240" w:lineRule="auto"/>
              <w:jc w:val="center"/>
              <w:rPr>
                <w:rFonts w:eastAsia="Times New Roman" w:cs="Arial"/>
                <w:sz w:val="20"/>
                <w:szCs w:val="20"/>
              </w:rPr>
            </w:pPr>
            <w:r w:rsidRPr="00E90D5C">
              <w:rPr>
                <w:color w:val="000000"/>
                <w:sz w:val="20"/>
                <w:szCs w:val="20"/>
              </w:rPr>
              <w:t>50</w:t>
            </w:r>
            <w:r>
              <w:rPr>
                <w:rFonts w:cs="Arial"/>
                <w:sz w:val="20"/>
                <w:szCs w:val="20"/>
              </w:rPr>
              <w:t>,00</w:t>
            </w:r>
          </w:p>
        </w:tc>
        <w:tc>
          <w:tcPr>
            <w:tcW w:w="1842" w:type="dxa"/>
            <w:vAlign w:val="center"/>
          </w:tcPr>
          <w:p w14:paraId="1D834E10" w14:textId="79246247" w:rsidR="00B046FE" w:rsidRPr="002D7464" w:rsidRDefault="00B046FE" w:rsidP="00B046FE">
            <w:pPr>
              <w:spacing w:after="0" w:line="240" w:lineRule="auto"/>
              <w:jc w:val="center"/>
              <w:rPr>
                <w:rFonts w:cs="Arial"/>
                <w:sz w:val="20"/>
                <w:szCs w:val="20"/>
              </w:rPr>
            </w:pPr>
            <w:r w:rsidRPr="00E90D5C">
              <w:rPr>
                <w:rFonts w:eastAsia="Times New Roman" w:cs="Times New Roman"/>
                <w:sz w:val="20"/>
                <w:szCs w:val="20"/>
                <w:lang w:eastAsia="pl-PL"/>
              </w:rPr>
              <w:t>15</w:t>
            </w:r>
            <w:r>
              <w:rPr>
                <w:rFonts w:cs="Arial"/>
                <w:sz w:val="20"/>
                <w:szCs w:val="20"/>
              </w:rPr>
              <w:t>,00</w:t>
            </w:r>
          </w:p>
        </w:tc>
        <w:tc>
          <w:tcPr>
            <w:tcW w:w="1701" w:type="dxa"/>
            <w:vMerge/>
          </w:tcPr>
          <w:p w14:paraId="515681DF" w14:textId="574EDE2E" w:rsidR="00B046FE" w:rsidRPr="005C56F5" w:rsidRDefault="00B046FE" w:rsidP="00DC7B45">
            <w:pPr>
              <w:spacing w:after="0" w:line="240" w:lineRule="auto"/>
              <w:jc w:val="center"/>
              <w:rPr>
                <w:rFonts w:cs="Arial"/>
                <w:sz w:val="20"/>
                <w:szCs w:val="20"/>
              </w:rPr>
            </w:pPr>
          </w:p>
        </w:tc>
        <w:tc>
          <w:tcPr>
            <w:tcW w:w="1362" w:type="dxa"/>
            <w:vMerge/>
          </w:tcPr>
          <w:p w14:paraId="7EC11B7A" w14:textId="77777777" w:rsidR="00B046FE" w:rsidRPr="007F75DD" w:rsidRDefault="00B046FE" w:rsidP="00B046FE">
            <w:pPr>
              <w:spacing w:after="0" w:line="240" w:lineRule="auto"/>
              <w:jc w:val="center"/>
              <w:rPr>
                <w:rFonts w:cs="Arial"/>
                <w:color w:val="FF0000"/>
                <w:sz w:val="18"/>
                <w:szCs w:val="18"/>
                <w:lang w:eastAsia="pl-PL"/>
              </w:rPr>
            </w:pPr>
          </w:p>
        </w:tc>
      </w:tr>
      <w:tr w:rsidR="00B046FE" w:rsidRPr="007F75DD" w14:paraId="2257D7AC" w14:textId="77777777" w:rsidTr="00B046FE">
        <w:trPr>
          <w:trHeight w:val="253"/>
        </w:trPr>
        <w:tc>
          <w:tcPr>
            <w:tcW w:w="486" w:type="dxa"/>
            <w:vAlign w:val="center"/>
          </w:tcPr>
          <w:p w14:paraId="03914A3A" w14:textId="0C6C12BC" w:rsidR="00B046FE" w:rsidRPr="00BA4DE3" w:rsidRDefault="00B046FE" w:rsidP="00B046FE">
            <w:pPr>
              <w:spacing w:after="0" w:line="240" w:lineRule="auto"/>
              <w:jc w:val="center"/>
              <w:rPr>
                <w:rFonts w:cs="Arial"/>
                <w:b/>
                <w:sz w:val="18"/>
                <w:szCs w:val="18"/>
              </w:rPr>
            </w:pPr>
            <w:r w:rsidRPr="00BA4DE3">
              <w:rPr>
                <w:rFonts w:cs="Arial"/>
                <w:b/>
                <w:sz w:val="18"/>
                <w:szCs w:val="18"/>
              </w:rPr>
              <w:t>12.</w:t>
            </w:r>
          </w:p>
        </w:tc>
        <w:tc>
          <w:tcPr>
            <w:tcW w:w="1069" w:type="dxa"/>
            <w:vAlign w:val="center"/>
          </w:tcPr>
          <w:p w14:paraId="77D9505C" w14:textId="75841ABC" w:rsidR="00B046FE" w:rsidRPr="00BA4DE3" w:rsidRDefault="00B046FE" w:rsidP="00B046FE">
            <w:pPr>
              <w:spacing w:after="0" w:line="240" w:lineRule="auto"/>
              <w:jc w:val="center"/>
              <w:rPr>
                <w:b/>
                <w:sz w:val="20"/>
                <w:szCs w:val="20"/>
              </w:rPr>
            </w:pPr>
            <w:r w:rsidRPr="00BA4DE3">
              <w:rPr>
                <w:rFonts w:eastAsia="Times New Roman" w:cs="Times New Roman"/>
                <w:b/>
                <w:sz w:val="20"/>
                <w:szCs w:val="20"/>
                <w:lang w:eastAsia="pl-PL"/>
              </w:rPr>
              <w:t>20 01 40</w:t>
            </w:r>
          </w:p>
        </w:tc>
        <w:tc>
          <w:tcPr>
            <w:tcW w:w="1842" w:type="dxa"/>
            <w:vAlign w:val="center"/>
          </w:tcPr>
          <w:p w14:paraId="66ECC996" w14:textId="03136234" w:rsidR="00B046FE" w:rsidRPr="00526271" w:rsidRDefault="00B046FE" w:rsidP="00B046FE">
            <w:pPr>
              <w:spacing w:after="0" w:line="240" w:lineRule="auto"/>
              <w:rPr>
                <w:sz w:val="18"/>
                <w:szCs w:val="18"/>
              </w:rPr>
            </w:pPr>
            <w:r w:rsidRPr="00E90D5C">
              <w:rPr>
                <w:rFonts w:eastAsia="Times New Roman" w:cs="Times New Roman"/>
                <w:color w:val="000000"/>
                <w:sz w:val="20"/>
                <w:szCs w:val="20"/>
                <w:lang w:eastAsia="pl-PL"/>
              </w:rPr>
              <w:t>Metale</w:t>
            </w:r>
          </w:p>
        </w:tc>
        <w:tc>
          <w:tcPr>
            <w:tcW w:w="1560" w:type="dxa"/>
            <w:vAlign w:val="center"/>
          </w:tcPr>
          <w:p w14:paraId="24FE7C8D" w14:textId="0A0C1DC6" w:rsidR="00B046FE" w:rsidRPr="006940BC" w:rsidRDefault="00B046FE" w:rsidP="00B046FE">
            <w:pPr>
              <w:spacing w:after="0" w:line="240" w:lineRule="auto"/>
              <w:jc w:val="center"/>
              <w:rPr>
                <w:rFonts w:eastAsia="Times New Roman" w:cs="Arial"/>
                <w:sz w:val="20"/>
                <w:szCs w:val="20"/>
              </w:rPr>
            </w:pPr>
            <w:r w:rsidRPr="00E90D5C">
              <w:rPr>
                <w:color w:val="000000"/>
                <w:sz w:val="20"/>
                <w:szCs w:val="20"/>
              </w:rPr>
              <w:t>100</w:t>
            </w:r>
            <w:r>
              <w:rPr>
                <w:rFonts w:cs="Arial"/>
                <w:sz w:val="20"/>
                <w:szCs w:val="20"/>
              </w:rPr>
              <w:t>,00</w:t>
            </w:r>
          </w:p>
        </w:tc>
        <w:tc>
          <w:tcPr>
            <w:tcW w:w="1842" w:type="dxa"/>
            <w:vAlign w:val="bottom"/>
          </w:tcPr>
          <w:p w14:paraId="51FCE6C4" w14:textId="03DB2AF8" w:rsidR="00B046FE" w:rsidRPr="002D7464" w:rsidRDefault="00B046FE" w:rsidP="00B046FE">
            <w:pPr>
              <w:spacing w:after="0" w:line="240" w:lineRule="auto"/>
              <w:jc w:val="center"/>
              <w:rPr>
                <w:rFonts w:cs="Arial"/>
                <w:sz w:val="20"/>
                <w:szCs w:val="20"/>
              </w:rPr>
            </w:pPr>
            <w:r w:rsidRPr="00E90D5C">
              <w:rPr>
                <w:rFonts w:eastAsia="Times New Roman" w:cs="Times New Roman"/>
                <w:sz w:val="20"/>
                <w:szCs w:val="20"/>
                <w:lang w:eastAsia="pl-PL"/>
              </w:rPr>
              <w:t>10</w:t>
            </w:r>
            <w:r>
              <w:rPr>
                <w:rFonts w:cs="Arial"/>
                <w:sz w:val="20"/>
                <w:szCs w:val="20"/>
              </w:rPr>
              <w:t>,00</w:t>
            </w:r>
          </w:p>
        </w:tc>
        <w:tc>
          <w:tcPr>
            <w:tcW w:w="1701" w:type="dxa"/>
            <w:vMerge/>
          </w:tcPr>
          <w:p w14:paraId="6E2DDA39" w14:textId="4A3DCE35" w:rsidR="00B046FE" w:rsidRPr="005C56F5" w:rsidRDefault="00B046FE" w:rsidP="00B046FE">
            <w:pPr>
              <w:spacing w:after="0" w:line="240" w:lineRule="auto"/>
              <w:jc w:val="center"/>
              <w:rPr>
                <w:rFonts w:cs="Arial"/>
                <w:sz w:val="20"/>
                <w:szCs w:val="20"/>
              </w:rPr>
            </w:pPr>
          </w:p>
        </w:tc>
        <w:tc>
          <w:tcPr>
            <w:tcW w:w="1362" w:type="dxa"/>
            <w:vMerge/>
          </w:tcPr>
          <w:p w14:paraId="7019A18F" w14:textId="77777777" w:rsidR="00B046FE" w:rsidRPr="007F75DD" w:rsidRDefault="00B046FE" w:rsidP="00B046FE">
            <w:pPr>
              <w:spacing w:after="0" w:line="240" w:lineRule="auto"/>
              <w:jc w:val="center"/>
              <w:rPr>
                <w:rFonts w:cs="Arial"/>
                <w:color w:val="FF0000"/>
                <w:sz w:val="18"/>
                <w:szCs w:val="18"/>
                <w:lang w:eastAsia="pl-PL"/>
              </w:rPr>
            </w:pPr>
          </w:p>
        </w:tc>
      </w:tr>
      <w:tr w:rsidR="007F75DD" w:rsidRPr="007F75DD" w14:paraId="6CD146DA" w14:textId="77777777" w:rsidTr="00E146FF">
        <w:trPr>
          <w:trHeight w:val="543"/>
        </w:trPr>
        <w:tc>
          <w:tcPr>
            <w:tcW w:w="6799" w:type="dxa"/>
            <w:gridSpan w:val="5"/>
            <w:shd w:val="clear" w:color="auto" w:fill="D9D9D9" w:themeFill="background1" w:themeFillShade="D9"/>
            <w:vAlign w:val="center"/>
          </w:tcPr>
          <w:p w14:paraId="0C64786E" w14:textId="5A0F4CCD" w:rsidR="007F426E" w:rsidRPr="006940BC" w:rsidRDefault="007F426E" w:rsidP="00526271">
            <w:pPr>
              <w:spacing w:after="0" w:line="240" w:lineRule="auto"/>
              <w:jc w:val="center"/>
              <w:rPr>
                <w:rFonts w:cs="Arial"/>
                <w:b/>
                <w:bCs/>
                <w:sz w:val="20"/>
                <w:szCs w:val="20"/>
              </w:rPr>
            </w:pPr>
            <w:r w:rsidRPr="006940BC">
              <w:rPr>
                <w:rFonts w:cs="Arial"/>
                <w:b/>
                <w:bCs/>
                <w:sz w:val="20"/>
                <w:szCs w:val="20"/>
              </w:rPr>
              <w:t>Maksymalna łączna masa wszystkich rodzajów odpadów, które mogą być magazynowane</w:t>
            </w:r>
            <w:r w:rsidR="00053FB3" w:rsidRPr="006940BC">
              <w:rPr>
                <w:rFonts w:cs="Arial"/>
                <w:b/>
                <w:bCs/>
                <w:sz w:val="20"/>
                <w:szCs w:val="20"/>
              </w:rPr>
              <w:t xml:space="preserve">  w okresie roku</w:t>
            </w:r>
            <w:r w:rsidR="006940BC">
              <w:rPr>
                <w:rFonts w:cs="Arial"/>
                <w:b/>
                <w:bCs/>
                <w:sz w:val="20"/>
                <w:szCs w:val="20"/>
              </w:rPr>
              <w:t xml:space="preserve"> </w:t>
            </w:r>
            <w:r w:rsidR="006940BC" w:rsidRPr="008154AA">
              <w:rPr>
                <w:rFonts w:cs="Arial"/>
                <w:b/>
                <w:sz w:val="20"/>
                <w:szCs w:val="20"/>
              </w:rPr>
              <w:t>[Mg/rok]</w:t>
            </w:r>
          </w:p>
        </w:tc>
        <w:tc>
          <w:tcPr>
            <w:tcW w:w="3063" w:type="dxa"/>
            <w:gridSpan w:val="2"/>
          </w:tcPr>
          <w:p w14:paraId="33410318" w14:textId="77777777" w:rsidR="00A46E4A" w:rsidRPr="00BD3507" w:rsidRDefault="00A46E4A" w:rsidP="00BD3507">
            <w:pPr>
              <w:spacing w:after="0" w:line="240" w:lineRule="auto"/>
              <w:jc w:val="center"/>
              <w:rPr>
                <w:rFonts w:cs="Arial"/>
                <w:sz w:val="20"/>
                <w:szCs w:val="20"/>
                <w:lang w:eastAsia="pl-PL"/>
              </w:rPr>
            </w:pPr>
          </w:p>
          <w:p w14:paraId="48908F2B" w14:textId="4B353BA0" w:rsidR="007F426E" w:rsidRPr="00BD3507" w:rsidRDefault="0083219F" w:rsidP="00BD3507">
            <w:pPr>
              <w:spacing w:after="0" w:line="240" w:lineRule="auto"/>
              <w:jc w:val="center"/>
              <w:rPr>
                <w:rFonts w:cs="Arial"/>
                <w:sz w:val="20"/>
                <w:szCs w:val="20"/>
                <w:lang w:eastAsia="pl-PL"/>
              </w:rPr>
            </w:pPr>
            <w:r w:rsidRPr="00BD3507">
              <w:rPr>
                <w:rFonts w:cs="Arial"/>
                <w:sz w:val="20"/>
                <w:szCs w:val="20"/>
                <w:lang w:eastAsia="pl-PL"/>
              </w:rPr>
              <w:t>3</w:t>
            </w:r>
            <w:r w:rsidR="000A7CA0" w:rsidRPr="00BD3507">
              <w:rPr>
                <w:rFonts w:cs="Arial"/>
                <w:sz w:val="20"/>
                <w:szCs w:val="20"/>
                <w:lang w:eastAsia="pl-PL"/>
              </w:rPr>
              <w:t xml:space="preserve"> </w:t>
            </w:r>
            <w:r w:rsidRPr="00BD3507">
              <w:rPr>
                <w:rFonts w:cs="Arial"/>
                <w:sz w:val="20"/>
                <w:szCs w:val="20"/>
                <w:lang w:eastAsia="pl-PL"/>
              </w:rPr>
              <w:t>0</w:t>
            </w:r>
            <w:r w:rsidR="00A46E4A" w:rsidRPr="00BD3507">
              <w:rPr>
                <w:rFonts w:cs="Arial"/>
                <w:sz w:val="20"/>
                <w:szCs w:val="20"/>
                <w:lang w:eastAsia="pl-PL"/>
              </w:rPr>
              <w:t>00</w:t>
            </w:r>
            <w:r w:rsidR="00B046FE" w:rsidRPr="00BD3507">
              <w:rPr>
                <w:rFonts w:cs="Arial"/>
                <w:sz w:val="20"/>
                <w:szCs w:val="20"/>
                <w:lang w:eastAsia="pl-PL"/>
              </w:rPr>
              <w:t>,00</w:t>
            </w:r>
          </w:p>
        </w:tc>
      </w:tr>
      <w:tr w:rsidR="007F75DD" w:rsidRPr="007F75DD" w14:paraId="5F3AAC79" w14:textId="77777777" w:rsidTr="00E146FF">
        <w:trPr>
          <w:trHeight w:val="543"/>
        </w:trPr>
        <w:tc>
          <w:tcPr>
            <w:tcW w:w="6799" w:type="dxa"/>
            <w:gridSpan w:val="5"/>
            <w:shd w:val="clear" w:color="auto" w:fill="D9D9D9" w:themeFill="background1" w:themeFillShade="D9"/>
            <w:vAlign w:val="center"/>
          </w:tcPr>
          <w:p w14:paraId="36B66451" w14:textId="72FEA416" w:rsidR="007F426E" w:rsidRPr="006940BC" w:rsidRDefault="00053FB3" w:rsidP="00526271">
            <w:pPr>
              <w:spacing w:after="0" w:line="240" w:lineRule="auto"/>
              <w:jc w:val="center"/>
              <w:rPr>
                <w:rFonts w:cs="Arial"/>
                <w:b/>
                <w:bCs/>
                <w:sz w:val="20"/>
                <w:szCs w:val="20"/>
              </w:rPr>
            </w:pPr>
            <w:r w:rsidRPr="006940BC">
              <w:rPr>
                <w:rFonts w:cs="Arial"/>
                <w:b/>
                <w:bCs/>
                <w:sz w:val="20"/>
                <w:szCs w:val="20"/>
              </w:rPr>
              <w:t>Maksymalna łączna masa wszystkich rodzajów odpadów, które mogą być magazynowane  w tym samym czasie</w:t>
            </w:r>
            <w:r w:rsidR="006940BC">
              <w:rPr>
                <w:rFonts w:cs="Arial"/>
                <w:b/>
                <w:bCs/>
                <w:sz w:val="20"/>
                <w:szCs w:val="20"/>
              </w:rPr>
              <w:t xml:space="preserve"> </w:t>
            </w:r>
            <w:r w:rsidR="006940BC" w:rsidRPr="006940BC">
              <w:rPr>
                <w:rFonts w:cs="Arial"/>
                <w:b/>
                <w:bCs/>
                <w:sz w:val="20"/>
                <w:szCs w:val="20"/>
              </w:rPr>
              <w:t>[Mg]</w:t>
            </w:r>
          </w:p>
        </w:tc>
        <w:tc>
          <w:tcPr>
            <w:tcW w:w="3063" w:type="dxa"/>
            <w:gridSpan w:val="2"/>
          </w:tcPr>
          <w:p w14:paraId="589543CA" w14:textId="77777777" w:rsidR="00A46E4A" w:rsidRPr="00BD3507" w:rsidRDefault="00A46E4A" w:rsidP="00BD3507">
            <w:pPr>
              <w:spacing w:after="0" w:line="240" w:lineRule="auto"/>
              <w:jc w:val="center"/>
              <w:rPr>
                <w:rFonts w:cs="Arial"/>
                <w:sz w:val="20"/>
                <w:szCs w:val="20"/>
                <w:lang w:eastAsia="pl-PL"/>
              </w:rPr>
            </w:pPr>
          </w:p>
          <w:p w14:paraId="0E334069" w14:textId="3B4B1A1A" w:rsidR="007F426E" w:rsidRPr="00BD3507" w:rsidRDefault="0083219F" w:rsidP="00BD3507">
            <w:pPr>
              <w:spacing w:after="0" w:line="240" w:lineRule="auto"/>
              <w:jc w:val="center"/>
              <w:rPr>
                <w:rFonts w:cs="Arial"/>
                <w:sz w:val="20"/>
                <w:szCs w:val="20"/>
                <w:lang w:eastAsia="pl-PL"/>
              </w:rPr>
            </w:pPr>
            <w:r w:rsidRPr="00BD3507">
              <w:rPr>
                <w:rFonts w:cs="Arial"/>
                <w:sz w:val="20"/>
                <w:szCs w:val="20"/>
                <w:lang w:eastAsia="pl-PL"/>
              </w:rPr>
              <w:t>210</w:t>
            </w:r>
            <w:r w:rsidR="00B046FE" w:rsidRPr="00BD3507">
              <w:rPr>
                <w:rFonts w:cs="Arial"/>
                <w:sz w:val="20"/>
                <w:szCs w:val="20"/>
                <w:lang w:eastAsia="pl-PL"/>
              </w:rPr>
              <w:t>,00</w:t>
            </w:r>
          </w:p>
        </w:tc>
      </w:tr>
    </w:tbl>
    <w:p w14:paraId="2E4F77E2" w14:textId="69B8010A" w:rsidR="00D55D12" w:rsidRPr="00965619" w:rsidRDefault="009020E5" w:rsidP="00965619">
      <w:pPr>
        <w:pStyle w:val="Nagwek3"/>
        <w:rPr>
          <w:b/>
          <w:bCs/>
        </w:rPr>
      </w:pPr>
      <w:r w:rsidRPr="00965619">
        <w:rPr>
          <w:b/>
          <w:bCs/>
        </w:rPr>
        <w:t>I</w:t>
      </w:r>
      <w:r w:rsidR="008A353D" w:rsidRPr="00965619">
        <w:rPr>
          <w:b/>
          <w:bCs/>
        </w:rPr>
        <w:t>.3</w:t>
      </w:r>
      <w:r w:rsidRPr="00965619">
        <w:rPr>
          <w:b/>
          <w:bCs/>
        </w:rPr>
        <w:t xml:space="preserve">. Miejsce i sposób magazynowania odpadów </w:t>
      </w:r>
      <w:r w:rsidR="00275D02" w:rsidRPr="00965619">
        <w:rPr>
          <w:b/>
          <w:bCs/>
        </w:rPr>
        <w:t xml:space="preserve"> </w:t>
      </w:r>
      <w:r w:rsidRPr="00965619">
        <w:rPr>
          <w:b/>
          <w:bCs/>
        </w:rPr>
        <w:t>przewidzianych do</w:t>
      </w:r>
      <w:r w:rsidR="00275D02" w:rsidRPr="00965619">
        <w:rPr>
          <w:b/>
          <w:bCs/>
        </w:rPr>
        <w:t xml:space="preserve"> </w:t>
      </w:r>
      <w:r w:rsidRPr="00965619">
        <w:rPr>
          <w:b/>
          <w:bCs/>
        </w:rPr>
        <w:t>przetwarzania</w:t>
      </w:r>
      <w:r w:rsidR="0061020B" w:rsidRPr="00965619">
        <w:rPr>
          <w:b/>
          <w:bCs/>
        </w:rPr>
        <w:t xml:space="preserve"> oraz powstałych w wyniku przetwarzania</w:t>
      </w:r>
      <w:r w:rsidR="00275D02" w:rsidRPr="00965619">
        <w:rPr>
          <w:b/>
          <w:bCs/>
        </w:rPr>
        <w:t>:</w:t>
      </w:r>
      <w:r w:rsidR="00EC1D50" w:rsidRPr="00965619">
        <w:rPr>
          <w:b/>
          <w:bCs/>
        </w:rPr>
        <w:t xml:space="preserve"> </w:t>
      </w:r>
    </w:p>
    <w:p w14:paraId="17867749" w14:textId="306F8296" w:rsidR="009020E5" w:rsidRPr="005639BC" w:rsidRDefault="009020E5" w:rsidP="00806085">
      <w:pPr>
        <w:pStyle w:val="Akapitzlist"/>
        <w:spacing w:after="0" w:line="240" w:lineRule="auto"/>
        <w:ind w:left="0"/>
        <w:contextualSpacing w:val="0"/>
        <w:jc w:val="both"/>
        <w:rPr>
          <w:rFonts w:cs="Arial"/>
          <w:sz w:val="20"/>
          <w:szCs w:val="20"/>
        </w:rPr>
      </w:pPr>
      <w:r w:rsidRPr="005639BC">
        <w:rPr>
          <w:rFonts w:cs="Arial"/>
          <w:sz w:val="20"/>
          <w:szCs w:val="20"/>
        </w:rPr>
        <w:t xml:space="preserve">Tabela </w:t>
      </w:r>
      <w:r w:rsidR="003E5CAF">
        <w:rPr>
          <w:rFonts w:cs="Arial"/>
          <w:sz w:val="20"/>
          <w:szCs w:val="20"/>
        </w:rPr>
        <w:t>4</w:t>
      </w:r>
      <w:r w:rsidRPr="005639BC">
        <w:rPr>
          <w:rFonts w:cs="Arial"/>
          <w:sz w:val="20"/>
          <w:szCs w:val="20"/>
        </w:rPr>
        <w:t xml:space="preserve">. Sposób i miejsce magazynowania odpadów </w:t>
      </w:r>
      <w:r w:rsidRPr="005639BC">
        <w:rPr>
          <w:rFonts w:eastAsia="Arial Unicode MS" w:cs="Arial"/>
          <w:kern w:val="1"/>
          <w:sz w:val="20"/>
          <w:szCs w:val="20"/>
        </w:rPr>
        <w:t xml:space="preserve">przyjętych do przetworzenia </w:t>
      </w:r>
      <w:r w:rsidR="00806085">
        <w:rPr>
          <w:rFonts w:eastAsia="Arial Unicode MS" w:cs="Arial"/>
          <w:kern w:val="1"/>
          <w:sz w:val="20"/>
          <w:szCs w:val="20"/>
        </w:rPr>
        <w:t>na linii do sortowania odpadów</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odzaje i masy odpadów przewidzianych do przetworzenia oraz powstających w wyniku przetworzenia w okresie roku"/>
        <w:tblDescription w:val="Tabela zawiera Sposób i miejsce magazynowania odpadów przyjętych do przetworzenia na linii do sortowania odpadów"/>
      </w:tblPr>
      <w:tblGrid>
        <w:gridCol w:w="569"/>
        <w:gridCol w:w="1112"/>
        <w:gridCol w:w="2709"/>
        <w:gridCol w:w="4676"/>
      </w:tblGrid>
      <w:tr w:rsidR="007F75DD" w:rsidRPr="007F75DD" w14:paraId="1080ED23" w14:textId="77777777" w:rsidTr="00AC2ADB">
        <w:trPr>
          <w:trHeight w:val="541"/>
          <w:jc w:val="center"/>
        </w:trPr>
        <w:tc>
          <w:tcPr>
            <w:tcW w:w="569" w:type="dxa"/>
            <w:tcBorders>
              <w:bottom w:val="single" w:sz="4" w:space="0" w:color="auto"/>
            </w:tcBorders>
            <w:shd w:val="clear" w:color="auto" w:fill="D9D9D9" w:themeFill="background1" w:themeFillShade="D9"/>
            <w:vAlign w:val="center"/>
          </w:tcPr>
          <w:p w14:paraId="2336528E" w14:textId="77777777" w:rsidR="007D1CB7" w:rsidRPr="005639BC" w:rsidRDefault="007D1CB7" w:rsidP="00806085">
            <w:pPr>
              <w:spacing w:after="0" w:line="240" w:lineRule="auto"/>
              <w:rPr>
                <w:rFonts w:cs="Arial"/>
                <w:b/>
                <w:sz w:val="20"/>
                <w:szCs w:val="20"/>
              </w:rPr>
            </w:pPr>
            <w:r w:rsidRPr="005639BC">
              <w:rPr>
                <w:rFonts w:cs="Arial"/>
                <w:b/>
                <w:sz w:val="20"/>
                <w:szCs w:val="20"/>
              </w:rPr>
              <w:t>Lp.</w:t>
            </w:r>
          </w:p>
        </w:tc>
        <w:tc>
          <w:tcPr>
            <w:tcW w:w="1112" w:type="dxa"/>
            <w:tcBorders>
              <w:bottom w:val="single" w:sz="4" w:space="0" w:color="auto"/>
            </w:tcBorders>
            <w:shd w:val="clear" w:color="auto" w:fill="D9D9D9" w:themeFill="background1" w:themeFillShade="D9"/>
            <w:vAlign w:val="center"/>
          </w:tcPr>
          <w:p w14:paraId="7609E5BA" w14:textId="77777777" w:rsidR="007D1CB7" w:rsidRPr="005639BC" w:rsidRDefault="007D1CB7" w:rsidP="00806085">
            <w:pPr>
              <w:spacing w:after="0" w:line="240" w:lineRule="auto"/>
              <w:rPr>
                <w:rFonts w:cs="Arial"/>
                <w:b/>
                <w:sz w:val="20"/>
                <w:szCs w:val="20"/>
              </w:rPr>
            </w:pPr>
            <w:r w:rsidRPr="005639BC">
              <w:rPr>
                <w:rFonts w:cs="Arial"/>
                <w:b/>
                <w:sz w:val="20"/>
                <w:szCs w:val="20"/>
              </w:rPr>
              <w:t>Kod odpadu</w:t>
            </w:r>
          </w:p>
        </w:tc>
        <w:tc>
          <w:tcPr>
            <w:tcW w:w="2709" w:type="dxa"/>
            <w:tcBorders>
              <w:bottom w:val="single" w:sz="4" w:space="0" w:color="auto"/>
            </w:tcBorders>
            <w:shd w:val="clear" w:color="auto" w:fill="D9D9D9" w:themeFill="background1" w:themeFillShade="D9"/>
            <w:vAlign w:val="center"/>
          </w:tcPr>
          <w:p w14:paraId="74BF1018" w14:textId="77777777" w:rsidR="007D1CB7" w:rsidRPr="003E5CAF" w:rsidRDefault="007D1CB7" w:rsidP="00806085">
            <w:pPr>
              <w:spacing w:after="0" w:line="240" w:lineRule="auto"/>
              <w:jc w:val="center"/>
              <w:rPr>
                <w:rFonts w:cs="Arial"/>
                <w:b/>
                <w:sz w:val="20"/>
                <w:szCs w:val="20"/>
              </w:rPr>
            </w:pPr>
            <w:r w:rsidRPr="003E5CAF">
              <w:rPr>
                <w:rFonts w:cs="Arial"/>
                <w:b/>
                <w:sz w:val="20"/>
                <w:szCs w:val="20"/>
              </w:rPr>
              <w:t>Rodzaj odpadu</w:t>
            </w:r>
          </w:p>
        </w:tc>
        <w:tc>
          <w:tcPr>
            <w:tcW w:w="4676" w:type="dxa"/>
            <w:tcBorders>
              <w:bottom w:val="single" w:sz="4" w:space="0" w:color="auto"/>
            </w:tcBorders>
            <w:shd w:val="clear" w:color="auto" w:fill="D9D9D9" w:themeFill="background1" w:themeFillShade="D9"/>
            <w:vAlign w:val="center"/>
          </w:tcPr>
          <w:p w14:paraId="60D96EEA" w14:textId="30283F28" w:rsidR="007D1CB7" w:rsidRPr="005639BC" w:rsidRDefault="007D1CB7" w:rsidP="00806085">
            <w:pPr>
              <w:spacing w:after="0" w:line="240" w:lineRule="auto"/>
              <w:jc w:val="center"/>
              <w:rPr>
                <w:rFonts w:cs="Arial"/>
                <w:b/>
                <w:sz w:val="20"/>
                <w:szCs w:val="20"/>
              </w:rPr>
            </w:pPr>
            <w:r w:rsidRPr="005639BC">
              <w:rPr>
                <w:rFonts w:cs="Arial"/>
                <w:b/>
                <w:sz w:val="20"/>
                <w:szCs w:val="20"/>
              </w:rPr>
              <w:t>Miejsce i sposób magazynowania odpadów</w:t>
            </w:r>
          </w:p>
        </w:tc>
      </w:tr>
      <w:tr w:rsidR="00BA4DE3" w:rsidRPr="007F75DD" w14:paraId="17CC56A2" w14:textId="77777777" w:rsidTr="00AC2ADB">
        <w:trPr>
          <w:trHeight w:val="298"/>
          <w:jc w:val="center"/>
        </w:trPr>
        <w:tc>
          <w:tcPr>
            <w:tcW w:w="569" w:type="dxa"/>
            <w:vAlign w:val="center"/>
          </w:tcPr>
          <w:p w14:paraId="3D16214C" w14:textId="77777777" w:rsidR="00BA4DE3" w:rsidRPr="00BA4DE3" w:rsidRDefault="00BA4DE3" w:rsidP="00BA4DE3">
            <w:pPr>
              <w:spacing w:after="0" w:line="240" w:lineRule="auto"/>
              <w:jc w:val="center"/>
              <w:rPr>
                <w:rFonts w:cs="Arial"/>
                <w:b/>
                <w:sz w:val="20"/>
                <w:szCs w:val="20"/>
              </w:rPr>
            </w:pPr>
            <w:r w:rsidRPr="00BA4DE3">
              <w:rPr>
                <w:rFonts w:cs="Arial"/>
                <w:b/>
                <w:sz w:val="20"/>
                <w:szCs w:val="20"/>
              </w:rPr>
              <w:t>1.</w:t>
            </w:r>
          </w:p>
        </w:tc>
        <w:tc>
          <w:tcPr>
            <w:tcW w:w="1112" w:type="dxa"/>
            <w:vAlign w:val="center"/>
          </w:tcPr>
          <w:p w14:paraId="15082253" w14:textId="1F34DB8A" w:rsidR="00BA4DE3" w:rsidRPr="00BA4DE3" w:rsidRDefault="00BA4DE3" w:rsidP="00BA4DE3">
            <w:pPr>
              <w:spacing w:after="0" w:line="240" w:lineRule="auto"/>
              <w:rPr>
                <w:rFonts w:cs="Arial"/>
                <w:b/>
                <w:color w:val="FF0000"/>
                <w:sz w:val="20"/>
                <w:szCs w:val="20"/>
              </w:rPr>
            </w:pPr>
            <w:r w:rsidRPr="00BA4DE3">
              <w:rPr>
                <w:rFonts w:eastAsia="Times New Roman" w:cs="Times New Roman"/>
                <w:b/>
                <w:sz w:val="20"/>
                <w:szCs w:val="20"/>
                <w:lang w:eastAsia="pl-PL"/>
              </w:rPr>
              <w:t>15 01 01</w:t>
            </w:r>
          </w:p>
        </w:tc>
        <w:tc>
          <w:tcPr>
            <w:tcW w:w="2709" w:type="dxa"/>
            <w:vAlign w:val="center"/>
          </w:tcPr>
          <w:p w14:paraId="74198917" w14:textId="530CBC3E" w:rsidR="00BA4DE3" w:rsidRPr="003E5CAF" w:rsidRDefault="00BA4DE3" w:rsidP="00BA4DE3">
            <w:pPr>
              <w:spacing w:after="0" w:line="240" w:lineRule="auto"/>
              <w:rPr>
                <w:rFonts w:cs="Arial"/>
                <w:color w:val="FF0000"/>
                <w:sz w:val="20"/>
                <w:szCs w:val="20"/>
              </w:rPr>
            </w:pPr>
            <w:r w:rsidRPr="00E90D5C">
              <w:rPr>
                <w:rFonts w:eastAsia="Times New Roman" w:cs="Times New Roman"/>
                <w:color w:val="000000"/>
                <w:sz w:val="20"/>
                <w:szCs w:val="20"/>
                <w:lang w:eastAsia="pl-PL"/>
              </w:rPr>
              <w:t>Opakowania z papieru i tektury</w:t>
            </w:r>
          </w:p>
        </w:tc>
        <w:tc>
          <w:tcPr>
            <w:tcW w:w="4676" w:type="dxa"/>
            <w:vAlign w:val="center"/>
          </w:tcPr>
          <w:p w14:paraId="12AD2760" w14:textId="19FC0076" w:rsidR="00BA4DE3" w:rsidRPr="007F75DD" w:rsidRDefault="00BA4DE3" w:rsidP="00BA4DE3">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color w:val="FF0000"/>
              </w:rPr>
            </w:pPr>
            <w:r w:rsidRPr="003E3416">
              <w:rPr>
                <w:rFonts w:ascii="Arial" w:eastAsia="Times New Roman" w:hAnsi="Arial" w:cs="Arial"/>
              </w:rPr>
              <w:t xml:space="preserve">Odpady będą </w:t>
            </w:r>
            <w:r w:rsidR="00AC2ADB">
              <w:rPr>
                <w:rFonts w:ascii="Arial" w:eastAsia="Times New Roman" w:hAnsi="Arial" w:cs="Arial"/>
              </w:rPr>
              <w:t xml:space="preserve">selektywnie </w:t>
            </w:r>
            <w:r w:rsidRPr="003E3416">
              <w:rPr>
                <w:rFonts w:ascii="Arial" w:eastAsia="Times New Roman" w:hAnsi="Arial" w:cs="Arial"/>
              </w:rPr>
              <w:t>magazynowane luzem</w:t>
            </w:r>
            <w:r w:rsidR="00AC2ADB">
              <w:rPr>
                <w:rFonts w:ascii="Arial" w:eastAsia="Times New Roman" w:hAnsi="Arial" w:cs="Arial"/>
              </w:rPr>
              <w:t xml:space="preserve">, </w:t>
            </w:r>
            <w:r w:rsidRPr="005F1440">
              <w:rPr>
                <w:rFonts w:ascii="Arial" w:eastAsia="Times New Roman" w:hAnsi="Arial" w:cs="Arial"/>
              </w:rPr>
              <w:t>workach</w:t>
            </w:r>
            <w:r w:rsidRPr="003E3416">
              <w:rPr>
                <w:rFonts w:ascii="Arial" w:eastAsia="Times New Roman" w:hAnsi="Arial" w:cs="Arial"/>
              </w:rPr>
              <w:t xml:space="preserve"> big/</w:t>
            </w:r>
            <w:proofErr w:type="spellStart"/>
            <w:r w:rsidRPr="003E3416">
              <w:rPr>
                <w:rFonts w:ascii="Arial" w:eastAsia="Times New Roman" w:hAnsi="Arial" w:cs="Arial"/>
              </w:rPr>
              <w:t>bag</w:t>
            </w:r>
            <w:proofErr w:type="spellEnd"/>
            <w:r>
              <w:rPr>
                <w:rFonts w:ascii="Arial" w:eastAsia="Times New Roman" w:hAnsi="Arial" w:cs="Arial"/>
              </w:rPr>
              <w:t xml:space="preserve"> </w:t>
            </w:r>
            <w:r w:rsidR="00AC2ADB">
              <w:rPr>
                <w:rFonts w:ascii="Arial" w:eastAsia="Times New Roman" w:hAnsi="Arial" w:cs="Arial"/>
              </w:rPr>
              <w:t xml:space="preserve">lub w kontenerach </w:t>
            </w:r>
            <w:r w:rsidRPr="00812DB9">
              <w:rPr>
                <w:rFonts w:ascii="Arial" w:eastAsia="Times New Roman" w:hAnsi="Arial" w:cs="Arial"/>
              </w:rPr>
              <w:t>w wydzielon</w:t>
            </w:r>
            <w:r w:rsidR="00980AE1" w:rsidRPr="00812DB9">
              <w:rPr>
                <w:rFonts w:ascii="Arial" w:eastAsia="Times New Roman" w:hAnsi="Arial" w:cs="Arial"/>
              </w:rPr>
              <w:t>ych</w:t>
            </w:r>
            <w:r w:rsidRPr="00812DB9">
              <w:rPr>
                <w:rFonts w:ascii="Arial" w:eastAsia="Times New Roman" w:hAnsi="Arial" w:cs="Arial"/>
              </w:rPr>
              <w:t xml:space="preserve"> i oznakowany</w:t>
            </w:r>
            <w:r w:rsidR="00980AE1" w:rsidRPr="00812DB9">
              <w:rPr>
                <w:rFonts w:ascii="Arial" w:eastAsia="Times New Roman" w:hAnsi="Arial" w:cs="Arial"/>
              </w:rPr>
              <w:t>ch</w:t>
            </w:r>
            <w:r w:rsidRPr="00812DB9">
              <w:rPr>
                <w:rFonts w:ascii="Arial" w:eastAsia="Times New Roman" w:hAnsi="Arial" w:cs="Arial"/>
              </w:rPr>
              <w:t xml:space="preserve"> </w:t>
            </w:r>
            <w:r w:rsidR="00980AE1" w:rsidRPr="00812DB9">
              <w:rPr>
                <w:rFonts w:ascii="Arial" w:eastAsia="Times New Roman" w:hAnsi="Arial" w:cs="Arial"/>
              </w:rPr>
              <w:t>boksach</w:t>
            </w:r>
            <w:r w:rsidR="00AD6811" w:rsidRPr="00812DB9">
              <w:rPr>
                <w:rFonts w:ascii="Arial" w:eastAsia="Times New Roman" w:hAnsi="Arial" w:cs="Arial"/>
              </w:rPr>
              <w:t xml:space="preserve"> – magazyn nr 1 </w:t>
            </w:r>
            <w:r w:rsidRPr="00812DB9">
              <w:rPr>
                <w:rFonts w:ascii="Arial" w:eastAsia="Times New Roman" w:hAnsi="Arial" w:cs="Arial"/>
              </w:rPr>
              <w:t>na terenie hali</w:t>
            </w:r>
            <w:r w:rsidR="00AD6811" w:rsidRPr="00812DB9">
              <w:rPr>
                <w:rFonts w:ascii="Arial" w:eastAsia="Times New Roman" w:hAnsi="Arial" w:cs="Arial"/>
              </w:rPr>
              <w:t xml:space="preserve"> magazynowo - produkcyjnej</w:t>
            </w:r>
          </w:p>
        </w:tc>
      </w:tr>
      <w:tr w:rsidR="00812DB9" w:rsidRPr="007F75DD" w14:paraId="7C10C6C0" w14:textId="77777777" w:rsidTr="00AC2ADB">
        <w:trPr>
          <w:trHeight w:val="218"/>
          <w:jc w:val="center"/>
        </w:trPr>
        <w:tc>
          <w:tcPr>
            <w:tcW w:w="569" w:type="dxa"/>
            <w:vAlign w:val="center"/>
          </w:tcPr>
          <w:p w14:paraId="152446A4" w14:textId="77777777" w:rsidR="00812DB9" w:rsidRPr="00BA4DE3" w:rsidRDefault="00812DB9" w:rsidP="00812DB9">
            <w:pPr>
              <w:spacing w:after="0" w:line="240" w:lineRule="auto"/>
              <w:jc w:val="center"/>
              <w:rPr>
                <w:rFonts w:cs="Arial"/>
                <w:b/>
                <w:sz w:val="20"/>
                <w:szCs w:val="20"/>
              </w:rPr>
            </w:pPr>
            <w:r w:rsidRPr="00BA4DE3">
              <w:rPr>
                <w:rFonts w:cs="Arial"/>
                <w:b/>
                <w:sz w:val="20"/>
                <w:szCs w:val="20"/>
              </w:rPr>
              <w:t>2.</w:t>
            </w:r>
          </w:p>
        </w:tc>
        <w:tc>
          <w:tcPr>
            <w:tcW w:w="1112" w:type="dxa"/>
            <w:vAlign w:val="center"/>
          </w:tcPr>
          <w:p w14:paraId="2BB6C77D" w14:textId="36FEA894" w:rsidR="00812DB9" w:rsidRPr="00BA4DE3" w:rsidRDefault="00812DB9" w:rsidP="00812DB9">
            <w:pPr>
              <w:spacing w:after="0" w:line="240" w:lineRule="auto"/>
              <w:rPr>
                <w:b/>
                <w:color w:val="FF0000"/>
                <w:sz w:val="20"/>
                <w:szCs w:val="20"/>
              </w:rPr>
            </w:pPr>
            <w:r w:rsidRPr="00BA4DE3">
              <w:rPr>
                <w:rFonts w:eastAsia="Times New Roman" w:cs="Times New Roman"/>
                <w:b/>
                <w:sz w:val="20"/>
                <w:szCs w:val="20"/>
                <w:lang w:eastAsia="pl-PL"/>
              </w:rPr>
              <w:t>20 01 01</w:t>
            </w:r>
          </w:p>
        </w:tc>
        <w:tc>
          <w:tcPr>
            <w:tcW w:w="2709" w:type="dxa"/>
            <w:vAlign w:val="center"/>
          </w:tcPr>
          <w:p w14:paraId="1E0FCBF2" w14:textId="31E45EDA" w:rsidR="00812DB9" w:rsidRPr="003E5CAF" w:rsidRDefault="00812DB9" w:rsidP="00812DB9">
            <w:pPr>
              <w:spacing w:after="0" w:line="240" w:lineRule="auto"/>
              <w:rPr>
                <w:color w:val="FF0000"/>
                <w:sz w:val="20"/>
                <w:szCs w:val="20"/>
              </w:rPr>
            </w:pPr>
            <w:r w:rsidRPr="00E90D5C">
              <w:rPr>
                <w:rFonts w:eastAsia="Times New Roman" w:cs="Times New Roman"/>
                <w:color w:val="000000"/>
                <w:sz w:val="20"/>
                <w:szCs w:val="20"/>
                <w:lang w:eastAsia="pl-PL"/>
              </w:rPr>
              <w:t>Papier i tektura</w:t>
            </w:r>
          </w:p>
        </w:tc>
        <w:tc>
          <w:tcPr>
            <w:tcW w:w="4676" w:type="dxa"/>
          </w:tcPr>
          <w:p w14:paraId="5F0FCBF8" w14:textId="6D20BDE5" w:rsidR="00812DB9" w:rsidRPr="007F75DD"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color w:val="FF0000"/>
              </w:rPr>
            </w:pPr>
            <w:r w:rsidRPr="00CB229E">
              <w:rPr>
                <w:rFonts w:ascii="Arial" w:eastAsia="Times New Roman" w:hAnsi="Arial" w:cs="Arial"/>
              </w:rPr>
              <w:t>Odpady będą selektywnie magazynowane luzem, workach big/</w:t>
            </w:r>
            <w:proofErr w:type="spellStart"/>
            <w:r w:rsidRPr="00CB229E">
              <w:rPr>
                <w:rFonts w:ascii="Arial" w:eastAsia="Times New Roman" w:hAnsi="Arial" w:cs="Arial"/>
              </w:rPr>
              <w:t>bag</w:t>
            </w:r>
            <w:proofErr w:type="spellEnd"/>
            <w:r w:rsidRPr="00CB229E">
              <w:rPr>
                <w:rFonts w:ascii="Arial" w:eastAsia="Times New Roman" w:hAnsi="Arial" w:cs="Arial"/>
              </w:rPr>
              <w:t xml:space="preserve"> lub w kontenerach w wydzielonych i oznakowanych boksach – magazyn nr 1 na terenie hali magazynowo - produkcyjnej</w:t>
            </w:r>
          </w:p>
        </w:tc>
      </w:tr>
      <w:tr w:rsidR="00812DB9" w:rsidRPr="007F75DD" w14:paraId="5D9330B5" w14:textId="77777777" w:rsidTr="00AC2ADB">
        <w:trPr>
          <w:trHeight w:val="218"/>
          <w:jc w:val="center"/>
        </w:trPr>
        <w:tc>
          <w:tcPr>
            <w:tcW w:w="569" w:type="dxa"/>
            <w:vAlign w:val="center"/>
          </w:tcPr>
          <w:p w14:paraId="400174E4" w14:textId="64755568" w:rsidR="00812DB9" w:rsidRPr="00BA4DE3" w:rsidRDefault="00812DB9" w:rsidP="00812DB9">
            <w:pPr>
              <w:spacing w:after="0" w:line="240" w:lineRule="auto"/>
              <w:jc w:val="center"/>
              <w:rPr>
                <w:rFonts w:cs="Arial"/>
                <w:b/>
                <w:sz w:val="20"/>
                <w:szCs w:val="20"/>
              </w:rPr>
            </w:pPr>
            <w:r w:rsidRPr="00BA4DE3">
              <w:rPr>
                <w:rFonts w:cs="Arial"/>
                <w:b/>
                <w:sz w:val="20"/>
                <w:szCs w:val="20"/>
              </w:rPr>
              <w:t>3.</w:t>
            </w:r>
          </w:p>
        </w:tc>
        <w:tc>
          <w:tcPr>
            <w:tcW w:w="1112" w:type="dxa"/>
            <w:vAlign w:val="center"/>
          </w:tcPr>
          <w:p w14:paraId="12EE1796" w14:textId="2359F1D5" w:rsidR="00812DB9" w:rsidRPr="00BA4DE3" w:rsidRDefault="00812DB9" w:rsidP="00812DB9">
            <w:pPr>
              <w:spacing w:after="0" w:line="240" w:lineRule="auto"/>
              <w:rPr>
                <w:b/>
                <w:color w:val="FF0000"/>
                <w:sz w:val="20"/>
                <w:szCs w:val="20"/>
              </w:rPr>
            </w:pPr>
            <w:r w:rsidRPr="00BA4DE3">
              <w:rPr>
                <w:rFonts w:eastAsia="Times New Roman" w:cs="Times New Roman"/>
                <w:b/>
                <w:sz w:val="20"/>
                <w:szCs w:val="20"/>
                <w:lang w:eastAsia="pl-PL"/>
              </w:rPr>
              <w:t>15 01 02</w:t>
            </w:r>
          </w:p>
        </w:tc>
        <w:tc>
          <w:tcPr>
            <w:tcW w:w="2709" w:type="dxa"/>
            <w:vAlign w:val="center"/>
          </w:tcPr>
          <w:p w14:paraId="530B9747" w14:textId="147E7E69" w:rsidR="00812DB9" w:rsidRPr="003E5CAF" w:rsidRDefault="00812DB9" w:rsidP="00812DB9">
            <w:pPr>
              <w:spacing w:after="0" w:line="240" w:lineRule="auto"/>
              <w:rPr>
                <w:color w:val="FF0000"/>
                <w:sz w:val="20"/>
                <w:szCs w:val="20"/>
              </w:rPr>
            </w:pPr>
            <w:r w:rsidRPr="00E90D5C">
              <w:rPr>
                <w:rFonts w:eastAsia="Times New Roman" w:cs="Times New Roman"/>
                <w:color w:val="000000"/>
                <w:sz w:val="20"/>
                <w:szCs w:val="20"/>
                <w:lang w:eastAsia="pl-PL"/>
              </w:rPr>
              <w:t>Opakowania z tworzyw sztucznych</w:t>
            </w:r>
          </w:p>
        </w:tc>
        <w:tc>
          <w:tcPr>
            <w:tcW w:w="4676" w:type="dxa"/>
          </w:tcPr>
          <w:p w14:paraId="7EB76B10" w14:textId="73A1962C" w:rsidR="00812DB9" w:rsidRPr="007F75DD"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color w:val="FF0000"/>
              </w:rPr>
            </w:pPr>
            <w:r w:rsidRPr="00CB229E">
              <w:rPr>
                <w:rFonts w:ascii="Arial" w:eastAsia="Times New Roman" w:hAnsi="Arial" w:cs="Arial"/>
              </w:rPr>
              <w:t>Odpady będą selektywnie magazynowane luzem, workach big/</w:t>
            </w:r>
            <w:proofErr w:type="spellStart"/>
            <w:r w:rsidRPr="00CB229E">
              <w:rPr>
                <w:rFonts w:ascii="Arial" w:eastAsia="Times New Roman" w:hAnsi="Arial" w:cs="Arial"/>
              </w:rPr>
              <w:t>bag</w:t>
            </w:r>
            <w:proofErr w:type="spellEnd"/>
            <w:r w:rsidRPr="00CB229E">
              <w:rPr>
                <w:rFonts w:ascii="Arial" w:eastAsia="Times New Roman" w:hAnsi="Arial" w:cs="Arial"/>
              </w:rPr>
              <w:t xml:space="preserve"> lub w kontenerach w wydzielonych i oznakowanych boksach – magazyn nr 1 na terenie hali magazynowo - produkcyjnej</w:t>
            </w:r>
          </w:p>
        </w:tc>
      </w:tr>
      <w:tr w:rsidR="00812DB9" w:rsidRPr="007F75DD" w14:paraId="252594B3" w14:textId="77777777" w:rsidTr="00AC2ADB">
        <w:trPr>
          <w:trHeight w:val="152"/>
          <w:jc w:val="center"/>
        </w:trPr>
        <w:tc>
          <w:tcPr>
            <w:tcW w:w="569" w:type="dxa"/>
            <w:vAlign w:val="center"/>
          </w:tcPr>
          <w:p w14:paraId="2AA5B5E7" w14:textId="045A5A5D" w:rsidR="00812DB9" w:rsidRPr="00BA4DE3" w:rsidRDefault="00812DB9" w:rsidP="00812DB9">
            <w:pPr>
              <w:spacing w:after="0" w:line="240" w:lineRule="auto"/>
              <w:jc w:val="center"/>
              <w:rPr>
                <w:rFonts w:cs="Arial"/>
                <w:b/>
                <w:sz w:val="20"/>
                <w:szCs w:val="20"/>
              </w:rPr>
            </w:pPr>
            <w:r w:rsidRPr="00BA4DE3">
              <w:rPr>
                <w:rFonts w:cs="Arial"/>
                <w:b/>
                <w:sz w:val="20"/>
                <w:szCs w:val="20"/>
              </w:rPr>
              <w:t>4.</w:t>
            </w:r>
          </w:p>
        </w:tc>
        <w:tc>
          <w:tcPr>
            <w:tcW w:w="1112" w:type="dxa"/>
            <w:vAlign w:val="center"/>
          </w:tcPr>
          <w:p w14:paraId="32402607" w14:textId="2A9FF70C" w:rsidR="00812DB9" w:rsidRPr="00BA4DE3" w:rsidRDefault="00812DB9" w:rsidP="00812DB9">
            <w:pPr>
              <w:spacing w:after="0" w:line="240" w:lineRule="auto"/>
              <w:rPr>
                <w:b/>
                <w:color w:val="FF0000"/>
                <w:sz w:val="20"/>
                <w:szCs w:val="20"/>
              </w:rPr>
            </w:pPr>
            <w:r w:rsidRPr="00BA4DE3">
              <w:rPr>
                <w:rFonts w:eastAsia="Times New Roman" w:cs="Times New Roman"/>
                <w:b/>
                <w:sz w:val="20"/>
                <w:szCs w:val="20"/>
                <w:lang w:eastAsia="pl-PL"/>
              </w:rPr>
              <w:t>20 01 39</w:t>
            </w:r>
          </w:p>
        </w:tc>
        <w:tc>
          <w:tcPr>
            <w:tcW w:w="2709" w:type="dxa"/>
            <w:vAlign w:val="center"/>
          </w:tcPr>
          <w:p w14:paraId="61FF9C7A" w14:textId="716CC7D5" w:rsidR="00812DB9" w:rsidRPr="003E5CAF" w:rsidRDefault="00812DB9" w:rsidP="00812DB9">
            <w:pPr>
              <w:spacing w:after="0" w:line="240" w:lineRule="auto"/>
              <w:rPr>
                <w:color w:val="FF0000"/>
                <w:sz w:val="20"/>
                <w:szCs w:val="20"/>
              </w:rPr>
            </w:pPr>
            <w:r w:rsidRPr="00E90D5C">
              <w:rPr>
                <w:rFonts w:eastAsia="Times New Roman" w:cs="Times New Roman"/>
                <w:color w:val="000000"/>
                <w:sz w:val="20"/>
                <w:szCs w:val="20"/>
                <w:lang w:eastAsia="pl-PL"/>
              </w:rPr>
              <w:t>Tworzywa sztuczne</w:t>
            </w:r>
          </w:p>
        </w:tc>
        <w:tc>
          <w:tcPr>
            <w:tcW w:w="4676" w:type="dxa"/>
          </w:tcPr>
          <w:p w14:paraId="2622EE88" w14:textId="5850CD57" w:rsidR="00812DB9" w:rsidRPr="007F75DD"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color w:val="FF0000"/>
              </w:rPr>
            </w:pPr>
            <w:r w:rsidRPr="00CB229E">
              <w:rPr>
                <w:rFonts w:ascii="Arial" w:eastAsia="Times New Roman" w:hAnsi="Arial" w:cs="Arial"/>
              </w:rPr>
              <w:t>Odpady będą selektywnie magazynowane luzem, workach big/</w:t>
            </w:r>
            <w:proofErr w:type="spellStart"/>
            <w:r w:rsidRPr="00CB229E">
              <w:rPr>
                <w:rFonts w:ascii="Arial" w:eastAsia="Times New Roman" w:hAnsi="Arial" w:cs="Arial"/>
              </w:rPr>
              <w:t>bag</w:t>
            </w:r>
            <w:proofErr w:type="spellEnd"/>
            <w:r w:rsidRPr="00CB229E">
              <w:rPr>
                <w:rFonts w:ascii="Arial" w:eastAsia="Times New Roman" w:hAnsi="Arial" w:cs="Arial"/>
              </w:rPr>
              <w:t xml:space="preserve"> lub w kontenerach w wydzielonych i oznakowanych boksach – magazyn nr 1 na terenie hali magazynowo - produkcyjnej</w:t>
            </w:r>
          </w:p>
        </w:tc>
      </w:tr>
      <w:tr w:rsidR="00812DB9" w:rsidRPr="007F75DD" w14:paraId="270BBCFA" w14:textId="77777777" w:rsidTr="00AC2ADB">
        <w:trPr>
          <w:trHeight w:val="72"/>
          <w:jc w:val="center"/>
        </w:trPr>
        <w:tc>
          <w:tcPr>
            <w:tcW w:w="569" w:type="dxa"/>
            <w:vAlign w:val="center"/>
          </w:tcPr>
          <w:p w14:paraId="2DC660D5" w14:textId="194964A0" w:rsidR="00812DB9" w:rsidRPr="00BA4DE3" w:rsidRDefault="00812DB9" w:rsidP="00812DB9">
            <w:pPr>
              <w:spacing w:after="0" w:line="240" w:lineRule="auto"/>
              <w:jc w:val="center"/>
              <w:rPr>
                <w:rFonts w:cs="Arial"/>
                <w:b/>
                <w:sz w:val="20"/>
                <w:szCs w:val="20"/>
              </w:rPr>
            </w:pPr>
            <w:r w:rsidRPr="00BA4DE3">
              <w:rPr>
                <w:rFonts w:cs="Arial"/>
                <w:b/>
                <w:sz w:val="20"/>
                <w:szCs w:val="20"/>
              </w:rPr>
              <w:t>5.</w:t>
            </w:r>
          </w:p>
        </w:tc>
        <w:tc>
          <w:tcPr>
            <w:tcW w:w="1112" w:type="dxa"/>
            <w:vAlign w:val="center"/>
          </w:tcPr>
          <w:p w14:paraId="2E7DA1FF" w14:textId="79FD7738" w:rsidR="00812DB9" w:rsidRPr="00BA4DE3" w:rsidRDefault="00812DB9" w:rsidP="00812DB9">
            <w:pPr>
              <w:spacing w:after="0" w:line="240" w:lineRule="auto"/>
              <w:rPr>
                <w:b/>
                <w:color w:val="FF0000"/>
                <w:sz w:val="20"/>
                <w:szCs w:val="20"/>
              </w:rPr>
            </w:pPr>
            <w:r w:rsidRPr="00BA4DE3">
              <w:rPr>
                <w:rFonts w:eastAsia="Times New Roman" w:cs="Times New Roman"/>
                <w:b/>
                <w:sz w:val="20"/>
                <w:szCs w:val="20"/>
                <w:lang w:eastAsia="pl-PL"/>
              </w:rPr>
              <w:t>15 01 05</w:t>
            </w:r>
          </w:p>
        </w:tc>
        <w:tc>
          <w:tcPr>
            <w:tcW w:w="2709" w:type="dxa"/>
            <w:vAlign w:val="center"/>
          </w:tcPr>
          <w:p w14:paraId="24BC8C94" w14:textId="4CEDBA06" w:rsidR="00812DB9" w:rsidRPr="003E5CAF" w:rsidRDefault="00812DB9" w:rsidP="00812DB9">
            <w:pPr>
              <w:spacing w:after="0" w:line="240" w:lineRule="auto"/>
              <w:rPr>
                <w:color w:val="FF0000"/>
                <w:sz w:val="20"/>
                <w:szCs w:val="20"/>
              </w:rPr>
            </w:pPr>
            <w:r w:rsidRPr="00E90D5C">
              <w:rPr>
                <w:rFonts w:eastAsia="Times New Roman" w:cs="Times New Roman"/>
                <w:color w:val="000000"/>
                <w:sz w:val="20"/>
                <w:szCs w:val="20"/>
                <w:lang w:eastAsia="pl-PL"/>
              </w:rPr>
              <w:t>Opakowania wielomateriałowe</w:t>
            </w:r>
          </w:p>
        </w:tc>
        <w:tc>
          <w:tcPr>
            <w:tcW w:w="4676" w:type="dxa"/>
          </w:tcPr>
          <w:p w14:paraId="7069D48B" w14:textId="3E8B215E" w:rsidR="00812DB9" w:rsidRPr="007F75DD"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color w:val="FF0000"/>
              </w:rPr>
            </w:pPr>
            <w:r w:rsidRPr="00CB229E">
              <w:rPr>
                <w:rFonts w:ascii="Arial" w:eastAsia="Times New Roman" w:hAnsi="Arial" w:cs="Arial"/>
              </w:rPr>
              <w:t>Odpady będą selektywnie magazynowane luzem, workach big/</w:t>
            </w:r>
            <w:proofErr w:type="spellStart"/>
            <w:r w:rsidRPr="00CB229E">
              <w:rPr>
                <w:rFonts w:ascii="Arial" w:eastAsia="Times New Roman" w:hAnsi="Arial" w:cs="Arial"/>
              </w:rPr>
              <w:t>bag</w:t>
            </w:r>
            <w:proofErr w:type="spellEnd"/>
            <w:r w:rsidRPr="00CB229E">
              <w:rPr>
                <w:rFonts w:ascii="Arial" w:eastAsia="Times New Roman" w:hAnsi="Arial" w:cs="Arial"/>
              </w:rPr>
              <w:t xml:space="preserve"> lub w kontenerach w wydzielonych i oznakowanych boksach – magazyn nr 1 na terenie hali magazynowo - produkcyjnej</w:t>
            </w:r>
          </w:p>
        </w:tc>
      </w:tr>
      <w:tr w:rsidR="00812DB9" w:rsidRPr="007F75DD" w14:paraId="55F52AB4" w14:textId="77777777" w:rsidTr="00AC2ADB">
        <w:trPr>
          <w:trHeight w:val="72"/>
          <w:jc w:val="center"/>
        </w:trPr>
        <w:tc>
          <w:tcPr>
            <w:tcW w:w="569" w:type="dxa"/>
            <w:vAlign w:val="center"/>
          </w:tcPr>
          <w:p w14:paraId="085D8CA1" w14:textId="2FA60280" w:rsidR="00812DB9" w:rsidRPr="00BA4DE3" w:rsidRDefault="00812DB9" w:rsidP="00812DB9">
            <w:pPr>
              <w:spacing w:after="0" w:line="240" w:lineRule="auto"/>
              <w:jc w:val="center"/>
              <w:rPr>
                <w:rFonts w:cs="Arial"/>
                <w:b/>
                <w:sz w:val="20"/>
                <w:szCs w:val="20"/>
              </w:rPr>
            </w:pPr>
            <w:r w:rsidRPr="00BA4DE3">
              <w:rPr>
                <w:rFonts w:cs="Arial"/>
                <w:b/>
                <w:sz w:val="20"/>
                <w:szCs w:val="20"/>
              </w:rPr>
              <w:t>6.</w:t>
            </w:r>
          </w:p>
        </w:tc>
        <w:tc>
          <w:tcPr>
            <w:tcW w:w="1112" w:type="dxa"/>
            <w:vAlign w:val="center"/>
          </w:tcPr>
          <w:p w14:paraId="07E8ACBF" w14:textId="2AD860B8" w:rsidR="00812DB9" w:rsidRPr="00BA4DE3" w:rsidRDefault="00812DB9" w:rsidP="00812DB9">
            <w:pPr>
              <w:spacing w:after="0" w:line="240" w:lineRule="auto"/>
              <w:rPr>
                <w:b/>
                <w:color w:val="FF0000"/>
                <w:sz w:val="20"/>
                <w:szCs w:val="20"/>
              </w:rPr>
            </w:pPr>
            <w:r w:rsidRPr="00BA4DE3">
              <w:rPr>
                <w:rFonts w:eastAsia="Times New Roman" w:cs="Times New Roman"/>
                <w:b/>
                <w:sz w:val="20"/>
                <w:szCs w:val="20"/>
                <w:lang w:eastAsia="pl-PL"/>
              </w:rPr>
              <w:t>15 01 06</w:t>
            </w:r>
          </w:p>
        </w:tc>
        <w:tc>
          <w:tcPr>
            <w:tcW w:w="2709" w:type="dxa"/>
            <w:vAlign w:val="center"/>
          </w:tcPr>
          <w:p w14:paraId="0437CDF8" w14:textId="7A3497AB" w:rsidR="00812DB9" w:rsidRPr="003E5CAF" w:rsidRDefault="00812DB9" w:rsidP="00812DB9">
            <w:pPr>
              <w:spacing w:after="0" w:line="240" w:lineRule="auto"/>
              <w:rPr>
                <w:sz w:val="20"/>
                <w:szCs w:val="20"/>
              </w:rPr>
            </w:pPr>
            <w:r w:rsidRPr="00E90D5C">
              <w:rPr>
                <w:rFonts w:eastAsia="Times New Roman" w:cs="Times New Roman"/>
                <w:color w:val="000000"/>
                <w:sz w:val="20"/>
                <w:szCs w:val="20"/>
                <w:lang w:eastAsia="pl-PL"/>
              </w:rPr>
              <w:t>Zmieszane odpady opakowaniowe</w:t>
            </w:r>
          </w:p>
        </w:tc>
        <w:tc>
          <w:tcPr>
            <w:tcW w:w="4676" w:type="dxa"/>
          </w:tcPr>
          <w:p w14:paraId="6BE54782" w14:textId="669F059B" w:rsidR="00812DB9" w:rsidRPr="007F75DD"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color w:val="FF0000"/>
              </w:rPr>
            </w:pPr>
            <w:r w:rsidRPr="00CB229E">
              <w:rPr>
                <w:rFonts w:ascii="Arial" w:eastAsia="Times New Roman" w:hAnsi="Arial" w:cs="Arial"/>
              </w:rPr>
              <w:t>Odpady będą selektywnie magazynowane luzem, workach big/</w:t>
            </w:r>
            <w:proofErr w:type="spellStart"/>
            <w:r w:rsidRPr="00CB229E">
              <w:rPr>
                <w:rFonts w:ascii="Arial" w:eastAsia="Times New Roman" w:hAnsi="Arial" w:cs="Arial"/>
              </w:rPr>
              <w:t>bag</w:t>
            </w:r>
            <w:proofErr w:type="spellEnd"/>
            <w:r w:rsidRPr="00CB229E">
              <w:rPr>
                <w:rFonts w:ascii="Arial" w:eastAsia="Times New Roman" w:hAnsi="Arial" w:cs="Arial"/>
              </w:rPr>
              <w:t xml:space="preserve"> lub w kontenerach w wydzielonych i oznakowanych boksach – magazyn nr 1 na terenie hali magazynowo - produkcyjnej</w:t>
            </w:r>
          </w:p>
        </w:tc>
      </w:tr>
      <w:tr w:rsidR="00812DB9" w:rsidRPr="007F75DD" w14:paraId="40BF14D4" w14:textId="77777777" w:rsidTr="00AC2ADB">
        <w:trPr>
          <w:trHeight w:val="72"/>
          <w:jc w:val="center"/>
        </w:trPr>
        <w:tc>
          <w:tcPr>
            <w:tcW w:w="569" w:type="dxa"/>
            <w:vAlign w:val="center"/>
          </w:tcPr>
          <w:p w14:paraId="39742B8F" w14:textId="0EBAC112" w:rsidR="00812DB9" w:rsidRPr="00BA4DE3" w:rsidRDefault="00812DB9" w:rsidP="00812DB9">
            <w:pPr>
              <w:spacing w:after="0" w:line="240" w:lineRule="auto"/>
              <w:jc w:val="center"/>
              <w:rPr>
                <w:rFonts w:cs="Arial"/>
                <w:b/>
                <w:sz w:val="20"/>
                <w:szCs w:val="20"/>
              </w:rPr>
            </w:pPr>
            <w:r w:rsidRPr="00BA4DE3">
              <w:rPr>
                <w:rFonts w:cs="Arial"/>
                <w:b/>
                <w:sz w:val="20"/>
                <w:szCs w:val="20"/>
              </w:rPr>
              <w:t>7.</w:t>
            </w:r>
          </w:p>
        </w:tc>
        <w:tc>
          <w:tcPr>
            <w:tcW w:w="1112" w:type="dxa"/>
            <w:vAlign w:val="center"/>
          </w:tcPr>
          <w:p w14:paraId="38B7E391" w14:textId="2187A96B" w:rsidR="00812DB9" w:rsidRPr="00BA4DE3" w:rsidRDefault="00812DB9" w:rsidP="00812DB9">
            <w:pPr>
              <w:spacing w:after="0" w:line="240" w:lineRule="auto"/>
              <w:rPr>
                <w:b/>
                <w:color w:val="FF0000"/>
                <w:sz w:val="20"/>
                <w:szCs w:val="20"/>
              </w:rPr>
            </w:pPr>
            <w:r w:rsidRPr="00BA4DE3">
              <w:rPr>
                <w:rFonts w:eastAsia="Times New Roman" w:cs="Times New Roman"/>
                <w:b/>
                <w:sz w:val="20"/>
                <w:szCs w:val="20"/>
                <w:lang w:eastAsia="pl-PL"/>
              </w:rPr>
              <w:t>15 01 03</w:t>
            </w:r>
          </w:p>
        </w:tc>
        <w:tc>
          <w:tcPr>
            <w:tcW w:w="2709" w:type="dxa"/>
            <w:vAlign w:val="center"/>
          </w:tcPr>
          <w:p w14:paraId="01A20A9F" w14:textId="4E7E19AE" w:rsidR="00812DB9" w:rsidRPr="003E5CAF" w:rsidRDefault="00812DB9" w:rsidP="00812DB9">
            <w:pPr>
              <w:spacing w:after="0" w:line="240" w:lineRule="auto"/>
              <w:rPr>
                <w:color w:val="FF0000"/>
                <w:sz w:val="20"/>
                <w:szCs w:val="20"/>
              </w:rPr>
            </w:pPr>
            <w:r w:rsidRPr="00E90D5C">
              <w:rPr>
                <w:rFonts w:eastAsia="Times New Roman" w:cs="Times New Roman"/>
                <w:color w:val="000000"/>
                <w:sz w:val="20"/>
                <w:szCs w:val="20"/>
                <w:lang w:eastAsia="pl-PL"/>
              </w:rPr>
              <w:t>Opakowania z drewna</w:t>
            </w:r>
          </w:p>
        </w:tc>
        <w:tc>
          <w:tcPr>
            <w:tcW w:w="4676" w:type="dxa"/>
          </w:tcPr>
          <w:p w14:paraId="407E1A2D" w14:textId="0707F09A" w:rsidR="00812DB9" w:rsidRPr="00264355"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CB229E">
              <w:rPr>
                <w:rFonts w:ascii="Arial" w:eastAsia="Times New Roman" w:hAnsi="Arial" w:cs="Arial"/>
              </w:rPr>
              <w:t>Odpady będą selektywnie magazynowane luzem, workach big/</w:t>
            </w:r>
            <w:proofErr w:type="spellStart"/>
            <w:r w:rsidRPr="00CB229E">
              <w:rPr>
                <w:rFonts w:ascii="Arial" w:eastAsia="Times New Roman" w:hAnsi="Arial" w:cs="Arial"/>
              </w:rPr>
              <w:t>bag</w:t>
            </w:r>
            <w:proofErr w:type="spellEnd"/>
            <w:r w:rsidRPr="00CB229E">
              <w:rPr>
                <w:rFonts w:ascii="Arial" w:eastAsia="Times New Roman" w:hAnsi="Arial" w:cs="Arial"/>
              </w:rPr>
              <w:t xml:space="preserve"> lub w kontenerach w wydzielonych i oznakowanych boksach – magazyn nr 1 na terenie hali magazynowo - produkcyjnej</w:t>
            </w:r>
          </w:p>
        </w:tc>
      </w:tr>
      <w:tr w:rsidR="00812DB9" w:rsidRPr="007F75DD" w14:paraId="5530577C" w14:textId="77777777" w:rsidTr="00AC2ADB">
        <w:trPr>
          <w:trHeight w:val="72"/>
          <w:jc w:val="center"/>
        </w:trPr>
        <w:tc>
          <w:tcPr>
            <w:tcW w:w="569" w:type="dxa"/>
            <w:vAlign w:val="center"/>
          </w:tcPr>
          <w:p w14:paraId="7D8EDE35" w14:textId="7015B181" w:rsidR="00812DB9" w:rsidRPr="00BA4DE3" w:rsidRDefault="00812DB9" w:rsidP="00812DB9">
            <w:pPr>
              <w:spacing w:after="0" w:line="240" w:lineRule="auto"/>
              <w:jc w:val="center"/>
              <w:rPr>
                <w:rFonts w:cs="Arial"/>
                <w:b/>
                <w:sz w:val="20"/>
                <w:szCs w:val="20"/>
              </w:rPr>
            </w:pPr>
            <w:r w:rsidRPr="00BA4DE3">
              <w:rPr>
                <w:rFonts w:cs="Arial"/>
                <w:b/>
                <w:sz w:val="20"/>
                <w:szCs w:val="20"/>
              </w:rPr>
              <w:lastRenderedPageBreak/>
              <w:t>8.</w:t>
            </w:r>
          </w:p>
        </w:tc>
        <w:tc>
          <w:tcPr>
            <w:tcW w:w="1112" w:type="dxa"/>
            <w:vAlign w:val="center"/>
          </w:tcPr>
          <w:p w14:paraId="6CEF853F" w14:textId="1FDD3E23" w:rsidR="00812DB9" w:rsidRPr="00BA4DE3" w:rsidRDefault="00812DB9" w:rsidP="00812DB9">
            <w:pPr>
              <w:spacing w:after="0" w:line="240" w:lineRule="auto"/>
              <w:rPr>
                <w:b/>
                <w:color w:val="FF0000"/>
                <w:sz w:val="20"/>
                <w:szCs w:val="20"/>
              </w:rPr>
            </w:pPr>
            <w:r w:rsidRPr="00BA4DE3">
              <w:rPr>
                <w:rFonts w:eastAsia="Times New Roman" w:cs="Times New Roman"/>
                <w:b/>
                <w:sz w:val="20"/>
                <w:szCs w:val="20"/>
                <w:lang w:eastAsia="pl-PL"/>
              </w:rPr>
              <w:t>15 01 04</w:t>
            </w:r>
          </w:p>
        </w:tc>
        <w:tc>
          <w:tcPr>
            <w:tcW w:w="2709" w:type="dxa"/>
            <w:vAlign w:val="center"/>
          </w:tcPr>
          <w:p w14:paraId="3BD7B49A" w14:textId="3C730E43" w:rsidR="00812DB9" w:rsidRPr="003E5CAF" w:rsidRDefault="00812DB9" w:rsidP="00812DB9">
            <w:pPr>
              <w:spacing w:after="0" w:line="240" w:lineRule="auto"/>
              <w:rPr>
                <w:color w:val="FF0000"/>
                <w:sz w:val="20"/>
                <w:szCs w:val="20"/>
              </w:rPr>
            </w:pPr>
            <w:r w:rsidRPr="00E90D5C">
              <w:rPr>
                <w:rFonts w:eastAsia="Times New Roman" w:cs="Times New Roman"/>
                <w:color w:val="000000"/>
                <w:sz w:val="20"/>
                <w:szCs w:val="20"/>
                <w:lang w:eastAsia="pl-PL"/>
              </w:rPr>
              <w:t>Opakowania z metali</w:t>
            </w:r>
          </w:p>
        </w:tc>
        <w:tc>
          <w:tcPr>
            <w:tcW w:w="4676" w:type="dxa"/>
          </w:tcPr>
          <w:p w14:paraId="5D385561" w14:textId="36B8CB6D" w:rsidR="00812DB9" w:rsidRPr="00264355"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CB229E">
              <w:rPr>
                <w:rFonts w:ascii="Arial" w:eastAsia="Times New Roman" w:hAnsi="Arial" w:cs="Arial"/>
              </w:rPr>
              <w:t>Odpady będą selektywnie magazynowane luzem, workach big/</w:t>
            </w:r>
            <w:proofErr w:type="spellStart"/>
            <w:r w:rsidRPr="00CB229E">
              <w:rPr>
                <w:rFonts w:ascii="Arial" w:eastAsia="Times New Roman" w:hAnsi="Arial" w:cs="Arial"/>
              </w:rPr>
              <w:t>bag</w:t>
            </w:r>
            <w:proofErr w:type="spellEnd"/>
            <w:r w:rsidRPr="00CB229E">
              <w:rPr>
                <w:rFonts w:ascii="Arial" w:eastAsia="Times New Roman" w:hAnsi="Arial" w:cs="Arial"/>
              </w:rPr>
              <w:t xml:space="preserve"> lub w kontenerach w wydzielonych i oznakowanych boksach – magazyn nr 1 na terenie hali magazynowo - produkcyjnej</w:t>
            </w:r>
          </w:p>
        </w:tc>
      </w:tr>
      <w:tr w:rsidR="00812DB9" w:rsidRPr="007F75DD" w14:paraId="06127980" w14:textId="77777777" w:rsidTr="00AC2ADB">
        <w:trPr>
          <w:trHeight w:val="72"/>
          <w:jc w:val="center"/>
        </w:trPr>
        <w:tc>
          <w:tcPr>
            <w:tcW w:w="569" w:type="dxa"/>
            <w:vAlign w:val="center"/>
          </w:tcPr>
          <w:p w14:paraId="3A1205BC" w14:textId="0B478F30" w:rsidR="00812DB9" w:rsidRPr="00BA4DE3" w:rsidRDefault="00812DB9" w:rsidP="00812DB9">
            <w:pPr>
              <w:spacing w:after="0" w:line="240" w:lineRule="auto"/>
              <w:jc w:val="center"/>
              <w:rPr>
                <w:rFonts w:cs="Arial"/>
                <w:b/>
                <w:sz w:val="20"/>
                <w:szCs w:val="20"/>
              </w:rPr>
            </w:pPr>
            <w:r w:rsidRPr="00BA4DE3">
              <w:rPr>
                <w:rFonts w:cs="Arial"/>
                <w:b/>
                <w:sz w:val="20"/>
                <w:szCs w:val="20"/>
              </w:rPr>
              <w:t>9.</w:t>
            </w:r>
          </w:p>
        </w:tc>
        <w:tc>
          <w:tcPr>
            <w:tcW w:w="1112" w:type="dxa"/>
            <w:vAlign w:val="center"/>
          </w:tcPr>
          <w:p w14:paraId="6072D20A" w14:textId="2EBDECDB" w:rsidR="00812DB9" w:rsidRPr="00BA4DE3" w:rsidRDefault="00812DB9" w:rsidP="00812DB9">
            <w:pPr>
              <w:spacing w:after="0" w:line="240" w:lineRule="auto"/>
              <w:rPr>
                <w:b/>
                <w:sz w:val="20"/>
                <w:szCs w:val="20"/>
              </w:rPr>
            </w:pPr>
            <w:r w:rsidRPr="00BA4DE3">
              <w:rPr>
                <w:rFonts w:eastAsia="Times New Roman" w:cs="Times New Roman"/>
                <w:b/>
                <w:sz w:val="20"/>
                <w:szCs w:val="20"/>
                <w:lang w:eastAsia="pl-PL"/>
              </w:rPr>
              <w:t>15 01 07</w:t>
            </w:r>
          </w:p>
        </w:tc>
        <w:tc>
          <w:tcPr>
            <w:tcW w:w="2709" w:type="dxa"/>
            <w:vAlign w:val="center"/>
          </w:tcPr>
          <w:p w14:paraId="2FF0B42F" w14:textId="3C4DB552" w:rsidR="00812DB9" w:rsidRPr="003E5CAF" w:rsidRDefault="00812DB9" w:rsidP="00812DB9">
            <w:pPr>
              <w:spacing w:after="0" w:line="240" w:lineRule="auto"/>
              <w:rPr>
                <w:sz w:val="20"/>
                <w:szCs w:val="20"/>
              </w:rPr>
            </w:pPr>
            <w:r w:rsidRPr="00E90D5C">
              <w:rPr>
                <w:rFonts w:eastAsia="Times New Roman" w:cs="Times New Roman"/>
                <w:color w:val="000000"/>
                <w:sz w:val="20"/>
                <w:szCs w:val="20"/>
                <w:lang w:eastAsia="pl-PL"/>
              </w:rPr>
              <w:t>Opakowania ze szkła</w:t>
            </w:r>
          </w:p>
        </w:tc>
        <w:tc>
          <w:tcPr>
            <w:tcW w:w="4676" w:type="dxa"/>
          </w:tcPr>
          <w:p w14:paraId="403D2DCA" w14:textId="22F5D861" w:rsidR="00812DB9" w:rsidRPr="00A64658"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5A7FE4">
              <w:rPr>
                <w:rFonts w:ascii="Arial" w:eastAsia="Times New Roman" w:hAnsi="Arial" w:cs="Arial"/>
              </w:rPr>
              <w:t>Odpady będą selektywnie magazynowane luzem, workach big/</w:t>
            </w:r>
            <w:proofErr w:type="spellStart"/>
            <w:r w:rsidRPr="005A7FE4">
              <w:rPr>
                <w:rFonts w:ascii="Arial" w:eastAsia="Times New Roman" w:hAnsi="Arial" w:cs="Arial"/>
              </w:rPr>
              <w:t>bag</w:t>
            </w:r>
            <w:proofErr w:type="spellEnd"/>
            <w:r w:rsidRPr="005A7FE4">
              <w:rPr>
                <w:rFonts w:ascii="Arial" w:eastAsia="Times New Roman" w:hAnsi="Arial" w:cs="Arial"/>
              </w:rPr>
              <w:t xml:space="preserve"> lub w kontenerach w wydzielonych i oznakowanych boksach – magazyn nr 1 na terenie hali magazynowo - produkcyjnej</w:t>
            </w:r>
          </w:p>
        </w:tc>
      </w:tr>
      <w:tr w:rsidR="00812DB9" w:rsidRPr="007F75DD" w14:paraId="118511FF" w14:textId="77777777" w:rsidTr="00AC2ADB">
        <w:trPr>
          <w:trHeight w:val="72"/>
          <w:jc w:val="center"/>
        </w:trPr>
        <w:tc>
          <w:tcPr>
            <w:tcW w:w="569" w:type="dxa"/>
            <w:vAlign w:val="center"/>
          </w:tcPr>
          <w:p w14:paraId="3222F7FD" w14:textId="534CD883" w:rsidR="00812DB9" w:rsidRPr="00BA4DE3" w:rsidRDefault="00812DB9" w:rsidP="00812DB9">
            <w:pPr>
              <w:spacing w:after="0" w:line="240" w:lineRule="auto"/>
              <w:jc w:val="center"/>
              <w:rPr>
                <w:rFonts w:cs="Arial"/>
                <w:b/>
                <w:sz w:val="20"/>
                <w:szCs w:val="20"/>
              </w:rPr>
            </w:pPr>
            <w:r w:rsidRPr="00BA4DE3">
              <w:rPr>
                <w:rFonts w:cs="Arial"/>
                <w:b/>
                <w:sz w:val="20"/>
                <w:szCs w:val="20"/>
              </w:rPr>
              <w:t>10.</w:t>
            </w:r>
          </w:p>
        </w:tc>
        <w:tc>
          <w:tcPr>
            <w:tcW w:w="1112" w:type="dxa"/>
            <w:vAlign w:val="center"/>
          </w:tcPr>
          <w:p w14:paraId="02907503" w14:textId="6E59A5F9" w:rsidR="00812DB9" w:rsidRPr="00BA4DE3" w:rsidRDefault="00812DB9" w:rsidP="00812DB9">
            <w:pPr>
              <w:spacing w:after="0" w:line="240" w:lineRule="auto"/>
              <w:rPr>
                <w:b/>
                <w:sz w:val="20"/>
                <w:szCs w:val="20"/>
              </w:rPr>
            </w:pPr>
            <w:r w:rsidRPr="00BA4DE3">
              <w:rPr>
                <w:rFonts w:eastAsia="Times New Roman" w:cs="Times New Roman"/>
                <w:b/>
                <w:sz w:val="20"/>
                <w:szCs w:val="20"/>
                <w:lang w:eastAsia="pl-PL"/>
              </w:rPr>
              <w:t>17 04 07</w:t>
            </w:r>
          </w:p>
        </w:tc>
        <w:tc>
          <w:tcPr>
            <w:tcW w:w="2709" w:type="dxa"/>
            <w:vAlign w:val="center"/>
          </w:tcPr>
          <w:p w14:paraId="7AE5AE3B" w14:textId="5F2268F0" w:rsidR="00812DB9" w:rsidRPr="003E5CAF" w:rsidRDefault="00812DB9" w:rsidP="00812DB9">
            <w:pPr>
              <w:spacing w:after="0" w:line="240" w:lineRule="auto"/>
              <w:rPr>
                <w:sz w:val="20"/>
                <w:szCs w:val="20"/>
              </w:rPr>
            </w:pPr>
            <w:r w:rsidRPr="00E90D5C">
              <w:rPr>
                <w:rFonts w:eastAsia="Times New Roman" w:cs="Times New Roman"/>
                <w:color w:val="000000"/>
                <w:sz w:val="20"/>
                <w:szCs w:val="20"/>
                <w:lang w:eastAsia="pl-PL"/>
              </w:rPr>
              <w:t>Mieszaniny metali</w:t>
            </w:r>
          </w:p>
        </w:tc>
        <w:tc>
          <w:tcPr>
            <w:tcW w:w="4676" w:type="dxa"/>
          </w:tcPr>
          <w:p w14:paraId="585A0BD7" w14:textId="1E2DF738" w:rsidR="00812DB9" w:rsidRPr="00A64658"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5A7FE4">
              <w:rPr>
                <w:rFonts w:ascii="Arial" w:eastAsia="Times New Roman" w:hAnsi="Arial" w:cs="Arial"/>
              </w:rPr>
              <w:t>Odpady będą selektywnie magazynowane luzem, workach big/</w:t>
            </w:r>
            <w:proofErr w:type="spellStart"/>
            <w:r w:rsidRPr="005A7FE4">
              <w:rPr>
                <w:rFonts w:ascii="Arial" w:eastAsia="Times New Roman" w:hAnsi="Arial" w:cs="Arial"/>
              </w:rPr>
              <w:t>bag</w:t>
            </w:r>
            <w:proofErr w:type="spellEnd"/>
            <w:r w:rsidRPr="005A7FE4">
              <w:rPr>
                <w:rFonts w:ascii="Arial" w:eastAsia="Times New Roman" w:hAnsi="Arial" w:cs="Arial"/>
              </w:rPr>
              <w:t xml:space="preserve"> lub w kontenerach w wydzielonych i oznakowanych boksach – magazyn nr 1 na terenie hali magazynowo - produkcyjnej</w:t>
            </w:r>
          </w:p>
        </w:tc>
      </w:tr>
      <w:tr w:rsidR="00812DB9" w:rsidRPr="007F75DD" w14:paraId="4882FFE4" w14:textId="77777777" w:rsidTr="00AC2ADB">
        <w:trPr>
          <w:trHeight w:val="72"/>
          <w:jc w:val="center"/>
        </w:trPr>
        <w:tc>
          <w:tcPr>
            <w:tcW w:w="569" w:type="dxa"/>
            <w:vAlign w:val="center"/>
          </w:tcPr>
          <w:p w14:paraId="7CEE771F" w14:textId="297A565F" w:rsidR="00812DB9" w:rsidRPr="00BA4DE3" w:rsidRDefault="00812DB9" w:rsidP="00812DB9">
            <w:pPr>
              <w:spacing w:after="0" w:line="240" w:lineRule="auto"/>
              <w:jc w:val="center"/>
              <w:rPr>
                <w:rFonts w:cs="Arial"/>
                <w:b/>
                <w:sz w:val="20"/>
                <w:szCs w:val="20"/>
              </w:rPr>
            </w:pPr>
            <w:r w:rsidRPr="00BA4DE3">
              <w:rPr>
                <w:rFonts w:cs="Arial"/>
                <w:b/>
                <w:sz w:val="20"/>
                <w:szCs w:val="20"/>
              </w:rPr>
              <w:t>11.</w:t>
            </w:r>
          </w:p>
        </w:tc>
        <w:tc>
          <w:tcPr>
            <w:tcW w:w="1112" w:type="dxa"/>
            <w:vAlign w:val="center"/>
          </w:tcPr>
          <w:p w14:paraId="635CC8C9" w14:textId="4620A83D" w:rsidR="00812DB9" w:rsidRPr="00BA4DE3" w:rsidRDefault="00812DB9" w:rsidP="00812DB9">
            <w:pPr>
              <w:spacing w:after="0" w:line="240" w:lineRule="auto"/>
              <w:rPr>
                <w:b/>
                <w:sz w:val="20"/>
                <w:szCs w:val="20"/>
              </w:rPr>
            </w:pPr>
            <w:r w:rsidRPr="00BA4DE3">
              <w:rPr>
                <w:rFonts w:eastAsia="Times New Roman" w:cs="Times New Roman"/>
                <w:b/>
                <w:sz w:val="20"/>
                <w:szCs w:val="20"/>
                <w:lang w:eastAsia="pl-PL"/>
              </w:rPr>
              <w:t>20 01 02</w:t>
            </w:r>
          </w:p>
        </w:tc>
        <w:tc>
          <w:tcPr>
            <w:tcW w:w="2709" w:type="dxa"/>
            <w:vAlign w:val="center"/>
          </w:tcPr>
          <w:p w14:paraId="798FAFD7" w14:textId="6DE30758" w:rsidR="00812DB9" w:rsidRDefault="00812DB9" w:rsidP="00812DB9">
            <w:pPr>
              <w:spacing w:after="0" w:line="240" w:lineRule="auto"/>
              <w:rPr>
                <w:sz w:val="20"/>
                <w:szCs w:val="20"/>
              </w:rPr>
            </w:pPr>
            <w:r w:rsidRPr="00E90D5C">
              <w:rPr>
                <w:rFonts w:eastAsia="Times New Roman" w:cs="Times New Roman"/>
                <w:color w:val="000000"/>
                <w:sz w:val="20"/>
                <w:szCs w:val="20"/>
                <w:lang w:eastAsia="pl-PL"/>
              </w:rPr>
              <w:t>Szkło</w:t>
            </w:r>
          </w:p>
        </w:tc>
        <w:tc>
          <w:tcPr>
            <w:tcW w:w="4676" w:type="dxa"/>
          </w:tcPr>
          <w:p w14:paraId="1859CFBB" w14:textId="7F8EBE7D" w:rsidR="00812DB9" w:rsidRPr="00973A02"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5A7FE4">
              <w:rPr>
                <w:rFonts w:ascii="Arial" w:eastAsia="Times New Roman" w:hAnsi="Arial" w:cs="Arial"/>
              </w:rPr>
              <w:t>Odpady będą selektywnie magazynowane luzem, workach big/</w:t>
            </w:r>
            <w:proofErr w:type="spellStart"/>
            <w:r w:rsidRPr="005A7FE4">
              <w:rPr>
                <w:rFonts w:ascii="Arial" w:eastAsia="Times New Roman" w:hAnsi="Arial" w:cs="Arial"/>
              </w:rPr>
              <w:t>bag</w:t>
            </w:r>
            <w:proofErr w:type="spellEnd"/>
            <w:r w:rsidRPr="005A7FE4">
              <w:rPr>
                <w:rFonts w:ascii="Arial" w:eastAsia="Times New Roman" w:hAnsi="Arial" w:cs="Arial"/>
              </w:rPr>
              <w:t xml:space="preserve"> lub w kontenerach w wydzielonych i oznakowanych boksach – magazyn nr 1 na terenie hali magazynowo - produkcyjnej</w:t>
            </w:r>
          </w:p>
        </w:tc>
      </w:tr>
      <w:tr w:rsidR="00812DB9" w:rsidRPr="007F75DD" w14:paraId="6DE76314" w14:textId="77777777" w:rsidTr="00AC2ADB">
        <w:trPr>
          <w:trHeight w:val="72"/>
          <w:jc w:val="center"/>
        </w:trPr>
        <w:tc>
          <w:tcPr>
            <w:tcW w:w="569" w:type="dxa"/>
            <w:vAlign w:val="center"/>
          </w:tcPr>
          <w:p w14:paraId="2809B74B" w14:textId="205196A9" w:rsidR="00812DB9" w:rsidRPr="00BA4DE3" w:rsidRDefault="00812DB9" w:rsidP="00812DB9">
            <w:pPr>
              <w:spacing w:after="0" w:line="240" w:lineRule="auto"/>
              <w:jc w:val="center"/>
              <w:rPr>
                <w:rFonts w:cs="Arial"/>
                <w:b/>
                <w:sz w:val="20"/>
                <w:szCs w:val="20"/>
              </w:rPr>
            </w:pPr>
            <w:r w:rsidRPr="00BA4DE3">
              <w:rPr>
                <w:rFonts w:cs="Arial"/>
                <w:b/>
                <w:sz w:val="20"/>
                <w:szCs w:val="20"/>
              </w:rPr>
              <w:t>12.</w:t>
            </w:r>
          </w:p>
        </w:tc>
        <w:tc>
          <w:tcPr>
            <w:tcW w:w="1112" w:type="dxa"/>
            <w:vAlign w:val="center"/>
          </w:tcPr>
          <w:p w14:paraId="17C96D86" w14:textId="399DBD58" w:rsidR="00812DB9" w:rsidRPr="00BA4DE3" w:rsidRDefault="00812DB9" w:rsidP="00812DB9">
            <w:pPr>
              <w:spacing w:after="0" w:line="240" w:lineRule="auto"/>
              <w:rPr>
                <w:b/>
                <w:sz w:val="20"/>
                <w:szCs w:val="20"/>
              </w:rPr>
            </w:pPr>
            <w:r w:rsidRPr="00BA4DE3">
              <w:rPr>
                <w:rFonts w:eastAsia="Times New Roman" w:cs="Times New Roman"/>
                <w:b/>
                <w:sz w:val="20"/>
                <w:szCs w:val="20"/>
                <w:lang w:eastAsia="pl-PL"/>
              </w:rPr>
              <w:t>20 01 40</w:t>
            </w:r>
          </w:p>
        </w:tc>
        <w:tc>
          <w:tcPr>
            <w:tcW w:w="2709" w:type="dxa"/>
            <w:vAlign w:val="center"/>
          </w:tcPr>
          <w:p w14:paraId="257B66C7" w14:textId="7375B4E7" w:rsidR="00812DB9" w:rsidRDefault="00812DB9" w:rsidP="00812DB9">
            <w:pPr>
              <w:spacing w:after="0" w:line="240" w:lineRule="auto"/>
              <w:rPr>
                <w:sz w:val="20"/>
                <w:szCs w:val="20"/>
              </w:rPr>
            </w:pPr>
            <w:r w:rsidRPr="00E90D5C">
              <w:rPr>
                <w:rFonts w:eastAsia="Times New Roman" w:cs="Times New Roman"/>
                <w:color w:val="000000"/>
                <w:sz w:val="20"/>
                <w:szCs w:val="20"/>
                <w:lang w:eastAsia="pl-PL"/>
              </w:rPr>
              <w:t>Metale</w:t>
            </w:r>
          </w:p>
        </w:tc>
        <w:tc>
          <w:tcPr>
            <w:tcW w:w="4676" w:type="dxa"/>
          </w:tcPr>
          <w:p w14:paraId="0A22A382" w14:textId="77AC6B6F" w:rsidR="00812DB9" w:rsidRPr="00973A02"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5A7FE4">
              <w:rPr>
                <w:rFonts w:ascii="Arial" w:eastAsia="Times New Roman" w:hAnsi="Arial" w:cs="Arial"/>
              </w:rPr>
              <w:t>Odpady będą selektywnie magazynowane luzem, workach big/</w:t>
            </w:r>
            <w:proofErr w:type="spellStart"/>
            <w:r w:rsidRPr="005A7FE4">
              <w:rPr>
                <w:rFonts w:ascii="Arial" w:eastAsia="Times New Roman" w:hAnsi="Arial" w:cs="Arial"/>
              </w:rPr>
              <w:t>bag</w:t>
            </w:r>
            <w:proofErr w:type="spellEnd"/>
            <w:r w:rsidRPr="005A7FE4">
              <w:rPr>
                <w:rFonts w:ascii="Arial" w:eastAsia="Times New Roman" w:hAnsi="Arial" w:cs="Arial"/>
              </w:rPr>
              <w:t xml:space="preserve"> lub w kontenerach w wydzielonych i oznakowanych boksach – magazyn nr 1 na terenie hali magazynowo - produkcyjnej</w:t>
            </w:r>
          </w:p>
        </w:tc>
      </w:tr>
    </w:tbl>
    <w:p w14:paraId="4A59C0C3" w14:textId="77777777" w:rsidR="00EE64E7" w:rsidRDefault="00EE64E7" w:rsidP="000F278D">
      <w:pPr>
        <w:spacing w:after="0"/>
        <w:rPr>
          <w:sz w:val="20"/>
          <w:szCs w:val="20"/>
        </w:rPr>
      </w:pPr>
    </w:p>
    <w:p w14:paraId="5F17BF1F" w14:textId="5D0B1F50" w:rsidR="00C053DC" w:rsidRPr="0031169A" w:rsidRDefault="00C053DC" w:rsidP="000F278D">
      <w:pPr>
        <w:spacing w:after="0"/>
        <w:rPr>
          <w:sz w:val="20"/>
          <w:szCs w:val="20"/>
        </w:rPr>
      </w:pPr>
      <w:r w:rsidRPr="0031169A">
        <w:rPr>
          <w:sz w:val="20"/>
          <w:szCs w:val="20"/>
        </w:rPr>
        <w:t xml:space="preserve">Tabela </w:t>
      </w:r>
      <w:r w:rsidR="003E5CAF">
        <w:rPr>
          <w:sz w:val="20"/>
          <w:szCs w:val="20"/>
        </w:rPr>
        <w:t>5</w:t>
      </w:r>
      <w:r w:rsidRPr="0031169A">
        <w:rPr>
          <w:sz w:val="20"/>
          <w:szCs w:val="20"/>
        </w:rPr>
        <w:t xml:space="preserve">. Odpady powstające w wyniku przetwarzania odpadów </w:t>
      </w:r>
      <w:r w:rsidR="00806085">
        <w:rPr>
          <w:sz w:val="20"/>
          <w:szCs w:val="20"/>
        </w:rPr>
        <w:t>na linii do sortowania odpadów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odzaje i masy odpadów przewidzianych do przetworzenia oraz powstających w wyniku przetworzenia w okresie roku"/>
        <w:tblDescription w:val="Tabela zawiera Odpady powstające w wyniku przetwarzania odpadów na linii do sortowania odpadów"/>
      </w:tblPr>
      <w:tblGrid>
        <w:gridCol w:w="572"/>
        <w:gridCol w:w="1266"/>
        <w:gridCol w:w="2552"/>
        <w:gridCol w:w="4677"/>
      </w:tblGrid>
      <w:tr w:rsidR="007F75DD" w:rsidRPr="007F75DD" w14:paraId="419D605F" w14:textId="77777777" w:rsidTr="00073A6C">
        <w:trPr>
          <w:trHeight w:val="541"/>
          <w:jc w:val="center"/>
        </w:trPr>
        <w:tc>
          <w:tcPr>
            <w:tcW w:w="572" w:type="dxa"/>
            <w:tcBorders>
              <w:bottom w:val="single" w:sz="4" w:space="0" w:color="auto"/>
            </w:tcBorders>
            <w:shd w:val="clear" w:color="auto" w:fill="D9D9D9" w:themeFill="background1" w:themeFillShade="D9"/>
            <w:vAlign w:val="center"/>
          </w:tcPr>
          <w:p w14:paraId="12ECE491" w14:textId="77777777" w:rsidR="00C053DC" w:rsidRPr="0031169A" w:rsidRDefault="00C053DC" w:rsidP="00EC56F0">
            <w:pPr>
              <w:spacing w:after="0" w:line="240" w:lineRule="auto"/>
              <w:jc w:val="center"/>
              <w:rPr>
                <w:rFonts w:cs="Arial"/>
                <w:b/>
                <w:sz w:val="20"/>
                <w:szCs w:val="20"/>
              </w:rPr>
            </w:pPr>
            <w:r w:rsidRPr="0031169A">
              <w:rPr>
                <w:rFonts w:cs="Arial"/>
                <w:b/>
                <w:sz w:val="20"/>
                <w:szCs w:val="20"/>
              </w:rPr>
              <w:t>Lp.</w:t>
            </w:r>
          </w:p>
        </w:tc>
        <w:tc>
          <w:tcPr>
            <w:tcW w:w="1266" w:type="dxa"/>
            <w:tcBorders>
              <w:bottom w:val="single" w:sz="4" w:space="0" w:color="auto"/>
            </w:tcBorders>
            <w:shd w:val="clear" w:color="auto" w:fill="D9D9D9" w:themeFill="background1" w:themeFillShade="D9"/>
            <w:vAlign w:val="center"/>
          </w:tcPr>
          <w:p w14:paraId="25093CFC" w14:textId="77777777" w:rsidR="00C053DC" w:rsidRPr="0031169A" w:rsidRDefault="00C053DC" w:rsidP="00EC56F0">
            <w:pPr>
              <w:spacing w:after="0" w:line="240" w:lineRule="auto"/>
              <w:jc w:val="center"/>
              <w:rPr>
                <w:rFonts w:cs="Arial"/>
                <w:b/>
                <w:sz w:val="20"/>
                <w:szCs w:val="20"/>
              </w:rPr>
            </w:pPr>
            <w:r w:rsidRPr="0031169A">
              <w:rPr>
                <w:rFonts w:cs="Arial"/>
                <w:b/>
                <w:sz w:val="20"/>
                <w:szCs w:val="20"/>
              </w:rPr>
              <w:t>Kod odpadu</w:t>
            </w:r>
          </w:p>
        </w:tc>
        <w:tc>
          <w:tcPr>
            <w:tcW w:w="2552" w:type="dxa"/>
            <w:tcBorders>
              <w:bottom w:val="single" w:sz="4" w:space="0" w:color="auto"/>
            </w:tcBorders>
            <w:shd w:val="clear" w:color="auto" w:fill="D9D9D9" w:themeFill="background1" w:themeFillShade="D9"/>
            <w:vAlign w:val="center"/>
          </w:tcPr>
          <w:p w14:paraId="6E754CC3" w14:textId="77777777" w:rsidR="00C053DC" w:rsidRPr="0031169A" w:rsidRDefault="00C053DC" w:rsidP="00AC2ADB">
            <w:pPr>
              <w:spacing w:after="0" w:line="240" w:lineRule="auto"/>
              <w:jc w:val="center"/>
              <w:rPr>
                <w:rFonts w:cs="Arial"/>
                <w:b/>
                <w:sz w:val="20"/>
                <w:szCs w:val="20"/>
              </w:rPr>
            </w:pPr>
            <w:r w:rsidRPr="0031169A">
              <w:rPr>
                <w:rFonts w:cs="Arial"/>
                <w:b/>
                <w:sz w:val="20"/>
                <w:szCs w:val="20"/>
              </w:rPr>
              <w:t>Rodzaj odpadu</w:t>
            </w:r>
          </w:p>
        </w:tc>
        <w:tc>
          <w:tcPr>
            <w:tcW w:w="4677" w:type="dxa"/>
            <w:tcBorders>
              <w:bottom w:val="single" w:sz="4" w:space="0" w:color="auto"/>
            </w:tcBorders>
            <w:shd w:val="clear" w:color="auto" w:fill="D9D9D9" w:themeFill="background1" w:themeFillShade="D9"/>
            <w:vAlign w:val="center"/>
          </w:tcPr>
          <w:p w14:paraId="250EBE0B" w14:textId="67624F39" w:rsidR="00C053DC" w:rsidRPr="0031169A" w:rsidRDefault="00C053DC" w:rsidP="00EC56F0">
            <w:pPr>
              <w:spacing w:after="0" w:line="240" w:lineRule="auto"/>
              <w:jc w:val="center"/>
              <w:rPr>
                <w:rFonts w:cs="Arial"/>
                <w:b/>
                <w:sz w:val="20"/>
                <w:szCs w:val="20"/>
              </w:rPr>
            </w:pPr>
            <w:r w:rsidRPr="0031169A">
              <w:rPr>
                <w:rFonts w:cs="Arial"/>
                <w:b/>
                <w:sz w:val="20"/>
                <w:szCs w:val="20"/>
              </w:rPr>
              <w:t>Miejsce i sposób magazynowania odpadów</w:t>
            </w:r>
          </w:p>
        </w:tc>
      </w:tr>
      <w:tr w:rsidR="00812DB9" w:rsidRPr="007F75DD" w14:paraId="303356E7" w14:textId="77777777" w:rsidTr="00073A6C">
        <w:trPr>
          <w:trHeight w:val="778"/>
          <w:jc w:val="center"/>
        </w:trPr>
        <w:tc>
          <w:tcPr>
            <w:tcW w:w="572" w:type="dxa"/>
            <w:vAlign w:val="center"/>
          </w:tcPr>
          <w:p w14:paraId="4D86F514" w14:textId="590E3943" w:rsidR="00812DB9" w:rsidRPr="0031169A" w:rsidRDefault="00812DB9" w:rsidP="00812DB9">
            <w:pPr>
              <w:spacing w:after="0" w:line="240" w:lineRule="auto"/>
              <w:jc w:val="center"/>
              <w:rPr>
                <w:rFonts w:cs="Arial"/>
                <w:sz w:val="20"/>
                <w:szCs w:val="20"/>
              </w:rPr>
            </w:pPr>
            <w:r w:rsidRPr="00100B2F">
              <w:rPr>
                <w:rFonts w:cs="Arial"/>
                <w:b/>
                <w:bCs/>
                <w:sz w:val="20"/>
                <w:szCs w:val="20"/>
              </w:rPr>
              <w:t>1.</w:t>
            </w:r>
          </w:p>
        </w:tc>
        <w:tc>
          <w:tcPr>
            <w:tcW w:w="1266" w:type="dxa"/>
            <w:vAlign w:val="center"/>
          </w:tcPr>
          <w:p w14:paraId="4D74CE91" w14:textId="4E480B2E" w:rsidR="00812DB9" w:rsidRPr="0031169A" w:rsidRDefault="00812DB9" w:rsidP="00812DB9">
            <w:pPr>
              <w:spacing w:after="0" w:line="240" w:lineRule="auto"/>
              <w:jc w:val="center"/>
              <w:rPr>
                <w:rFonts w:cs="Arial"/>
                <w:b/>
                <w:bCs/>
                <w:color w:val="FF0000"/>
                <w:sz w:val="20"/>
                <w:szCs w:val="20"/>
              </w:rPr>
            </w:pPr>
            <w:r w:rsidRPr="00100B2F">
              <w:rPr>
                <w:rFonts w:eastAsia="Times New Roman" w:cs="Arial"/>
                <w:b/>
                <w:bCs/>
                <w:color w:val="000000"/>
                <w:sz w:val="20"/>
                <w:szCs w:val="18"/>
                <w:lang w:eastAsia="pl-PL"/>
              </w:rPr>
              <w:t>19 12 01</w:t>
            </w:r>
          </w:p>
        </w:tc>
        <w:tc>
          <w:tcPr>
            <w:tcW w:w="2552" w:type="dxa"/>
            <w:vAlign w:val="center"/>
          </w:tcPr>
          <w:p w14:paraId="15256366" w14:textId="70497D6A" w:rsidR="00812DB9" w:rsidRPr="0031169A" w:rsidRDefault="00812DB9" w:rsidP="00812DB9">
            <w:pPr>
              <w:spacing w:after="0" w:line="240" w:lineRule="auto"/>
              <w:rPr>
                <w:rFonts w:cs="Arial"/>
                <w:color w:val="FF0000"/>
                <w:sz w:val="20"/>
                <w:szCs w:val="20"/>
              </w:rPr>
            </w:pPr>
            <w:r w:rsidRPr="00D57F56">
              <w:rPr>
                <w:rFonts w:eastAsia="Times New Roman" w:cs="Arial"/>
                <w:color w:val="000000"/>
                <w:sz w:val="20"/>
                <w:szCs w:val="18"/>
                <w:lang w:eastAsia="pl-PL"/>
              </w:rPr>
              <w:t>Papier i tektura</w:t>
            </w:r>
          </w:p>
        </w:tc>
        <w:tc>
          <w:tcPr>
            <w:tcW w:w="4677" w:type="dxa"/>
          </w:tcPr>
          <w:p w14:paraId="566307E9" w14:textId="281BE857" w:rsidR="00812DB9" w:rsidRPr="007F75DD"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color w:val="FF0000"/>
              </w:rPr>
            </w:pPr>
            <w:r w:rsidRPr="00A53B3E">
              <w:rPr>
                <w:rFonts w:ascii="Arial" w:eastAsia="Times New Roman" w:hAnsi="Arial" w:cs="Arial"/>
              </w:rPr>
              <w:t>Odpady będą selektywnie magazynowane luzem, workach big/</w:t>
            </w:r>
            <w:proofErr w:type="spellStart"/>
            <w:r w:rsidRPr="00A53B3E">
              <w:rPr>
                <w:rFonts w:ascii="Arial" w:eastAsia="Times New Roman" w:hAnsi="Arial" w:cs="Arial"/>
              </w:rPr>
              <w:t>bag</w:t>
            </w:r>
            <w:proofErr w:type="spellEnd"/>
            <w:r w:rsidRPr="00A53B3E">
              <w:rPr>
                <w:rFonts w:ascii="Arial" w:eastAsia="Times New Roman" w:hAnsi="Arial" w:cs="Arial"/>
              </w:rPr>
              <w:t xml:space="preserve"> lub w kontenerach w wydzielonych i oznakowanych boksach – magazyn nr 1 na terenie hali magazynowo - produkcyjnej</w:t>
            </w:r>
          </w:p>
        </w:tc>
      </w:tr>
      <w:tr w:rsidR="00812DB9" w:rsidRPr="007F75DD" w14:paraId="407C4B04" w14:textId="77777777" w:rsidTr="00073A6C">
        <w:trPr>
          <w:trHeight w:val="397"/>
          <w:jc w:val="center"/>
        </w:trPr>
        <w:tc>
          <w:tcPr>
            <w:tcW w:w="572" w:type="dxa"/>
            <w:vAlign w:val="center"/>
          </w:tcPr>
          <w:p w14:paraId="773BDA65" w14:textId="750B5A21" w:rsidR="00812DB9" w:rsidRPr="0031169A" w:rsidRDefault="00812DB9" w:rsidP="00812DB9">
            <w:pPr>
              <w:spacing w:after="0" w:line="240" w:lineRule="auto"/>
              <w:jc w:val="center"/>
              <w:rPr>
                <w:rFonts w:cs="Arial"/>
                <w:sz w:val="20"/>
                <w:szCs w:val="20"/>
              </w:rPr>
            </w:pPr>
            <w:r w:rsidRPr="00100B2F">
              <w:rPr>
                <w:rFonts w:cs="Arial"/>
                <w:b/>
                <w:bCs/>
                <w:sz w:val="20"/>
                <w:szCs w:val="20"/>
              </w:rPr>
              <w:t>2.</w:t>
            </w:r>
          </w:p>
        </w:tc>
        <w:tc>
          <w:tcPr>
            <w:tcW w:w="1266" w:type="dxa"/>
            <w:vAlign w:val="center"/>
          </w:tcPr>
          <w:p w14:paraId="4E3650D9" w14:textId="4F8DA04B" w:rsidR="00812DB9" w:rsidRDefault="00812DB9" w:rsidP="00812DB9">
            <w:pPr>
              <w:spacing w:after="0" w:line="240" w:lineRule="auto"/>
              <w:jc w:val="center"/>
              <w:rPr>
                <w:rFonts w:cs="Arial"/>
                <w:sz w:val="20"/>
                <w:szCs w:val="20"/>
              </w:rPr>
            </w:pPr>
            <w:r w:rsidRPr="00100B2F">
              <w:rPr>
                <w:rFonts w:eastAsia="Times New Roman" w:cs="Arial"/>
                <w:b/>
                <w:bCs/>
                <w:color w:val="000000"/>
                <w:sz w:val="20"/>
                <w:szCs w:val="18"/>
                <w:lang w:eastAsia="pl-PL"/>
              </w:rPr>
              <w:t>19 12 02</w:t>
            </w:r>
          </w:p>
        </w:tc>
        <w:tc>
          <w:tcPr>
            <w:tcW w:w="2552" w:type="dxa"/>
            <w:vAlign w:val="center"/>
          </w:tcPr>
          <w:p w14:paraId="14C86DED" w14:textId="074B4447" w:rsidR="00812DB9" w:rsidRPr="00526271" w:rsidRDefault="00812DB9" w:rsidP="00812DB9">
            <w:pPr>
              <w:spacing w:after="0" w:line="240" w:lineRule="auto"/>
              <w:rPr>
                <w:rFonts w:cs="Arial"/>
                <w:sz w:val="20"/>
                <w:szCs w:val="20"/>
              </w:rPr>
            </w:pPr>
            <w:r w:rsidRPr="00100B2F">
              <w:rPr>
                <w:rFonts w:eastAsia="Times New Roman" w:cs="Arial"/>
                <w:color w:val="000000"/>
                <w:sz w:val="20"/>
                <w:szCs w:val="18"/>
                <w:lang w:eastAsia="pl-PL"/>
              </w:rPr>
              <w:t>Metale żelazne</w:t>
            </w:r>
          </w:p>
        </w:tc>
        <w:tc>
          <w:tcPr>
            <w:tcW w:w="4677" w:type="dxa"/>
          </w:tcPr>
          <w:p w14:paraId="682DCF73" w14:textId="77C52FFC" w:rsidR="00812DB9" w:rsidRPr="00551CD3"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A53B3E">
              <w:rPr>
                <w:rFonts w:ascii="Arial" w:eastAsia="Times New Roman" w:hAnsi="Arial" w:cs="Arial"/>
              </w:rPr>
              <w:t>Odpady będą selektywnie magazynowane luzem, workach big/</w:t>
            </w:r>
            <w:proofErr w:type="spellStart"/>
            <w:r w:rsidRPr="00A53B3E">
              <w:rPr>
                <w:rFonts w:ascii="Arial" w:eastAsia="Times New Roman" w:hAnsi="Arial" w:cs="Arial"/>
              </w:rPr>
              <w:t>bag</w:t>
            </w:r>
            <w:proofErr w:type="spellEnd"/>
            <w:r w:rsidRPr="00A53B3E">
              <w:rPr>
                <w:rFonts w:ascii="Arial" w:eastAsia="Times New Roman" w:hAnsi="Arial" w:cs="Arial"/>
              </w:rPr>
              <w:t xml:space="preserve"> lub w kontenerach w wydzielonych i oznakowanych boksach – magazyn nr 1 na terenie hali magazynowo - produkcyjnej</w:t>
            </w:r>
          </w:p>
        </w:tc>
      </w:tr>
      <w:tr w:rsidR="00812DB9" w:rsidRPr="007F75DD" w14:paraId="03F0A118" w14:textId="77777777" w:rsidTr="00073A6C">
        <w:trPr>
          <w:trHeight w:val="397"/>
          <w:jc w:val="center"/>
        </w:trPr>
        <w:tc>
          <w:tcPr>
            <w:tcW w:w="572" w:type="dxa"/>
            <w:vAlign w:val="center"/>
          </w:tcPr>
          <w:p w14:paraId="361D4156" w14:textId="6D8701E6" w:rsidR="00812DB9" w:rsidRPr="0031169A" w:rsidRDefault="00812DB9" w:rsidP="00812DB9">
            <w:pPr>
              <w:spacing w:after="0" w:line="240" w:lineRule="auto"/>
              <w:jc w:val="center"/>
              <w:rPr>
                <w:rFonts w:cs="Arial"/>
                <w:sz w:val="20"/>
                <w:szCs w:val="20"/>
              </w:rPr>
            </w:pPr>
            <w:r w:rsidRPr="00100B2F">
              <w:rPr>
                <w:rFonts w:cs="Arial"/>
                <w:b/>
                <w:bCs/>
                <w:sz w:val="20"/>
                <w:szCs w:val="20"/>
              </w:rPr>
              <w:t>3.</w:t>
            </w:r>
          </w:p>
        </w:tc>
        <w:tc>
          <w:tcPr>
            <w:tcW w:w="1266" w:type="dxa"/>
            <w:vAlign w:val="center"/>
          </w:tcPr>
          <w:p w14:paraId="1B604687" w14:textId="6F60D7E7" w:rsidR="00812DB9" w:rsidRDefault="00812DB9" w:rsidP="00812DB9">
            <w:pPr>
              <w:spacing w:after="0" w:line="240" w:lineRule="auto"/>
              <w:jc w:val="center"/>
              <w:rPr>
                <w:rFonts w:cs="Arial"/>
                <w:sz w:val="20"/>
                <w:szCs w:val="20"/>
              </w:rPr>
            </w:pPr>
            <w:r w:rsidRPr="00100B2F">
              <w:rPr>
                <w:rFonts w:eastAsia="Times New Roman" w:cs="Arial"/>
                <w:b/>
                <w:bCs/>
                <w:color w:val="000000"/>
                <w:sz w:val="20"/>
                <w:szCs w:val="18"/>
                <w:lang w:eastAsia="pl-PL"/>
              </w:rPr>
              <w:t>19 12 03</w:t>
            </w:r>
          </w:p>
        </w:tc>
        <w:tc>
          <w:tcPr>
            <w:tcW w:w="2552" w:type="dxa"/>
            <w:vAlign w:val="center"/>
          </w:tcPr>
          <w:p w14:paraId="577E6B0E" w14:textId="7147A2CA" w:rsidR="00812DB9" w:rsidRPr="00526271" w:rsidRDefault="00812DB9" w:rsidP="00812DB9">
            <w:pPr>
              <w:spacing w:after="0" w:line="240" w:lineRule="auto"/>
              <w:rPr>
                <w:rFonts w:cs="Arial"/>
                <w:sz w:val="20"/>
                <w:szCs w:val="20"/>
              </w:rPr>
            </w:pPr>
            <w:r w:rsidRPr="00100B2F">
              <w:rPr>
                <w:rFonts w:eastAsia="Times New Roman" w:cs="Arial"/>
                <w:color w:val="000000"/>
                <w:sz w:val="20"/>
                <w:szCs w:val="18"/>
                <w:lang w:eastAsia="pl-PL"/>
              </w:rPr>
              <w:t>Metale nieżelazne</w:t>
            </w:r>
          </w:p>
        </w:tc>
        <w:tc>
          <w:tcPr>
            <w:tcW w:w="4677" w:type="dxa"/>
          </w:tcPr>
          <w:p w14:paraId="27DDD2E7" w14:textId="32E0A335" w:rsidR="00812DB9" w:rsidRPr="00551CD3"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A53B3E">
              <w:rPr>
                <w:rFonts w:ascii="Arial" w:eastAsia="Times New Roman" w:hAnsi="Arial" w:cs="Arial"/>
              </w:rPr>
              <w:t>Odpady będą selektywnie magazynowane luzem, workach big/</w:t>
            </w:r>
            <w:proofErr w:type="spellStart"/>
            <w:r w:rsidRPr="00A53B3E">
              <w:rPr>
                <w:rFonts w:ascii="Arial" w:eastAsia="Times New Roman" w:hAnsi="Arial" w:cs="Arial"/>
              </w:rPr>
              <w:t>bag</w:t>
            </w:r>
            <w:proofErr w:type="spellEnd"/>
            <w:r w:rsidRPr="00A53B3E">
              <w:rPr>
                <w:rFonts w:ascii="Arial" w:eastAsia="Times New Roman" w:hAnsi="Arial" w:cs="Arial"/>
              </w:rPr>
              <w:t xml:space="preserve"> lub w kontenerach w wydzielonych i oznakowanych boksach – magazyn nr 1 na terenie hali magazynowo - produkcyjnej</w:t>
            </w:r>
          </w:p>
        </w:tc>
      </w:tr>
      <w:tr w:rsidR="00812DB9" w:rsidRPr="007F75DD" w14:paraId="598957EA" w14:textId="77777777" w:rsidTr="00073A6C">
        <w:trPr>
          <w:trHeight w:val="397"/>
          <w:jc w:val="center"/>
        </w:trPr>
        <w:tc>
          <w:tcPr>
            <w:tcW w:w="572" w:type="dxa"/>
            <w:vAlign w:val="center"/>
          </w:tcPr>
          <w:p w14:paraId="37315338" w14:textId="643D128C" w:rsidR="00812DB9" w:rsidRPr="0031169A" w:rsidRDefault="00812DB9" w:rsidP="00812DB9">
            <w:pPr>
              <w:spacing w:after="0" w:line="240" w:lineRule="auto"/>
              <w:jc w:val="center"/>
              <w:rPr>
                <w:rFonts w:cs="Arial"/>
                <w:sz w:val="20"/>
                <w:szCs w:val="20"/>
              </w:rPr>
            </w:pPr>
            <w:r w:rsidRPr="00100B2F">
              <w:rPr>
                <w:rFonts w:cs="Arial"/>
                <w:b/>
                <w:bCs/>
                <w:sz w:val="20"/>
                <w:szCs w:val="20"/>
              </w:rPr>
              <w:t>4.</w:t>
            </w:r>
          </w:p>
        </w:tc>
        <w:tc>
          <w:tcPr>
            <w:tcW w:w="1266" w:type="dxa"/>
            <w:vAlign w:val="center"/>
          </w:tcPr>
          <w:p w14:paraId="7A526328" w14:textId="15FD65BF" w:rsidR="00812DB9" w:rsidRDefault="00812DB9" w:rsidP="00812DB9">
            <w:pPr>
              <w:spacing w:after="0" w:line="240" w:lineRule="auto"/>
              <w:jc w:val="center"/>
              <w:rPr>
                <w:rFonts w:cs="Arial"/>
                <w:sz w:val="20"/>
                <w:szCs w:val="20"/>
              </w:rPr>
            </w:pPr>
            <w:r w:rsidRPr="00100B2F">
              <w:rPr>
                <w:rFonts w:eastAsia="Times New Roman" w:cs="Arial"/>
                <w:b/>
                <w:bCs/>
                <w:color w:val="000000"/>
                <w:sz w:val="20"/>
                <w:szCs w:val="18"/>
                <w:lang w:eastAsia="pl-PL"/>
              </w:rPr>
              <w:t>19 12 04</w:t>
            </w:r>
          </w:p>
        </w:tc>
        <w:tc>
          <w:tcPr>
            <w:tcW w:w="2552" w:type="dxa"/>
            <w:vAlign w:val="center"/>
          </w:tcPr>
          <w:p w14:paraId="45B2F13D" w14:textId="2CA27145" w:rsidR="00812DB9" w:rsidRPr="00526271" w:rsidRDefault="00812DB9" w:rsidP="00812DB9">
            <w:pPr>
              <w:spacing w:after="0" w:line="240" w:lineRule="auto"/>
              <w:rPr>
                <w:rFonts w:cs="Arial"/>
                <w:sz w:val="20"/>
                <w:szCs w:val="20"/>
              </w:rPr>
            </w:pPr>
            <w:r w:rsidRPr="00100B2F">
              <w:rPr>
                <w:rFonts w:eastAsia="Times New Roman" w:cs="Arial"/>
                <w:color w:val="000000"/>
                <w:sz w:val="20"/>
                <w:szCs w:val="18"/>
                <w:lang w:eastAsia="pl-PL"/>
              </w:rPr>
              <w:t>Tworzywa sztuczne i guma</w:t>
            </w:r>
          </w:p>
        </w:tc>
        <w:tc>
          <w:tcPr>
            <w:tcW w:w="4677" w:type="dxa"/>
          </w:tcPr>
          <w:p w14:paraId="7CDD86CD" w14:textId="40BF6845" w:rsidR="00812DB9" w:rsidRPr="00551CD3"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A53B3E">
              <w:rPr>
                <w:rFonts w:ascii="Arial" w:eastAsia="Times New Roman" w:hAnsi="Arial" w:cs="Arial"/>
              </w:rPr>
              <w:t>Odpady będą selektywnie magazynowane luzem, workach big/</w:t>
            </w:r>
            <w:proofErr w:type="spellStart"/>
            <w:r w:rsidRPr="00A53B3E">
              <w:rPr>
                <w:rFonts w:ascii="Arial" w:eastAsia="Times New Roman" w:hAnsi="Arial" w:cs="Arial"/>
              </w:rPr>
              <w:t>bag</w:t>
            </w:r>
            <w:proofErr w:type="spellEnd"/>
            <w:r w:rsidRPr="00A53B3E">
              <w:rPr>
                <w:rFonts w:ascii="Arial" w:eastAsia="Times New Roman" w:hAnsi="Arial" w:cs="Arial"/>
              </w:rPr>
              <w:t xml:space="preserve"> lub w kontenerach w wydzielonych i oznakowanych boksach – magazyn nr 1 na terenie hali magazynowo - produkcyjnej</w:t>
            </w:r>
          </w:p>
        </w:tc>
      </w:tr>
      <w:tr w:rsidR="00812DB9" w:rsidRPr="007F75DD" w14:paraId="56D2307C" w14:textId="77777777" w:rsidTr="00073A6C">
        <w:trPr>
          <w:trHeight w:val="397"/>
          <w:jc w:val="center"/>
        </w:trPr>
        <w:tc>
          <w:tcPr>
            <w:tcW w:w="572" w:type="dxa"/>
            <w:vAlign w:val="center"/>
          </w:tcPr>
          <w:p w14:paraId="0D6EBA8C" w14:textId="4D15F023" w:rsidR="00812DB9" w:rsidRPr="0031169A" w:rsidRDefault="00812DB9" w:rsidP="00812DB9">
            <w:pPr>
              <w:spacing w:after="0" w:line="240" w:lineRule="auto"/>
              <w:jc w:val="center"/>
              <w:rPr>
                <w:rFonts w:cs="Arial"/>
                <w:sz w:val="20"/>
                <w:szCs w:val="20"/>
              </w:rPr>
            </w:pPr>
            <w:r w:rsidRPr="00100B2F">
              <w:rPr>
                <w:rFonts w:cs="Arial"/>
                <w:b/>
                <w:bCs/>
                <w:sz w:val="20"/>
                <w:szCs w:val="20"/>
              </w:rPr>
              <w:t>5.</w:t>
            </w:r>
          </w:p>
        </w:tc>
        <w:tc>
          <w:tcPr>
            <w:tcW w:w="1266" w:type="dxa"/>
            <w:vAlign w:val="center"/>
          </w:tcPr>
          <w:p w14:paraId="6BF735B1" w14:textId="5DAA6028" w:rsidR="00812DB9" w:rsidRDefault="00812DB9" w:rsidP="00812DB9">
            <w:pPr>
              <w:spacing w:after="0" w:line="240" w:lineRule="auto"/>
              <w:jc w:val="center"/>
              <w:rPr>
                <w:rFonts w:cs="Arial"/>
                <w:sz w:val="20"/>
                <w:szCs w:val="20"/>
              </w:rPr>
            </w:pPr>
            <w:r w:rsidRPr="00100B2F">
              <w:rPr>
                <w:rFonts w:eastAsia="Times New Roman" w:cs="Arial"/>
                <w:b/>
                <w:bCs/>
                <w:color w:val="000000"/>
                <w:sz w:val="20"/>
                <w:szCs w:val="18"/>
                <w:lang w:eastAsia="pl-PL"/>
              </w:rPr>
              <w:t>19 12 05</w:t>
            </w:r>
          </w:p>
        </w:tc>
        <w:tc>
          <w:tcPr>
            <w:tcW w:w="2552" w:type="dxa"/>
            <w:vAlign w:val="center"/>
          </w:tcPr>
          <w:p w14:paraId="05D3C748" w14:textId="6C37B885" w:rsidR="00812DB9" w:rsidRPr="00526271" w:rsidRDefault="00812DB9" w:rsidP="00812DB9">
            <w:pPr>
              <w:spacing w:after="0" w:line="240" w:lineRule="auto"/>
              <w:rPr>
                <w:rFonts w:cs="Arial"/>
                <w:sz w:val="20"/>
                <w:szCs w:val="20"/>
              </w:rPr>
            </w:pPr>
            <w:r w:rsidRPr="00100B2F">
              <w:rPr>
                <w:rFonts w:eastAsia="Times New Roman" w:cs="Arial"/>
                <w:color w:val="000000"/>
                <w:sz w:val="20"/>
                <w:szCs w:val="18"/>
                <w:lang w:eastAsia="pl-PL"/>
              </w:rPr>
              <w:t>Szkło</w:t>
            </w:r>
          </w:p>
        </w:tc>
        <w:tc>
          <w:tcPr>
            <w:tcW w:w="4677" w:type="dxa"/>
          </w:tcPr>
          <w:p w14:paraId="2890D1ED" w14:textId="20A1BB68" w:rsidR="00812DB9" w:rsidRPr="00551CD3"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A53B3E">
              <w:rPr>
                <w:rFonts w:ascii="Arial" w:eastAsia="Times New Roman" w:hAnsi="Arial" w:cs="Arial"/>
              </w:rPr>
              <w:t>Odpady będą selektywnie magazynowane luzem, workach big/</w:t>
            </w:r>
            <w:proofErr w:type="spellStart"/>
            <w:r w:rsidRPr="00A53B3E">
              <w:rPr>
                <w:rFonts w:ascii="Arial" w:eastAsia="Times New Roman" w:hAnsi="Arial" w:cs="Arial"/>
              </w:rPr>
              <w:t>bag</w:t>
            </w:r>
            <w:proofErr w:type="spellEnd"/>
            <w:r w:rsidRPr="00A53B3E">
              <w:rPr>
                <w:rFonts w:ascii="Arial" w:eastAsia="Times New Roman" w:hAnsi="Arial" w:cs="Arial"/>
              </w:rPr>
              <w:t xml:space="preserve"> lub w kontenerach w wydzielonych i oznakowanych boksach – magazyn nr 1 na terenie hali magazynowo - produkcyjnej</w:t>
            </w:r>
          </w:p>
        </w:tc>
      </w:tr>
      <w:tr w:rsidR="00812DB9" w:rsidRPr="007F75DD" w14:paraId="403D8608" w14:textId="77777777" w:rsidTr="00073A6C">
        <w:trPr>
          <w:trHeight w:val="397"/>
          <w:jc w:val="center"/>
        </w:trPr>
        <w:tc>
          <w:tcPr>
            <w:tcW w:w="572" w:type="dxa"/>
            <w:vAlign w:val="center"/>
          </w:tcPr>
          <w:p w14:paraId="3BD05398" w14:textId="30AEA5ED" w:rsidR="00812DB9" w:rsidRPr="0031169A" w:rsidRDefault="00812DB9" w:rsidP="00812DB9">
            <w:pPr>
              <w:spacing w:after="0" w:line="240" w:lineRule="auto"/>
              <w:jc w:val="center"/>
              <w:rPr>
                <w:rFonts w:cs="Arial"/>
                <w:sz w:val="20"/>
                <w:szCs w:val="20"/>
              </w:rPr>
            </w:pPr>
            <w:r w:rsidRPr="00100B2F">
              <w:rPr>
                <w:rFonts w:cs="Arial"/>
                <w:b/>
                <w:bCs/>
                <w:sz w:val="20"/>
                <w:szCs w:val="20"/>
              </w:rPr>
              <w:t>6.</w:t>
            </w:r>
          </w:p>
        </w:tc>
        <w:tc>
          <w:tcPr>
            <w:tcW w:w="1266" w:type="dxa"/>
            <w:vAlign w:val="center"/>
          </w:tcPr>
          <w:p w14:paraId="4223B421" w14:textId="3720463F" w:rsidR="00812DB9" w:rsidRDefault="00812DB9" w:rsidP="00812DB9">
            <w:pPr>
              <w:spacing w:after="0" w:line="240" w:lineRule="auto"/>
              <w:jc w:val="center"/>
              <w:rPr>
                <w:rFonts w:cs="Arial"/>
                <w:sz w:val="20"/>
                <w:szCs w:val="20"/>
              </w:rPr>
            </w:pPr>
            <w:r w:rsidRPr="00100B2F">
              <w:rPr>
                <w:rFonts w:eastAsia="Times New Roman" w:cs="Arial"/>
                <w:b/>
                <w:bCs/>
                <w:color w:val="000000"/>
                <w:sz w:val="20"/>
                <w:szCs w:val="18"/>
                <w:lang w:eastAsia="pl-PL"/>
              </w:rPr>
              <w:t>19 12 07</w:t>
            </w:r>
          </w:p>
        </w:tc>
        <w:tc>
          <w:tcPr>
            <w:tcW w:w="2552" w:type="dxa"/>
            <w:vAlign w:val="center"/>
          </w:tcPr>
          <w:p w14:paraId="6EC21B85" w14:textId="51B8C6D6" w:rsidR="00812DB9" w:rsidRPr="00526271" w:rsidRDefault="00812DB9" w:rsidP="00812DB9">
            <w:pPr>
              <w:spacing w:after="0" w:line="240" w:lineRule="auto"/>
              <w:rPr>
                <w:rFonts w:cs="Arial"/>
                <w:sz w:val="20"/>
                <w:szCs w:val="20"/>
              </w:rPr>
            </w:pPr>
            <w:r w:rsidRPr="00100B2F">
              <w:rPr>
                <w:rFonts w:eastAsia="Times New Roman" w:cs="Arial"/>
                <w:color w:val="000000"/>
                <w:sz w:val="20"/>
                <w:szCs w:val="18"/>
                <w:lang w:eastAsia="pl-PL"/>
              </w:rPr>
              <w:t>Drewno inne niż wymienione w 19 12 06</w:t>
            </w:r>
          </w:p>
        </w:tc>
        <w:tc>
          <w:tcPr>
            <w:tcW w:w="4677" w:type="dxa"/>
          </w:tcPr>
          <w:p w14:paraId="27A6ACBD" w14:textId="3329C30B" w:rsidR="00812DB9" w:rsidRPr="00551CD3"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A53B3E">
              <w:rPr>
                <w:rFonts w:ascii="Arial" w:eastAsia="Times New Roman" w:hAnsi="Arial" w:cs="Arial"/>
              </w:rPr>
              <w:t>Odpady będą selektywnie magazynowane luzem, workach big/</w:t>
            </w:r>
            <w:proofErr w:type="spellStart"/>
            <w:r w:rsidRPr="00A53B3E">
              <w:rPr>
                <w:rFonts w:ascii="Arial" w:eastAsia="Times New Roman" w:hAnsi="Arial" w:cs="Arial"/>
              </w:rPr>
              <w:t>bag</w:t>
            </w:r>
            <w:proofErr w:type="spellEnd"/>
            <w:r w:rsidRPr="00A53B3E">
              <w:rPr>
                <w:rFonts w:ascii="Arial" w:eastAsia="Times New Roman" w:hAnsi="Arial" w:cs="Arial"/>
              </w:rPr>
              <w:t xml:space="preserve"> lub w kontenerach w wydzielonych i oznakowanych boksach – magazyn nr 1 na terenie hali magazynowo - produkcyjnej</w:t>
            </w:r>
          </w:p>
        </w:tc>
      </w:tr>
      <w:tr w:rsidR="00812DB9" w:rsidRPr="007F75DD" w14:paraId="669E9304" w14:textId="77777777" w:rsidTr="00073A6C">
        <w:trPr>
          <w:trHeight w:val="397"/>
          <w:jc w:val="center"/>
        </w:trPr>
        <w:tc>
          <w:tcPr>
            <w:tcW w:w="572" w:type="dxa"/>
            <w:vAlign w:val="center"/>
          </w:tcPr>
          <w:p w14:paraId="45823A7B" w14:textId="15A1BBFF" w:rsidR="00812DB9" w:rsidRPr="0031169A" w:rsidRDefault="00812DB9" w:rsidP="00812DB9">
            <w:pPr>
              <w:spacing w:after="0" w:line="240" w:lineRule="auto"/>
              <w:jc w:val="center"/>
              <w:rPr>
                <w:rFonts w:cs="Arial"/>
                <w:sz w:val="20"/>
                <w:szCs w:val="20"/>
              </w:rPr>
            </w:pPr>
            <w:r w:rsidRPr="00100B2F">
              <w:rPr>
                <w:rFonts w:cs="Arial"/>
                <w:b/>
                <w:bCs/>
                <w:sz w:val="20"/>
                <w:szCs w:val="20"/>
              </w:rPr>
              <w:t>7.</w:t>
            </w:r>
          </w:p>
        </w:tc>
        <w:tc>
          <w:tcPr>
            <w:tcW w:w="1266" w:type="dxa"/>
            <w:vAlign w:val="center"/>
          </w:tcPr>
          <w:p w14:paraId="300A4FBC" w14:textId="78B5EED7" w:rsidR="00812DB9" w:rsidRDefault="00812DB9" w:rsidP="00812DB9">
            <w:pPr>
              <w:spacing w:after="0" w:line="240" w:lineRule="auto"/>
              <w:jc w:val="center"/>
              <w:rPr>
                <w:rFonts w:cs="Arial"/>
                <w:sz w:val="20"/>
                <w:szCs w:val="20"/>
              </w:rPr>
            </w:pPr>
            <w:r w:rsidRPr="00100B2F">
              <w:rPr>
                <w:rFonts w:eastAsia="Times New Roman" w:cs="Arial"/>
                <w:b/>
                <w:bCs/>
                <w:color w:val="000000"/>
                <w:sz w:val="20"/>
                <w:szCs w:val="18"/>
                <w:lang w:eastAsia="pl-PL"/>
              </w:rPr>
              <w:t>19 12 12</w:t>
            </w:r>
          </w:p>
        </w:tc>
        <w:tc>
          <w:tcPr>
            <w:tcW w:w="2552" w:type="dxa"/>
            <w:vAlign w:val="center"/>
          </w:tcPr>
          <w:p w14:paraId="16A1AAFA" w14:textId="7704B35A" w:rsidR="00812DB9" w:rsidRPr="00526271" w:rsidRDefault="00812DB9" w:rsidP="00812DB9">
            <w:pPr>
              <w:spacing w:after="0" w:line="240" w:lineRule="auto"/>
              <w:rPr>
                <w:rFonts w:cs="Arial"/>
                <w:sz w:val="20"/>
                <w:szCs w:val="20"/>
              </w:rPr>
            </w:pPr>
            <w:r w:rsidRPr="00100B2F">
              <w:rPr>
                <w:rFonts w:eastAsia="Times New Roman" w:cs="Arial"/>
                <w:color w:val="000000"/>
                <w:sz w:val="20"/>
                <w:szCs w:val="18"/>
                <w:lang w:eastAsia="pl-PL"/>
              </w:rPr>
              <w:t xml:space="preserve">Inne odpady (w tym zmieszane substancje i </w:t>
            </w:r>
            <w:r w:rsidRPr="00100B2F">
              <w:rPr>
                <w:rFonts w:eastAsia="Times New Roman" w:cs="Arial"/>
                <w:color w:val="000000"/>
                <w:sz w:val="20"/>
                <w:szCs w:val="18"/>
                <w:lang w:eastAsia="pl-PL"/>
              </w:rPr>
              <w:lastRenderedPageBreak/>
              <w:t>przedmioty) z mechanicznej obróbki odpadów inne niż wymienione w 19 12 11</w:t>
            </w:r>
          </w:p>
        </w:tc>
        <w:tc>
          <w:tcPr>
            <w:tcW w:w="4677" w:type="dxa"/>
          </w:tcPr>
          <w:p w14:paraId="5328FDD4" w14:textId="15149585" w:rsidR="00812DB9" w:rsidRPr="00551CD3" w:rsidRDefault="00812DB9" w:rsidP="00812D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A53B3E">
              <w:rPr>
                <w:rFonts w:ascii="Arial" w:eastAsia="Times New Roman" w:hAnsi="Arial" w:cs="Arial"/>
              </w:rPr>
              <w:lastRenderedPageBreak/>
              <w:t>Odpady będą selektywnie magazynowane luzem, workach big/</w:t>
            </w:r>
            <w:proofErr w:type="spellStart"/>
            <w:r w:rsidRPr="00A53B3E">
              <w:rPr>
                <w:rFonts w:ascii="Arial" w:eastAsia="Times New Roman" w:hAnsi="Arial" w:cs="Arial"/>
              </w:rPr>
              <w:t>bag</w:t>
            </w:r>
            <w:proofErr w:type="spellEnd"/>
            <w:r w:rsidRPr="00A53B3E">
              <w:rPr>
                <w:rFonts w:ascii="Arial" w:eastAsia="Times New Roman" w:hAnsi="Arial" w:cs="Arial"/>
              </w:rPr>
              <w:t xml:space="preserve"> lub w kontenerach w </w:t>
            </w:r>
            <w:r w:rsidRPr="00A53B3E">
              <w:rPr>
                <w:rFonts w:ascii="Arial" w:eastAsia="Times New Roman" w:hAnsi="Arial" w:cs="Arial"/>
              </w:rPr>
              <w:lastRenderedPageBreak/>
              <w:t>wydzielonych i oznakowanych boksach – magazyn nr 1 na terenie hali magazynowo - produkcyjnej</w:t>
            </w:r>
          </w:p>
        </w:tc>
      </w:tr>
    </w:tbl>
    <w:p w14:paraId="449B6841" w14:textId="1E9AB52D" w:rsidR="00E83E87" w:rsidRPr="00812DB9" w:rsidRDefault="00E83E87" w:rsidP="00946089">
      <w:pPr>
        <w:pStyle w:val="Nagwek3"/>
        <w:spacing w:before="240"/>
        <w:jc w:val="both"/>
        <w:rPr>
          <w:rFonts w:eastAsia="Arial Unicode MS" w:cs="Arial"/>
          <w:b/>
          <w:bCs/>
        </w:rPr>
      </w:pPr>
      <w:r w:rsidRPr="00812DB9">
        <w:rPr>
          <w:rFonts w:cs="Arial"/>
        </w:rPr>
        <w:lastRenderedPageBreak/>
        <w:t>Magazyn nr 1 - o powierzchni 902,6 m</w:t>
      </w:r>
      <w:r w:rsidRPr="00812DB9">
        <w:rPr>
          <w:rFonts w:cs="Arial"/>
          <w:vertAlign w:val="superscript"/>
        </w:rPr>
        <w:t>2</w:t>
      </w:r>
      <w:r w:rsidRPr="00812DB9">
        <w:rPr>
          <w:rFonts w:cs="Arial"/>
        </w:rPr>
        <w:t>, stanowi wydzieloną część hali magazynowo-produkcyjnej, w której znajdować się będzie linia sortownicza oraz będą magazynowane odpady przyjęte do przetworzenia i wytworzone.</w:t>
      </w:r>
    </w:p>
    <w:p w14:paraId="5386CF09" w14:textId="2D021990" w:rsidR="00123C53" w:rsidRPr="00965619" w:rsidRDefault="00123C53" w:rsidP="00965619">
      <w:pPr>
        <w:pStyle w:val="Nagwek3"/>
        <w:rPr>
          <w:b/>
          <w:bCs/>
        </w:rPr>
      </w:pPr>
      <w:r w:rsidRPr="00965619">
        <w:rPr>
          <w:b/>
          <w:bCs/>
        </w:rPr>
        <w:t>I</w:t>
      </w:r>
      <w:r w:rsidR="001D1BFA" w:rsidRPr="00965619">
        <w:rPr>
          <w:b/>
          <w:bCs/>
        </w:rPr>
        <w:t>.4</w:t>
      </w:r>
      <w:r w:rsidRPr="00965619">
        <w:rPr>
          <w:b/>
          <w:bCs/>
        </w:rPr>
        <w:t>. Miejsce i dopuszczona metoda przetwarzania odpadów oraz opis procesu technologicznego</w:t>
      </w:r>
      <w:r w:rsidR="00275D02" w:rsidRPr="00965619">
        <w:rPr>
          <w:b/>
          <w:bCs/>
        </w:rPr>
        <w:t>:</w:t>
      </w:r>
    </w:p>
    <w:p w14:paraId="71FA7B59" w14:textId="0A618C85" w:rsidR="0039087A" w:rsidRPr="00AC2ADB" w:rsidRDefault="00123C53" w:rsidP="00954759">
      <w:pPr>
        <w:spacing w:before="240" w:after="0" w:line="240" w:lineRule="auto"/>
        <w:ind w:firstLine="709"/>
        <w:jc w:val="both"/>
        <w:rPr>
          <w:rFonts w:cs="Arial"/>
          <w:szCs w:val="24"/>
        </w:rPr>
      </w:pPr>
      <w:r w:rsidRPr="00AC2ADB">
        <w:rPr>
          <w:rFonts w:eastAsia="Arial Unicode MS" w:cs="Arial"/>
          <w:kern w:val="1"/>
          <w:szCs w:val="24"/>
        </w:rPr>
        <w:t xml:space="preserve">Rodzaje i ilości odpadów dopuszczone do przetwarzania oraz powstające w wyniku przetwarzania </w:t>
      </w:r>
      <w:r w:rsidR="00AC2ADB" w:rsidRPr="00AC2ADB">
        <w:rPr>
          <w:rFonts w:eastAsia="Arial Unicode MS" w:cs="Arial"/>
          <w:kern w:val="1"/>
          <w:szCs w:val="24"/>
        </w:rPr>
        <w:t xml:space="preserve">w okresie roku </w:t>
      </w:r>
      <w:r w:rsidRPr="00AC2ADB">
        <w:rPr>
          <w:rFonts w:eastAsia="Arial Unicode MS" w:cs="Arial"/>
          <w:kern w:val="1"/>
          <w:szCs w:val="24"/>
        </w:rPr>
        <w:t xml:space="preserve">określono w tabelach </w:t>
      </w:r>
      <w:r w:rsidR="005E6CBF" w:rsidRPr="00AC2ADB">
        <w:rPr>
          <w:rFonts w:eastAsia="Arial Unicode MS" w:cs="Arial"/>
          <w:kern w:val="1"/>
          <w:szCs w:val="24"/>
        </w:rPr>
        <w:t>1</w:t>
      </w:r>
      <w:r w:rsidRPr="00AC2ADB">
        <w:rPr>
          <w:rFonts w:eastAsia="Arial Unicode MS" w:cs="Arial"/>
          <w:kern w:val="1"/>
          <w:szCs w:val="24"/>
        </w:rPr>
        <w:t xml:space="preserve"> i </w:t>
      </w:r>
      <w:r w:rsidR="005E6CBF" w:rsidRPr="00AC2ADB">
        <w:rPr>
          <w:rFonts w:eastAsia="Arial Unicode MS" w:cs="Arial"/>
          <w:kern w:val="1"/>
          <w:szCs w:val="24"/>
        </w:rPr>
        <w:t>2</w:t>
      </w:r>
      <w:r w:rsidRPr="00AC2ADB">
        <w:rPr>
          <w:rFonts w:eastAsia="Arial Unicode MS" w:cs="Arial"/>
          <w:kern w:val="1"/>
          <w:szCs w:val="24"/>
        </w:rPr>
        <w:t xml:space="preserve"> niniejszej decyzji.</w:t>
      </w:r>
      <w:r w:rsidRPr="00AC2ADB">
        <w:rPr>
          <w:rFonts w:cs="Arial"/>
          <w:szCs w:val="24"/>
        </w:rPr>
        <w:t xml:space="preserve"> </w:t>
      </w:r>
    </w:p>
    <w:p w14:paraId="528EF22E" w14:textId="5B587181" w:rsidR="00946089" w:rsidRPr="007F75DD" w:rsidRDefault="00946089" w:rsidP="00B5642D">
      <w:pPr>
        <w:widowControl w:val="0"/>
        <w:suppressAutoHyphens/>
        <w:spacing w:before="120" w:after="0" w:line="240" w:lineRule="auto"/>
        <w:ind w:firstLine="708"/>
        <w:jc w:val="both"/>
        <w:rPr>
          <w:rFonts w:eastAsia="Times New Roman" w:cs="Arial"/>
          <w:color w:val="FF0000"/>
          <w:szCs w:val="20"/>
        </w:rPr>
      </w:pPr>
      <w:r w:rsidRPr="00AA719C">
        <w:rPr>
          <w:rFonts w:cs="Arial"/>
          <w:szCs w:val="24"/>
        </w:rPr>
        <w:t xml:space="preserve">Przetwarzanie odpadów będzie realizowane poprzez ich </w:t>
      </w:r>
      <w:r w:rsidR="002F5503">
        <w:rPr>
          <w:rFonts w:cs="Arial"/>
          <w:szCs w:val="24"/>
        </w:rPr>
        <w:t>odzysk</w:t>
      </w:r>
      <w:r w:rsidRPr="00AA719C">
        <w:rPr>
          <w:rFonts w:cs="Arial"/>
          <w:szCs w:val="24"/>
        </w:rPr>
        <w:t xml:space="preserve"> metodą </w:t>
      </w:r>
      <w:r w:rsidR="002F5503" w:rsidRPr="002F76FE">
        <w:rPr>
          <w:rFonts w:cs="Arial"/>
          <w:szCs w:val="24"/>
        </w:rPr>
        <w:t>R12</w:t>
      </w:r>
      <w:r w:rsidR="002F5503">
        <w:rPr>
          <w:rFonts w:cs="Arial"/>
          <w:szCs w:val="24"/>
        </w:rPr>
        <w:t xml:space="preserve"> - </w:t>
      </w:r>
      <w:r w:rsidR="002F5503" w:rsidRPr="002F5503">
        <w:rPr>
          <w:rFonts w:cs="Arial"/>
          <w:i/>
          <w:iCs/>
          <w:szCs w:val="24"/>
        </w:rPr>
        <w:t>Wymiana odpadów w celu poddania ich któremukolwiek z procesów wymienionych w pozycji R1-R11</w:t>
      </w:r>
      <w:r w:rsidR="00AD6811">
        <w:rPr>
          <w:rFonts w:cs="Arial"/>
          <w:szCs w:val="24"/>
        </w:rPr>
        <w:t xml:space="preserve"> i będzie prowadzony wyłącznie wewnątrz hali magazynowo</w:t>
      </w:r>
      <w:r w:rsidR="00AC2ADB">
        <w:rPr>
          <w:rFonts w:cs="Arial"/>
          <w:szCs w:val="24"/>
        </w:rPr>
        <w:t xml:space="preserve"> </w:t>
      </w:r>
      <w:r w:rsidR="00AD6811">
        <w:rPr>
          <w:rFonts w:cs="Arial"/>
          <w:szCs w:val="24"/>
        </w:rPr>
        <w:t>-</w:t>
      </w:r>
      <w:r w:rsidR="00AC2ADB">
        <w:rPr>
          <w:rFonts w:cs="Arial"/>
          <w:szCs w:val="24"/>
        </w:rPr>
        <w:t xml:space="preserve"> </w:t>
      </w:r>
      <w:r w:rsidR="00AD6811">
        <w:rPr>
          <w:rFonts w:cs="Arial"/>
          <w:szCs w:val="24"/>
        </w:rPr>
        <w:t>produkcyjnej w magazynie nr 1.</w:t>
      </w:r>
    </w:p>
    <w:p w14:paraId="73427AC0" w14:textId="6B073BA0" w:rsidR="00B31A3F" w:rsidRDefault="005D127F" w:rsidP="00BD3507">
      <w:pPr>
        <w:widowControl w:val="0"/>
        <w:suppressAutoHyphens/>
        <w:spacing w:after="0" w:line="240" w:lineRule="auto"/>
        <w:ind w:firstLine="709"/>
        <w:jc w:val="both"/>
        <w:rPr>
          <w:rFonts w:eastAsia="Arial Unicode MS" w:cs="Arial"/>
          <w:kern w:val="1"/>
          <w:szCs w:val="24"/>
        </w:rPr>
      </w:pPr>
      <w:r w:rsidRPr="00B1484D">
        <w:rPr>
          <w:rFonts w:eastAsia="Arial Unicode MS" w:cs="Arial"/>
          <w:kern w:val="1"/>
          <w:szCs w:val="24"/>
        </w:rPr>
        <w:t>Maksyma</w:t>
      </w:r>
      <w:r w:rsidRPr="00AA719C">
        <w:rPr>
          <w:rFonts w:eastAsia="Arial Unicode MS" w:cs="Arial"/>
          <w:kern w:val="1"/>
          <w:szCs w:val="24"/>
        </w:rPr>
        <w:t>lna ilość przetwarzanych</w:t>
      </w:r>
      <w:r w:rsidR="00123C53" w:rsidRPr="00AA719C">
        <w:rPr>
          <w:rFonts w:eastAsia="Arial Unicode MS" w:cs="Arial"/>
          <w:kern w:val="1"/>
          <w:szCs w:val="24"/>
        </w:rPr>
        <w:t xml:space="preserve"> odpadów</w:t>
      </w:r>
      <w:r w:rsidR="00AA719C" w:rsidRPr="00AA719C">
        <w:rPr>
          <w:rFonts w:eastAsia="Arial Unicode MS" w:cs="Arial"/>
          <w:color w:val="FF0000"/>
          <w:kern w:val="1"/>
          <w:szCs w:val="24"/>
        </w:rPr>
        <w:t xml:space="preserve"> </w:t>
      </w:r>
      <w:r w:rsidR="00AA719C" w:rsidRPr="00AA719C">
        <w:rPr>
          <w:rFonts w:eastAsia="Arial Unicode MS" w:cs="Arial"/>
          <w:kern w:val="1"/>
          <w:szCs w:val="24"/>
        </w:rPr>
        <w:t>w procesie R</w:t>
      </w:r>
      <w:r w:rsidR="00980AE1">
        <w:rPr>
          <w:rFonts w:eastAsia="Arial Unicode MS" w:cs="Arial"/>
          <w:kern w:val="1"/>
          <w:szCs w:val="24"/>
        </w:rPr>
        <w:t>12</w:t>
      </w:r>
      <w:r w:rsidR="00AA719C" w:rsidRPr="00AA719C">
        <w:rPr>
          <w:rFonts w:eastAsia="Arial Unicode MS" w:cs="Arial"/>
          <w:kern w:val="1"/>
          <w:szCs w:val="24"/>
        </w:rPr>
        <w:t xml:space="preserve"> wynosi</w:t>
      </w:r>
      <w:r w:rsidR="00B1484D">
        <w:rPr>
          <w:rFonts w:eastAsia="Arial Unicode MS" w:cs="Arial"/>
          <w:kern w:val="1"/>
          <w:szCs w:val="24"/>
        </w:rPr>
        <w:t xml:space="preserve"> </w:t>
      </w:r>
      <w:r w:rsidR="00B31A3F">
        <w:rPr>
          <w:rFonts w:eastAsia="Arial Unicode MS" w:cs="Arial"/>
          <w:kern w:val="1"/>
          <w:szCs w:val="24"/>
        </w:rPr>
        <w:t>3</w:t>
      </w:r>
      <w:r w:rsidR="00B1484D">
        <w:rPr>
          <w:rFonts w:eastAsia="Arial Unicode MS" w:cs="Arial"/>
          <w:kern w:val="1"/>
          <w:szCs w:val="24"/>
        </w:rPr>
        <w:t> </w:t>
      </w:r>
      <w:r w:rsidR="00B31A3F">
        <w:rPr>
          <w:rFonts w:eastAsia="Arial Unicode MS" w:cs="Arial"/>
          <w:kern w:val="1"/>
          <w:szCs w:val="24"/>
        </w:rPr>
        <w:t>0</w:t>
      </w:r>
      <w:r w:rsidR="00B1484D">
        <w:rPr>
          <w:rFonts w:eastAsia="Arial Unicode MS" w:cs="Arial"/>
          <w:kern w:val="1"/>
          <w:szCs w:val="24"/>
        </w:rPr>
        <w:t xml:space="preserve">00 </w:t>
      </w:r>
      <w:r w:rsidR="00AA719C" w:rsidRPr="00AA719C">
        <w:rPr>
          <w:rFonts w:eastAsia="Arial Unicode MS" w:cs="Arial"/>
          <w:kern w:val="1"/>
          <w:szCs w:val="24"/>
        </w:rPr>
        <w:t>Mg/rok</w:t>
      </w:r>
      <w:r w:rsidR="00A03F23">
        <w:rPr>
          <w:rFonts w:eastAsia="Arial Unicode MS" w:cs="Arial"/>
          <w:kern w:val="1"/>
          <w:szCs w:val="24"/>
        </w:rPr>
        <w:t>.</w:t>
      </w:r>
    </w:p>
    <w:p w14:paraId="4EFC6007" w14:textId="3A4FDB6B" w:rsidR="00387427" w:rsidRPr="00B33CF9" w:rsidRDefault="00387427" w:rsidP="00A03F23">
      <w:pPr>
        <w:widowControl w:val="0"/>
        <w:suppressAutoHyphens/>
        <w:spacing w:after="0" w:line="240" w:lineRule="auto"/>
        <w:ind w:firstLine="709"/>
        <w:jc w:val="both"/>
        <w:rPr>
          <w:rFonts w:eastAsia="Arial Unicode MS" w:cs="Arial"/>
          <w:kern w:val="1"/>
          <w:szCs w:val="24"/>
        </w:rPr>
      </w:pPr>
      <w:r w:rsidRPr="00B33CF9">
        <w:rPr>
          <w:rFonts w:eastAsia="Arial Unicode MS" w:cs="Arial"/>
          <w:kern w:val="1"/>
          <w:szCs w:val="24"/>
        </w:rPr>
        <w:t xml:space="preserve">Proces </w:t>
      </w:r>
      <w:r w:rsidR="00B1484D">
        <w:rPr>
          <w:rFonts w:eastAsia="Arial Unicode MS" w:cs="Arial"/>
          <w:kern w:val="1"/>
          <w:szCs w:val="24"/>
        </w:rPr>
        <w:t xml:space="preserve">przetwarzania odpadów </w:t>
      </w:r>
      <w:r w:rsidR="00B31A3F">
        <w:rPr>
          <w:rFonts w:eastAsia="Arial Unicode MS" w:cs="Arial"/>
          <w:kern w:val="1"/>
          <w:szCs w:val="24"/>
        </w:rPr>
        <w:t xml:space="preserve">na linii do sortowania odpadów </w:t>
      </w:r>
      <w:r w:rsidR="00275D02">
        <w:rPr>
          <w:rFonts w:eastAsia="Arial Unicode MS" w:cs="Arial"/>
          <w:kern w:val="1"/>
          <w:szCs w:val="24"/>
        </w:rPr>
        <w:t>obejmować będzie</w:t>
      </w:r>
      <w:r w:rsidRPr="00B33CF9">
        <w:rPr>
          <w:rFonts w:eastAsia="Arial Unicode MS" w:cs="Arial"/>
          <w:kern w:val="1"/>
          <w:szCs w:val="24"/>
        </w:rPr>
        <w:t xml:space="preserve">: </w:t>
      </w:r>
    </w:p>
    <w:p w14:paraId="1CCADFAF" w14:textId="5EFABA0C" w:rsidR="00387427" w:rsidRPr="00B33CF9" w:rsidRDefault="00B1484D" w:rsidP="00387427">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w</w:t>
      </w:r>
      <w:r w:rsidR="00967447">
        <w:rPr>
          <w:rFonts w:eastAsia="Arial Unicode MS" w:cs="Arial"/>
          <w:kern w:val="1"/>
          <w:szCs w:val="24"/>
        </w:rPr>
        <w:t>eryfikacja przyjętych</w:t>
      </w:r>
      <w:r>
        <w:rPr>
          <w:rFonts w:eastAsia="Arial Unicode MS" w:cs="Arial"/>
          <w:kern w:val="1"/>
          <w:szCs w:val="24"/>
        </w:rPr>
        <w:t xml:space="preserve"> odpadów</w:t>
      </w:r>
      <w:r w:rsidR="00387427" w:rsidRPr="00B33CF9">
        <w:rPr>
          <w:rFonts w:eastAsia="Arial Unicode MS" w:cs="Arial"/>
          <w:kern w:val="1"/>
          <w:szCs w:val="24"/>
        </w:rPr>
        <w:t xml:space="preserve">, </w:t>
      </w:r>
    </w:p>
    <w:p w14:paraId="4EC29EAE" w14:textId="4CC50A73" w:rsidR="00387427" w:rsidRPr="00B33CF9" w:rsidRDefault="00967447" w:rsidP="00387427">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sortowanie</w:t>
      </w:r>
      <w:r w:rsidR="00B1484D">
        <w:rPr>
          <w:rFonts w:eastAsia="Arial Unicode MS" w:cs="Arial"/>
          <w:kern w:val="1"/>
          <w:szCs w:val="24"/>
        </w:rPr>
        <w:t xml:space="preserve"> odpadów</w:t>
      </w:r>
      <w:r w:rsidR="00387427" w:rsidRPr="00B33CF9">
        <w:rPr>
          <w:rFonts w:eastAsia="Arial Unicode MS" w:cs="Arial"/>
          <w:kern w:val="1"/>
          <w:szCs w:val="24"/>
        </w:rPr>
        <w:t>,</w:t>
      </w:r>
    </w:p>
    <w:p w14:paraId="38F2D150" w14:textId="0A440BE0" w:rsidR="00387427" w:rsidRDefault="00967447" w:rsidP="00387427">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belowanie rozsortowanych odpadów.</w:t>
      </w:r>
      <w:r w:rsidR="00387427" w:rsidRPr="00B33CF9">
        <w:rPr>
          <w:rFonts w:eastAsia="Arial Unicode MS" w:cs="Arial"/>
          <w:kern w:val="1"/>
          <w:szCs w:val="24"/>
        </w:rPr>
        <w:t xml:space="preserve"> </w:t>
      </w:r>
    </w:p>
    <w:p w14:paraId="14158854" w14:textId="4741C9D0" w:rsidR="00D6783E" w:rsidRPr="00D6783E" w:rsidRDefault="00D6783E" w:rsidP="00D6783E">
      <w:pPr>
        <w:widowControl w:val="0"/>
        <w:suppressAutoHyphens/>
        <w:spacing w:after="0" w:line="240" w:lineRule="auto"/>
        <w:ind w:left="360" w:firstLine="348"/>
        <w:jc w:val="both"/>
        <w:rPr>
          <w:rFonts w:eastAsia="Arial Unicode MS" w:cs="Arial"/>
          <w:kern w:val="1"/>
          <w:szCs w:val="24"/>
        </w:rPr>
      </w:pPr>
      <w:r w:rsidRPr="00D6783E">
        <w:rPr>
          <w:rFonts w:eastAsia="Arial Unicode MS" w:cs="Arial"/>
          <w:kern w:val="1"/>
          <w:szCs w:val="24"/>
        </w:rPr>
        <w:t xml:space="preserve">W skład </w:t>
      </w:r>
      <w:r w:rsidR="00B31A3F">
        <w:rPr>
          <w:rFonts w:eastAsia="Arial Unicode MS" w:cs="Arial"/>
          <w:kern w:val="1"/>
          <w:szCs w:val="24"/>
        </w:rPr>
        <w:t>linii do sortowania odpadów</w:t>
      </w:r>
      <w:r w:rsidR="00275D02">
        <w:rPr>
          <w:rFonts w:eastAsia="Arial Unicode MS" w:cs="Arial"/>
          <w:kern w:val="1"/>
          <w:szCs w:val="24"/>
        </w:rPr>
        <w:t xml:space="preserve"> będą</w:t>
      </w:r>
      <w:r w:rsidRPr="00D6783E">
        <w:rPr>
          <w:rFonts w:eastAsia="Arial Unicode MS" w:cs="Arial"/>
          <w:kern w:val="1"/>
          <w:szCs w:val="24"/>
        </w:rPr>
        <w:t xml:space="preserve"> wchodz</w:t>
      </w:r>
      <w:r w:rsidR="00275D02">
        <w:rPr>
          <w:rFonts w:eastAsia="Arial Unicode MS" w:cs="Arial"/>
          <w:kern w:val="1"/>
          <w:szCs w:val="24"/>
        </w:rPr>
        <w:t>ić</w:t>
      </w:r>
      <w:r w:rsidRPr="00D6783E">
        <w:rPr>
          <w:rFonts w:eastAsia="Arial Unicode MS" w:cs="Arial"/>
          <w:kern w:val="1"/>
          <w:szCs w:val="24"/>
        </w:rPr>
        <w:t xml:space="preserve"> następujące urządzenia:</w:t>
      </w:r>
    </w:p>
    <w:p w14:paraId="19DB5F7E" w14:textId="72CF4DCA" w:rsidR="00D6783E" w:rsidRDefault="00B31A3F" w:rsidP="00AD762C">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przenośnik taśmowy wznoszący</w:t>
      </w:r>
      <w:r w:rsidR="00D6783E">
        <w:rPr>
          <w:rFonts w:eastAsia="Arial Unicode MS" w:cs="Arial"/>
          <w:kern w:val="1"/>
          <w:szCs w:val="24"/>
        </w:rPr>
        <w:t>,</w:t>
      </w:r>
    </w:p>
    <w:p w14:paraId="507E07EC" w14:textId="659BE996" w:rsidR="00D6783E" w:rsidRDefault="00B31A3F" w:rsidP="00AD762C">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stół sortowniczy 6-cio stanowiskowy</w:t>
      </w:r>
      <w:r w:rsidR="004945B5">
        <w:rPr>
          <w:rFonts w:eastAsia="Arial Unicode MS" w:cs="Arial"/>
          <w:kern w:val="1"/>
          <w:szCs w:val="24"/>
        </w:rPr>
        <w:t>,</w:t>
      </w:r>
    </w:p>
    <w:p w14:paraId="69EBDC8F" w14:textId="7ACDBA5B" w:rsidR="006B2721" w:rsidRDefault="00B31A3F" w:rsidP="00771711">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prasa pionowa – hydrauliczna (</w:t>
      </w:r>
      <w:proofErr w:type="spellStart"/>
      <w:r>
        <w:rPr>
          <w:rFonts w:eastAsia="Arial Unicode MS" w:cs="Arial"/>
          <w:kern w:val="1"/>
          <w:szCs w:val="24"/>
        </w:rPr>
        <w:t>belownica</w:t>
      </w:r>
      <w:proofErr w:type="spellEnd"/>
      <w:r>
        <w:rPr>
          <w:rFonts w:eastAsia="Arial Unicode MS" w:cs="Arial"/>
          <w:kern w:val="1"/>
          <w:szCs w:val="24"/>
        </w:rPr>
        <w:t>).</w:t>
      </w:r>
      <w:bookmarkStart w:id="6" w:name="_Hlk163640014"/>
    </w:p>
    <w:p w14:paraId="420B509A" w14:textId="360895C9" w:rsidR="00EB0C55" w:rsidRDefault="0036044E" w:rsidP="002550F7">
      <w:pPr>
        <w:spacing w:after="0" w:line="240" w:lineRule="auto"/>
        <w:ind w:firstLine="708"/>
        <w:jc w:val="both"/>
        <w:rPr>
          <w:rFonts w:eastAsia="Times New Roman" w:cs="Arial"/>
          <w:szCs w:val="20"/>
        </w:rPr>
      </w:pPr>
      <w:r w:rsidRPr="00FE0EEB">
        <w:rPr>
          <w:rFonts w:eastAsia="Times New Roman" w:cs="Arial"/>
          <w:szCs w:val="20"/>
        </w:rPr>
        <w:t>Po zweryfikowaniu dostarczonych odpadów z dokumentami ewidencji w zakresie</w:t>
      </w:r>
      <w:r w:rsidR="00BD3507">
        <w:rPr>
          <w:rFonts w:eastAsia="Times New Roman" w:cs="Arial"/>
          <w:szCs w:val="20"/>
        </w:rPr>
        <w:t xml:space="preserve"> zgodności</w:t>
      </w:r>
      <w:r w:rsidRPr="00FE0EEB">
        <w:rPr>
          <w:rFonts w:eastAsia="Times New Roman" w:cs="Arial"/>
          <w:szCs w:val="20"/>
        </w:rPr>
        <w:t xml:space="preserve"> rodzaju i ilości</w:t>
      </w:r>
      <w:r w:rsidR="00737673" w:rsidRPr="00FE0EEB">
        <w:rPr>
          <w:rFonts w:eastAsia="Times New Roman" w:cs="Arial"/>
          <w:szCs w:val="20"/>
        </w:rPr>
        <w:t>,</w:t>
      </w:r>
      <w:r w:rsidRPr="00FE0EEB">
        <w:rPr>
          <w:rFonts w:eastAsia="Times New Roman" w:cs="Arial"/>
          <w:szCs w:val="20"/>
        </w:rPr>
        <w:t xml:space="preserve"> odpady kierowane będą </w:t>
      </w:r>
      <w:r w:rsidR="00433F21" w:rsidRPr="00FE0EEB">
        <w:rPr>
          <w:rFonts w:eastAsia="Times New Roman" w:cs="Arial"/>
          <w:szCs w:val="20"/>
        </w:rPr>
        <w:t>do</w:t>
      </w:r>
      <w:r w:rsidR="002550F7">
        <w:rPr>
          <w:rFonts w:eastAsia="Times New Roman" w:cs="Arial"/>
          <w:szCs w:val="20"/>
        </w:rPr>
        <w:t xml:space="preserve"> hali, </w:t>
      </w:r>
      <w:r w:rsidR="002550F7" w:rsidRPr="001F3EC1">
        <w:rPr>
          <w:rFonts w:eastAsia="Times New Roman" w:cs="Arial"/>
          <w:szCs w:val="20"/>
        </w:rPr>
        <w:t xml:space="preserve">gdzie przed procesem </w:t>
      </w:r>
      <w:r w:rsidR="006B2721" w:rsidRPr="001F3EC1">
        <w:rPr>
          <w:rFonts w:eastAsia="Times New Roman" w:cs="Arial"/>
          <w:szCs w:val="20"/>
        </w:rPr>
        <w:t>sortowania</w:t>
      </w:r>
      <w:r w:rsidR="002550F7" w:rsidRPr="001F3EC1">
        <w:rPr>
          <w:rFonts w:eastAsia="Times New Roman" w:cs="Arial"/>
          <w:szCs w:val="20"/>
        </w:rPr>
        <w:t xml:space="preserve"> będą magazynowane w wydzielonych i oznakowanych</w:t>
      </w:r>
      <w:r w:rsidR="001F3EC1" w:rsidRPr="001F3EC1">
        <w:rPr>
          <w:rFonts w:eastAsia="Times New Roman" w:cs="Arial"/>
          <w:szCs w:val="20"/>
        </w:rPr>
        <w:t xml:space="preserve"> miejscach w magazynie nr 1, który jest</w:t>
      </w:r>
      <w:r w:rsidR="002550F7" w:rsidRPr="001F3EC1">
        <w:rPr>
          <w:rFonts w:eastAsia="Times New Roman" w:cs="Arial"/>
          <w:szCs w:val="20"/>
        </w:rPr>
        <w:t xml:space="preserve"> </w:t>
      </w:r>
      <w:r w:rsidR="00AC2ADB" w:rsidRPr="001F3EC1">
        <w:rPr>
          <w:rFonts w:eastAsia="Times New Roman" w:cs="Arial"/>
          <w:szCs w:val="20"/>
        </w:rPr>
        <w:t>części</w:t>
      </w:r>
      <w:r w:rsidR="001F3EC1" w:rsidRPr="001F3EC1">
        <w:rPr>
          <w:rFonts w:eastAsia="Times New Roman" w:cs="Arial"/>
          <w:szCs w:val="20"/>
        </w:rPr>
        <w:t>ą</w:t>
      </w:r>
      <w:r w:rsidR="00AC2ADB" w:rsidRPr="001F3EC1">
        <w:rPr>
          <w:rFonts w:eastAsia="Times New Roman" w:cs="Arial"/>
          <w:szCs w:val="20"/>
        </w:rPr>
        <w:t xml:space="preserve"> hali magazynowo – produkcyjnej</w:t>
      </w:r>
      <w:r w:rsidR="002550F7" w:rsidRPr="001F3EC1">
        <w:rPr>
          <w:rFonts w:eastAsia="Times New Roman" w:cs="Arial"/>
          <w:szCs w:val="20"/>
        </w:rPr>
        <w:t>.</w:t>
      </w:r>
      <w:r w:rsidR="006B2721" w:rsidRPr="001F3EC1">
        <w:rPr>
          <w:rFonts w:eastAsia="Times New Roman" w:cs="Arial"/>
          <w:szCs w:val="20"/>
        </w:rPr>
        <w:t xml:space="preserve"> </w:t>
      </w:r>
      <w:r w:rsidR="006B2721">
        <w:rPr>
          <w:rFonts w:eastAsia="Times New Roman" w:cs="Arial"/>
          <w:szCs w:val="20"/>
        </w:rPr>
        <w:t xml:space="preserve">Następnie odpady będę przekazane na linię, gdzie zostaną </w:t>
      </w:r>
      <w:r w:rsidR="00BD3507">
        <w:rPr>
          <w:rFonts w:eastAsia="Times New Roman" w:cs="Arial"/>
          <w:szCs w:val="20"/>
        </w:rPr>
        <w:t>wypakowane z worków</w:t>
      </w:r>
      <w:r w:rsidR="006B2721">
        <w:rPr>
          <w:rFonts w:eastAsia="Times New Roman" w:cs="Arial"/>
          <w:szCs w:val="20"/>
        </w:rPr>
        <w:t xml:space="preserve"> i skierowane do kosza zasypowego, następnie taśmociągiem wznoszącym będę transportowane na linie sortowniczą. Odpady z żółtych worków, </w:t>
      </w:r>
      <w:r w:rsidR="0011314F">
        <w:rPr>
          <w:rFonts w:eastAsia="Times New Roman" w:cs="Arial"/>
          <w:szCs w:val="20"/>
        </w:rPr>
        <w:t xml:space="preserve">które </w:t>
      </w:r>
      <w:r w:rsidR="006B2721">
        <w:rPr>
          <w:rFonts w:eastAsia="Times New Roman" w:cs="Arial"/>
          <w:szCs w:val="20"/>
        </w:rPr>
        <w:t>zawierają odpady opakowaniowe z tworzyw sztucznych, będą rozdzielane na: folię kolorową HDPE, folię bezbarwną, butelki PET bezbarwne, butelki PET niebieskie, butelki PET zielone, opakowanie wielomateriałowe (typu Tetra-Pack), opakowania chemii gospodarczej miękkie z HDPE lub LDP</w:t>
      </w:r>
      <w:r w:rsidR="0011314F">
        <w:rPr>
          <w:rFonts w:eastAsia="Times New Roman" w:cs="Arial"/>
          <w:szCs w:val="20"/>
        </w:rPr>
        <w:t>E, opakowania z PP, odpady metalowe żelazne, odpady metalowe nieżelazne (najczęściej aluminium). Opady z niebieskich worków, które zawierają odpady wykonane z papieru, będą rozdzielane na: makulaturę białą (tzw. „</w:t>
      </w:r>
      <w:proofErr w:type="spellStart"/>
      <w:r w:rsidR="0011314F">
        <w:rPr>
          <w:rFonts w:eastAsia="Times New Roman" w:cs="Arial"/>
          <w:szCs w:val="20"/>
        </w:rPr>
        <w:t>gazetówkę</w:t>
      </w:r>
      <w:proofErr w:type="spellEnd"/>
      <w:r w:rsidR="0011314F">
        <w:rPr>
          <w:rFonts w:eastAsia="Times New Roman" w:cs="Arial"/>
          <w:szCs w:val="20"/>
        </w:rPr>
        <w:t xml:space="preserve">”), makulaturę szarą, czyli głownie kartony. Odpady z zielonych worków, które zawierają </w:t>
      </w:r>
      <w:r w:rsidR="00EB0C55">
        <w:rPr>
          <w:rFonts w:eastAsia="Times New Roman" w:cs="Arial"/>
          <w:szCs w:val="20"/>
        </w:rPr>
        <w:t>odp</w:t>
      </w:r>
      <w:r w:rsidR="00BD3507">
        <w:rPr>
          <w:rFonts w:eastAsia="Times New Roman" w:cs="Arial"/>
          <w:szCs w:val="20"/>
        </w:rPr>
        <w:t>adowe szkło</w:t>
      </w:r>
      <w:r w:rsidR="00EB0C55">
        <w:rPr>
          <w:rFonts w:eastAsia="Times New Roman" w:cs="Arial"/>
          <w:szCs w:val="20"/>
        </w:rPr>
        <w:t xml:space="preserve">, będą rozdzielane na szkło bezbarwne i kolorowe oraz będą oczyszczane z odpadów szkła budowlanego, porcelany, ceramiki i gruzu. </w:t>
      </w:r>
    </w:p>
    <w:p w14:paraId="4F4EE020" w14:textId="20BA83AA" w:rsidR="00EB0C55" w:rsidRDefault="00EB0C55" w:rsidP="002550F7">
      <w:pPr>
        <w:spacing w:after="0" w:line="240" w:lineRule="auto"/>
        <w:ind w:firstLine="708"/>
        <w:jc w:val="both"/>
        <w:rPr>
          <w:rFonts w:eastAsia="Times New Roman" w:cs="Arial"/>
          <w:szCs w:val="20"/>
        </w:rPr>
      </w:pPr>
      <w:r>
        <w:rPr>
          <w:rFonts w:eastAsia="Times New Roman" w:cs="Arial"/>
          <w:szCs w:val="20"/>
        </w:rPr>
        <w:t>Wysortowana makulatura oraz wszystkie rodzaje opakowań z tworzyw sztucznych będą belowane za pomocą prasy belującej.</w:t>
      </w:r>
      <w:r w:rsidR="001F3EC1">
        <w:rPr>
          <w:rFonts w:eastAsia="Times New Roman" w:cs="Arial"/>
          <w:szCs w:val="20"/>
        </w:rPr>
        <w:t xml:space="preserve"> </w:t>
      </w:r>
      <w:r>
        <w:rPr>
          <w:rFonts w:eastAsia="Times New Roman" w:cs="Arial"/>
          <w:szCs w:val="20"/>
        </w:rPr>
        <w:t xml:space="preserve">Poszczególne frakcje odpadów po przesortowaniu będą prasowane w kostki. </w:t>
      </w:r>
    </w:p>
    <w:p w14:paraId="773B6CB5" w14:textId="02670B2D" w:rsidR="00EB0C55" w:rsidRDefault="00EB0C55" w:rsidP="002550F7">
      <w:pPr>
        <w:spacing w:after="0" w:line="240" w:lineRule="auto"/>
        <w:ind w:firstLine="708"/>
        <w:jc w:val="both"/>
        <w:rPr>
          <w:rFonts w:eastAsia="Times New Roman" w:cs="Arial"/>
          <w:szCs w:val="20"/>
        </w:rPr>
      </w:pPr>
      <w:r>
        <w:rPr>
          <w:rFonts w:eastAsia="Times New Roman" w:cs="Arial"/>
          <w:szCs w:val="20"/>
        </w:rPr>
        <w:t>Pozostająca po przesortowaniu frakcja nie mieszcząca się w żadnej z wymienionych kategorii odpadów lub mocno zanieczyszczona będzie trafiała do kontenera pod linią i będzie stanowiła balast posortowniczy o kodzie 19 12 12.</w:t>
      </w:r>
    </w:p>
    <w:p w14:paraId="4C5CCF0F" w14:textId="77777777" w:rsidR="00EB0C55" w:rsidRDefault="00EB0C55" w:rsidP="002550F7">
      <w:pPr>
        <w:spacing w:after="0" w:line="240" w:lineRule="auto"/>
        <w:ind w:firstLine="708"/>
        <w:jc w:val="both"/>
        <w:rPr>
          <w:rFonts w:eastAsia="Times New Roman" w:cs="Arial"/>
          <w:szCs w:val="20"/>
        </w:rPr>
      </w:pPr>
      <w:r>
        <w:rPr>
          <w:rFonts w:eastAsia="Times New Roman" w:cs="Arial"/>
          <w:szCs w:val="20"/>
        </w:rPr>
        <w:t>Proces sortowania będzie prowadzony ręcznie przez pracowników.</w:t>
      </w:r>
    </w:p>
    <w:bookmarkEnd w:id="6"/>
    <w:p w14:paraId="5EE0104D" w14:textId="37EB817B" w:rsidR="00CC76FE" w:rsidRPr="00965619" w:rsidRDefault="00123C53" w:rsidP="00965619">
      <w:pPr>
        <w:pStyle w:val="Nagwek3"/>
        <w:rPr>
          <w:b/>
          <w:bCs/>
        </w:rPr>
      </w:pPr>
      <w:r w:rsidRPr="00965619">
        <w:rPr>
          <w:b/>
          <w:bCs/>
        </w:rPr>
        <w:lastRenderedPageBreak/>
        <w:t>I.</w:t>
      </w:r>
      <w:r w:rsidR="00EB0C55" w:rsidRPr="00965619">
        <w:rPr>
          <w:b/>
          <w:bCs/>
        </w:rPr>
        <w:t>5</w:t>
      </w:r>
      <w:r w:rsidRPr="00965619">
        <w:rPr>
          <w:b/>
          <w:bCs/>
        </w:rPr>
        <w:t xml:space="preserve">. </w:t>
      </w:r>
      <w:r w:rsidR="00637F5D" w:rsidRPr="00965619">
        <w:rPr>
          <w:b/>
          <w:bCs/>
        </w:rPr>
        <w:t>Warunki prowadzenia</w:t>
      </w:r>
      <w:r w:rsidR="00863DB8" w:rsidRPr="00965619">
        <w:rPr>
          <w:b/>
          <w:bCs/>
        </w:rPr>
        <w:t xml:space="preserve"> </w:t>
      </w:r>
      <w:r w:rsidR="00381BC1" w:rsidRPr="00965619">
        <w:rPr>
          <w:b/>
          <w:bCs/>
        </w:rPr>
        <w:t>przetwarzani</w:t>
      </w:r>
      <w:r w:rsidR="00863DB8" w:rsidRPr="00965619">
        <w:rPr>
          <w:b/>
          <w:bCs/>
        </w:rPr>
        <w:t>a</w:t>
      </w:r>
      <w:r w:rsidR="00381BC1" w:rsidRPr="00965619">
        <w:rPr>
          <w:b/>
          <w:bCs/>
        </w:rPr>
        <w:t xml:space="preserve"> odpadów</w:t>
      </w:r>
      <w:r w:rsidRPr="00965619">
        <w:rPr>
          <w:b/>
          <w:bCs/>
        </w:rPr>
        <w:t>:</w:t>
      </w:r>
    </w:p>
    <w:p w14:paraId="3FE256E8" w14:textId="563FDCAE" w:rsidR="007D4FA0" w:rsidRPr="00CB5B14" w:rsidRDefault="00582786" w:rsidP="00CB5B14">
      <w:pPr>
        <w:pStyle w:val="Akapitzlist"/>
        <w:numPr>
          <w:ilvl w:val="0"/>
          <w:numId w:val="45"/>
        </w:numPr>
        <w:spacing w:after="0" w:line="240" w:lineRule="auto"/>
        <w:ind w:left="426" w:hanging="426"/>
        <w:jc w:val="both"/>
        <w:rPr>
          <w:rFonts w:cs="Arial"/>
          <w:szCs w:val="24"/>
        </w:rPr>
      </w:pPr>
      <w:r w:rsidRPr="007D4FA0">
        <w:rPr>
          <w:rFonts w:cs="Arial"/>
          <w:szCs w:val="24"/>
        </w:rPr>
        <w:t>Maksymalna łączna ilość przetwarzanych odpadów</w:t>
      </w:r>
      <w:r w:rsidR="00CB5B14">
        <w:rPr>
          <w:rFonts w:cs="Arial"/>
          <w:szCs w:val="24"/>
        </w:rPr>
        <w:t xml:space="preserve"> nie przekroczy </w:t>
      </w:r>
      <w:r w:rsidR="00EA1BA4">
        <w:rPr>
          <w:rFonts w:cs="Arial"/>
          <w:szCs w:val="24"/>
        </w:rPr>
        <w:t>3</w:t>
      </w:r>
      <w:r w:rsidR="00CB5B14">
        <w:rPr>
          <w:rFonts w:cs="Arial"/>
          <w:szCs w:val="24"/>
        </w:rPr>
        <w:t xml:space="preserve"> </w:t>
      </w:r>
      <w:r w:rsidR="00EA1BA4">
        <w:rPr>
          <w:rFonts w:cs="Arial"/>
          <w:szCs w:val="24"/>
        </w:rPr>
        <w:t>0</w:t>
      </w:r>
      <w:r w:rsidR="00CB5B14">
        <w:rPr>
          <w:rFonts w:cs="Arial"/>
          <w:szCs w:val="24"/>
        </w:rPr>
        <w:t xml:space="preserve">00 </w:t>
      </w:r>
      <w:r w:rsidR="007D4FA0" w:rsidRPr="00CB5B14">
        <w:rPr>
          <w:rFonts w:cs="Arial"/>
          <w:szCs w:val="24"/>
        </w:rPr>
        <w:t>Mg/rok.</w:t>
      </w:r>
    </w:p>
    <w:p w14:paraId="06DEBD3B" w14:textId="014C6311" w:rsidR="00123C53" w:rsidRDefault="00123C53" w:rsidP="00432502">
      <w:pPr>
        <w:pStyle w:val="Akapitzlist"/>
        <w:numPr>
          <w:ilvl w:val="0"/>
          <w:numId w:val="45"/>
        </w:numPr>
        <w:spacing w:after="0" w:line="240" w:lineRule="auto"/>
        <w:jc w:val="both"/>
        <w:rPr>
          <w:rFonts w:cs="Arial"/>
          <w:szCs w:val="24"/>
        </w:rPr>
      </w:pPr>
      <w:r w:rsidRPr="00432502">
        <w:rPr>
          <w:rFonts w:cs="Arial"/>
          <w:szCs w:val="24"/>
        </w:rPr>
        <w:t xml:space="preserve">Łączna masa odpadów wytworzonych </w:t>
      </w:r>
      <w:r w:rsidR="00EA1BA4">
        <w:rPr>
          <w:rFonts w:cs="Arial"/>
          <w:szCs w:val="24"/>
        </w:rPr>
        <w:t>na linii do sortowania</w:t>
      </w:r>
      <w:r w:rsidR="00344B2D" w:rsidRPr="00432502">
        <w:rPr>
          <w:rFonts w:cs="Arial"/>
          <w:bCs/>
          <w:szCs w:val="24"/>
        </w:rPr>
        <w:t xml:space="preserve"> odpadów</w:t>
      </w:r>
      <w:r w:rsidR="00EA1BA4">
        <w:rPr>
          <w:rFonts w:cs="Arial"/>
          <w:szCs w:val="24"/>
        </w:rPr>
        <w:t xml:space="preserve"> </w:t>
      </w:r>
      <w:r w:rsidRPr="00432502">
        <w:rPr>
          <w:rFonts w:cs="Arial"/>
          <w:szCs w:val="24"/>
        </w:rPr>
        <w:t>w ciągu roku nie może być większa niż łączna masa odpadów przetworz</w:t>
      </w:r>
      <w:r w:rsidR="00344B2D" w:rsidRPr="00432502">
        <w:rPr>
          <w:rFonts w:cs="Arial"/>
          <w:szCs w:val="24"/>
        </w:rPr>
        <w:t>o</w:t>
      </w:r>
      <w:r w:rsidRPr="00432502">
        <w:rPr>
          <w:rFonts w:cs="Arial"/>
          <w:szCs w:val="24"/>
        </w:rPr>
        <w:t>n</w:t>
      </w:r>
      <w:r w:rsidR="00344B2D" w:rsidRPr="00432502">
        <w:rPr>
          <w:rFonts w:cs="Arial"/>
          <w:szCs w:val="24"/>
        </w:rPr>
        <w:t>ych</w:t>
      </w:r>
      <w:r w:rsidR="005A5812">
        <w:rPr>
          <w:rFonts w:cs="Arial"/>
          <w:szCs w:val="24"/>
        </w:rPr>
        <w:t xml:space="preserve"> w danym roku.</w:t>
      </w:r>
    </w:p>
    <w:p w14:paraId="7499B173" w14:textId="462477F1" w:rsidR="00AB03E3" w:rsidRPr="008A7A5F" w:rsidRDefault="008A7A5F" w:rsidP="008A7A5F">
      <w:pPr>
        <w:pStyle w:val="Akapitzlist"/>
        <w:numPr>
          <w:ilvl w:val="0"/>
          <w:numId w:val="45"/>
        </w:numPr>
        <w:spacing w:after="0" w:line="240" w:lineRule="auto"/>
        <w:jc w:val="both"/>
        <w:rPr>
          <w:rFonts w:cs="Arial"/>
          <w:szCs w:val="24"/>
        </w:rPr>
      </w:pPr>
      <w:r w:rsidRPr="00281019">
        <w:rPr>
          <w:rFonts w:cs="Arial"/>
          <w:szCs w:val="24"/>
        </w:rPr>
        <w:t xml:space="preserve">Przed przyjęciem odpadów będą one </w:t>
      </w:r>
      <w:r>
        <w:rPr>
          <w:rFonts w:cs="Arial"/>
          <w:szCs w:val="24"/>
        </w:rPr>
        <w:t xml:space="preserve">weryfikowane </w:t>
      </w:r>
      <w:r w:rsidRPr="00281019">
        <w:rPr>
          <w:rFonts w:cs="Arial"/>
          <w:szCs w:val="24"/>
        </w:rPr>
        <w:t>w zakresie rodzaju odpadu z kartą przekazania odpadu.</w:t>
      </w:r>
      <w:r>
        <w:rPr>
          <w:rFonts w:cs="Arial"/>
          <w:szCs w:val="24"/>
        </w:rPr>
        <w:t xml:space="preserve"> </w:t>
      </w:r>
      <w:r w:rsidRPr="008A7A5F">
        <w:rPr>
          <w:rFonts w:cs="Arial"/>
          <w:szCs w:val="24"/>
        </w:rPr>
        <w:t xml:space="preserve">W przypadku </w:t>
      </w:r>
      <w:r>
        <w:rPr>
          <w:rFonts w:cs="Arial"/>
          <w:szCs w:val="24"/>
        </w:rPr>
        <w:t xml:space="preserve">nie spełnienia wymagań </w:t>
      </w:r>
      <w:r w:rsidR="00C373E5">
        <w:rPr>
          <w:rFonts w:cs="Arial"/>
          <w:szCs w:val="24"/>
        </w:rPr>
        <w:t>dotyczących składu odpadów, nie zostaną one przyjęte do przetworzenia.</w:t>
      </w:r>
    </w:p>
    <w:p w14:paraId="2A0E3CE7" w14:textId="603F69EC" w:rsidR="00123C53" w:rsidRDefault="00123C53" w:rsidP="00432502">
      <w:pPr>
        <w:pStyle w:val="Akapitzlist"/>
        <w:numPr>
          <w:ilvl w:val="0"/>
          <w:numId w:val="45"/>
        </w:numPr>
        <w:spacing w:after="0" w:line="240" w:lineRule="auto"/>
        <w:ind w:left="426" w:hanging="426"/>
        <w:jc w:val="both"/>
        <w:rPr>
          <w:rFonts w:cs="Arial"/>
          <w:szCs w:val="24"/>
        </w:rPr>
      </w:pPr>
      <w:r w:rsidRPr="00381BC1">
        <w:rPr>
          <w:rFonts w:cs="Arial"/>
          <w:szCs w:val="24"/>
        </w:rPr>
        <w:t xml:space="preserve">Odpady przeznaczone do przetwarzania magazynowane będą zgodnie z zapisami niniejszej decyzji.  </w:t>
      </w:r>
    </w:p>
    <w:p w14:paraId="2D6C91C3" w14:textId="34B14B1A" w:rsidR="00CE19BA" w:rsidRPr="00096B51" w:rsidRDefault="00CE19BA" w:rsidP="00432502">
      <w:pPr>
        <w:pStyle w:val="Akapitzlist"/>
        <w:numPr>
          <w:ilvl w:val="0"/>
          <w:numId w:val="45"/>
        </w:numPr>
        <w:spacing w:after="0" w:line="240" w:lineRule="auto"/>
        <w:ind w:left="426" w:hanging="426"/>
        <w:jc w:val="both"/>
        <w:rPr>
          <w:rFonts w:cs="Arial"/>
          <w:szCs w:val="24"/>
        </w:rPr>
      </w:pPr>
      <w:r w:rsidRPr="00096B51">
        <w:rPr>
          <w:rFonts w:cs="Arial"/>
          <w:szCs w:val="24"/>
        </w:rPr>
        <w:t xml:space="preserve">Odpady przeznaczone do przetwarzania </w:t>
      </w:r>
      <w:r w:rsidR="00EA1BA4">
        <w:rPr>
          <w:rFonts w:cs="Arial"/>
          <w:szCs w:val="24"/>
        </w:rPr>
        <w:t>na linii do sortowania odpadów</w:t>
      </w:r>
      <w:r w:rsidRPr="00096B51">
        <w:rPr>
          <w:rFonts w:cs="Arial"/>
          <w:szCs w:val="24"/>
        </w:rPr>
        <w:t xml:space="preserve"> nie mogą być zanieczyszczone substancj</w:t>
      </w:r>
      <w:r w:rsidR="00812DB9">
        <w:rPr>
          <w:rFonts w:cs="Arial"/>
          <w:szCs w:val="24"/>
        </w:rPr>
        <w:t>ami</w:t>
      </w:r>
      <w:r w:rsidRPr="00096B51">
        <w:rPr>
          <w:rFonts w:cs="Arial"/>
          <w:szCs w:val="24"/>
        </w:rPr>
        <w:t xml:space="preserve"> niebezpieczn</w:t>
      </w:r>
      <w:r w:rsidR="00D82221">
        <w:rPr>
          <w:rFonts w:cs="Arial"/>
          <w:szCs w:val="24"/>
        </w:rPr>
        <w:t>ymi</w:t>
      </w:r>
      <w:r w:rsidRPr="00096B51">
        <w:rPr>
          <w:rFonts w:cs="Arial"/>
          <w:szCs w:val="24"/>
        </w:rPr>
        <w:t xml:space="preserve">. </w:t>
      </w:r>
    </w:p>
    <w:p w14:paraId="16049B60" w14:textId="001A340B" w:rsidR="00542453" w:rsidRPr="0056020D" w:rsidRDefault="00123C53" w:rsidP="00432502">
      <w:pPr>
        <w:pStyle w:val="Akapitzlist"/>
        <w:numPr>
          <w:ilvl w:val="0"/>
          <w:numId w:val="45"/>
        </w:numPr>
        <w:suppressAutoHyphens/>
        <w:spacing w:after="0" w:line="240" w:lineRule="auto"/>
        <w:jc w:val="both"/>
        <w:rPr>
          <w:rFonts w:cs="Arial"/>
          <w:bCs/>
          <w:sz w:val="28"/>
          <w:szCs w:val="28"/>
        </w:rPr>
      </w:pPr>
      <w:r w:rsidRPr="00474CCA">
        <w:rPr>
          <w:rFonts w:cs="Arial"/>
          <w:szCs w:val="24"/>
        </w:rPr>
        <w:t>Odpady wytworzone w wyniku przetwarzania magazynowane będą zgodnie z zapisami niniejszej decyzji.</w:t>
      </w:r>
      <w:bookmarkStart w:id="7" w:name="_Hlk10797120"/>
    </w:p>
    <w:p w14:paraId="2E0BB4F5" w14:textId="34DB7DAF" w:rsidR="00123C53" w:rsidRPr="00BC335B" w:rsidRDefault="00123C53" w:rsidP="006E56BD">
      <w:pPr>
        <w:pStyle w:val="Akapitzlist"/>
        <w:numPr>
          <w:ilvl w:val="0"/>
          <w:numId w:val="45"/>
        </w:numPr>
        <w:spacing w:after="0" w:line="240" w:lineRule="auto"/>
        <w:ind w:left="357" w:hanging="357"/>
        <w:jc w:val="both"/>
        <w:rPr>
          <w:rFonts w:cs="Arial"/>
          <w:szCs w:val="24"/>
        </w:rPr>
      </w:pPr>
      <w:r w:rsidRPr="00BC335B">
        <w:rPr>
          <w:rFonts w:cs="Arial"/>
          <w:szCs w:val="24"/>
        </w:rPr>
        <w:t>Przemieszczanie i transport odpadów na terenie Zakładu odbywać się będzie</w:t>
      </w:r>
      <w:r w:rsidR="009C1722" w:rsidRPr="00BC335B">
        <w:rPr>
          <w:rFonts w:cs="Arial"/>
          <w:szCs w:val="24"/>
        </w:rPr>
        <w:t xml:space="preserve"> </w:t>
      </w:r>
      <w:r w:rsidRPr="00BC335B">
        <w:rPr>
          <w:rFonts w:cs="Arial"/>
          <w:szCs w:val="24"/>
        </w:rPr>
        <w:t>w sposób zabezpieczający przed ich przypadkowym rozproszeniem czy wyciekiem. Środki transportu dostosowane będą do rodzaju i ilości przewożonych odpadów.</w:t>
      </w:r>
      <w:r w:rsidR="00BC335B">
        <w:rPr>
          <w:rFonts w:cs="Arial"/>
          <w:szCs w:val="24"/>
        </w:rPr>
        <w:t xml:space="preserve"> </w:t>
      </w:r>
      <w:r w:rsidRPr="00BC335B">
        <w:rPr>
          <w:rFonts w:cs="Arial"/>
          <w:szCs w:val="24"/>
        </w:rPr>
        <w:t>Ciągi komunikacyjne</w:t>
      </w:r>
      <w:r w:rsidR="00FB0932" w:rsidRPr="00BC335B">
        <w:rPr>
          <w:rFonts w:cs="Arial"/>
          <w:szCs w:val="24"/>
        </w:rPr>
        <w:t xml:space="preserve"> </w:t>
      </w:r>
      <w:r w:rsidRPr="00BC335B">
        <w:rPr>
          <w:rFonts w:cs="Arial"/>
          <w:szCs w:val="24"/>
        </w:rPr>
        <w:t>i miejsca magazynowania odpadów utrzymywane będą w odpowiednim stanie czystości, wszelkie zanieczyszczenia powierzchni odpadami będą na bieżąco usuwane.</w:t>
      </w:r>
      <w:bookmarkEnd w:id="7"/>
    </w:p>
    <w:p w14:paraId="115C71AA" w14:textId="2C8AA8C6" w:rsidR="00105275" w:rsidRPr="00965619" w:rsidRDefault="00123C53" w:rsidP="00965619">
      <w:pPr>
        <w:pStyle w:val="Nagwek3"/>
        <w:rPr>
          <w:rFonts w:eastAsia="Arial Unicode MS"/>
          <w:b/>
          <w:bCs/>
        </w:rPr>
      </w:pPr>
      <w:r w:rsidRPr="00965619">
        <w:rPr>
          <w:rFonts w:eastAsia="Arial Unicode MS"/>
          <w:b/>
          <w:bCs/>
        </w:rPr>
        <w:t>I.</w:t>
      </w:r>
      <w:r w:rsidR="00EA1BA4" w:rsidRPr="00965619">
        <w:rPr>
          <w:rFonts w:eastAsia="Arial Unicode MS"/>
          <w:b/>
          <w:bCs/>
        </w:rPr>
        <w:t>6</w:t>
      </w:r>
      <w:r w:rsidRPr="00965619">
        <w:rPr>
          <w:rFonts w:eastAsia="Arial Unicode MS"/>
          <w:b/>
          <w:bCs/>
        </w:rPr>
        <w:t>.</w:t>
      </w:r>
      <w:r w:rsidR="005B556A" w:rsidRPr="00965619">
        <w:rPr>
          <w:b/>
          <w:bCs/>
        </w:rPr>
        <w:t xml:space="preserve"> </w:t>
      </w:r>
      <w:r w:rsidR="00105275" w:rsidRPr="00965619">
        <w:rPr>
          <w:rFonts w:eastAsia="Arial Unicode MS"/>
          <w:b/>
          <w:bCs/>
        </w:rPr>
        <w:t xml:space="preserve">Zezwolenie </w:t>
      </w:r>
      <w:r w:rsidR="00105275" w:rsidRPr="00965619">
        <w:rPr>
          <w:b/>
          <w:bCs/>
        </w:rPr>
        <w:t xml:space="preserve">na </w:t>
      </w:r>
      <w:r w:rsidR="00105275" w:rsidRPr="00965619">
        <w:rPr>
          <w:rFonts w:eastAsia="Arial Unicode MS"/>
          <w:b/>
          <w:bCs/>
        </w:rPr>
        <w:t>przetwarzanie odpadów</w:t>
      </w:r>
      <w:r w:rsidR="00EA1BA4" w:rsidRPr="00965619">
        <w:rPr>
          <w:rFonts w:eastAsia="Arial Unicode MS"/>
          <w:b/>
          <w:bCs/>
        </w:rPr>
        <w:t xml:space="preserve"> na linii do sortowania odpadów</w:t>
      </w:r>
      <w:r w:rsidR="00105275" w:rsidRPr="00965619">
        <w:rPr>
          <w:rFonts w:eastAsia="Arial Unicode MS"/>
          <w:b/>
          <w:bCs/>
        </w:rPr>
        <w:t xml:space="preserve"> obowiązuje do dnia </w:t>
      </w:r>
      <w:r w:rsidR="00E01CB7" w:rsidRPr="00965619">
        <w:rPr>
          <w:rFonts w:eastAsia="Arial Unicode MS"/>
          <w:b/>
          <w:bCs/>
        </w:rPr>
        <w:t>30</w:t>
      </w:r>
      <w:r w:rsidR="00105275" w:rsidRPr="00965619">
        <w:rPr>
          <w:rFonts w:eastAsia="Arial Unicode MS"/>
          <w:b/>
          <w:bCs/>
        </w:rPr>
        <w:t xml:space="preserve"> </w:t>
      </w:r>
      <w:r w:rsidR="00E01CB7" w:rsidRPr="00965619">
        <w:rPr>
          <w:rFonts w:eastAsia="Arial Unicode MS"/>
          <w:b/>
          <w:bCs/>
        </w:rPr>
        <w:t>kwietni</w:t>
      </w:r>
      <w:r w:rsidR="00F950A5" w:rsidRPr="00965619">
        <w:rPr>
          <w:rFonts w:eastAsia="Arial Unicode MS"/>
          <w:b/>
          <w:bCs/>
        </w:rPr>
        <w:t>a</w:t>
      </w:r>
      <w:r w:rsidR="00CB5B14" w:rsidRPr="00965619">
        <w:rPr>
          <w:rFonts w:eastAsia="Arial Unicode MS"/>
          <w:b/>
          <w:bCs/>
        </w:rPr>
        <w:t xml:space="preserve"> </w:t>
      </w:r>
      <w:r w:rsidR="00105275" w:rsidRPr="00965619">
        <w:rPr>
          <w:rFonts w:eastAsia="Arial Unicode MS"/>
          <w:b/>
          <w:bCs/>
        </w:rPr>
        <w:t>203</w:t>
      </w:r>
      <w:r w:rsidR="00E94593" w:rsidRPr="00965619">
        <w:rPr>
          <w:rFonts w:eastAsia="Arial Unicode MS"/>
          <w:b/>
          <w:bCs/>
        </w:rPr>
        <w:t>5</w:t>
      </w:r>
      <w:r w:rsidR="00105275" w:rsidRPr="00965619">
        <w:rPr>
          <w:rFonts w:eastAsia="Arial Unicode MS"/>
          <w:b/>
          <w:bCs/>
        </w:rPr>
        <w:t xml:space="preserve"> roku.</w:t>
      </w:r>
    </w:p>
    <w:p w14:paraId="04DC385A" w14:textId="77777777" w:rsidR="00BC335B" w:rsidRDefault="00BC335B" w:rsidP="00834C22">
      <w:pPr>
        <w:spacing w:after="0" w:line="240" w:lineRule="auto"/>
        <w:jc w:val="both"/>
        <w:rPr>
          <w:rFonts w:eastAsia="Arial Unicode MS"/>
          <w:b/>
          <w:bCs/>
        </w:rPr>
      </w:pPr>
    </w:p>
    <w:p w14:paraId="58462A41" w14:textId="5F8B608B" w:rsidR="00096526" w:rsidRPr="00965619" w:rsidRDefault="00096526" w:rsidP="00965619">
      <w:pPr>
        <w:pStyle w:val="Nagwek2"/>
        <w:rPr>
          <w:b/>
          <w:bCs/>
        </w:rPr>
      </w:pPr>
      <w:r w:rsidRPr="00965619">
        <w:rPr>
          <w:b/>
          <w:bCs/>
        </w:rPr>
        <w:t>II.</w:t>
      </w:r>
      <w:r w:rsidRPr="00965619">
        <w:rPr>
          <w:b/>
          <w:bCs/>
          <w:color w:val="FF0000"/>
        </w:rPr>
        <w:t xml:space="preserve"> </w:t>
      </w:r>
      <w:r w:rsidRPr="00965619">
        <w:rPr>
          <w:b/>
          <w:bCs/>
        </w:rPr>
        <w:t>Udzielam Panu A. Przywar</w:t>
      </w:r>
      <w:r w:rsidR="00AB31F6" w:rsidRPr="00965619">
        <w:rPr>
          <w:b/>
          <w:bCs/>
        </w:rPr>
        <w:t>a</w:t>
      </w:r>
      <w:r w:rsidRPr="00965619">
        <w:rPr>
          <w:b/>
          <w:bCs/>
        </w:rPr>
        <w:t xml:space="preserve"> i Panu M. Przywar</w:t>
      </w:r>
      <w:r w:rsidR="00AB31F6" w:rsidRPr="00965619">
        <w:rPr>
          <w:b/>
          <w:bCs/>
        </w:rPr>
        <w:t>a</w:t>
      </w:r>
      <w:r w:rsidRPr="00965619">
        <w:rPr>
          <w:b/>
          <w:bCs/>
        </w:rPr>
        <w:t>, będącymi wspólnikami spółki cywilnej pn.: Przedsiębiorstwo Handlowo-Usługowe „ANMAR” A. Przywara i M. Przywara, ul. Krakowska 12, 39-100 Ropczyce</w:t>
      </w:r>
      <w:r w:rsidRPr="00965619">
        <w:rPr>
          <w:rFonts w:eastAsia="Times New Roman"/>
          <w:b/>
          <w:bCs/>
          <w:szCs w:val="24"/>
          <w:shd w:val="clear" w:color="auto" w:fill="FFFFFF"/>
          <w:lang w:eastAsia="pl-PL"/>
        </w:rPr>
        <w:t xml:space="preserve"> </w:t>
      </w:r>
      <w:r w:rsidRPr="00965619">
        <w:rPr>
          <w:b/>
          <w:bCs/>
        </w:rPr>
        <w:t xml:space="preserve">(NIP: </w:t>
      </w:r>
      <w:r w:rsidRPr="00965619">
        <w:rPr>
          <w:b/>
          <w:bCs/>
          <w:spacing w:val="-4"/>
          <w:shd w:val="clear" w:color="auto" w:fill="FFFFFF"/>
        </w:rPr>
        <w:t>8181441107</w:t>
      </w:r>
      <w:r w:rsidRPr="00965619">
        <w:rPr>
          <w:b/>
          <w:bCs/>
        </w:rPr>
        <w:t xml:space="preserve">, REGON: 690535519) zezwolenia na zbieranie odpadów </w:t>
      </w:r>
      <w:r w:rsidR="00AB31F6" w:rsidRPr="00965619">
        <w:rPr>
          <w:b/>
          <w:bCs/>
        </w:rPr>
        <w:t>na terenie zakładu w Ropczycach przy ul. Sikorskiego (obręb 0007 Ropczyce-</w:t>
      </w:r>
      <w:proofErr w:type="spellStart"/>
      <w:r w:rsidR="00AB31F6" w:rsidRPr="00965619">
        <w:rPr>
          <w:b/>
          <w:bCs/>
        </w:rPr>
        <w:t>Pietrzejowa</w:t>
      </w:r>
      <w:proofErr w:type="spellEnd"/>
      <w:r w:rsidR="00AB31F6" w:rsidRPr="00965619">
        <w:rPr>
          <w:b/>
          <w:bCs/>
        </w:rPr>
        <w:t xml:space="preserve">) </w:t>
      </w:r>
      <w:r w:rsidRPr="00965619">
        <w:rPr>
          <w:b/>
          <w:bCs/>
        </w:rPr>
        <w:t>i określam:</w:t>
      </w:r>
    </w:p>
    <w:p w14:paraId="04E2BE10" w14:textId="77777777" w:rsidR="00BC335B" w:rsidRDefault="00BC335B" w:rsidP="00834C22">
      <w:pPr>
        <w:spacing w:after="0" w:line="240" w:lineRule="auto"/>
        <w:jc w:val="both"/>
        <w:rPr>
          <w:b/>
          <w:bCs/>
        </w:rPr>
      </w:pPr>
    </w:p>
    <w:p w14:paraId="2D8878B9" w14:textId="0DD37E74" w:rsidR="00AB31F6" w:rsidRPr="00965619" w:rsidRDefault="00AB31F6" w:rsidP="00965619">
      <w:pPr>
        <w:pStyle w:val="Nagwek3"/>
        <w:rPr>
          <w:rFonts w:eastAsia="Arial Unicode MS"/>
          <w:b/>
          <w:bCs/>
          <w:kern w:val="1"/>
        </w:rPr>
      </w:pPr>
      <w:r w:rsidRPr="00965619">
        <w:rPr>
          <w:b/>
          <w:bCs/>
        </w:rPr>
        <w:t>II.1. Rodzaje odpadów przewidzianych do zbierania</w:t>
      </w:r>
      <w:r w:rsidR="00771711" w:rsidRPr="00965619">
        <w:rPr>
          <w:b/>
          <w:bCs/>
        </w:rPr>
        <w:t>:</w:t>
      </w:r>
    </w:p>
    <w:p w14:paraId="678C2281" w14:textId="2DEEABA2" w:rsidR="00AB31F6" w:rsidRPr="000A297A" w:rsidRDefault="00AB31F6" w:rsidP="00AB31F6">
      <w:pPr>
        <w:spacing w:after="0" w:line="240" w:lineRule="auto"/>
        <w:jc w:val="both"/>
        <w:rPr>
          <w:rFonts w:cs="Arial"/>
          <w:sz w:val="20"/>
          <w:szCs w:val="20"/>
        </w:rPr>
      </w:pPr>
      <w:r w:rsidRPr="000A297A">
        <w:rPr>
          <w:rFonts w:cs="Arial"/>
          <w:sz w:val="20"/>
          <w:szCs w:val="20"/>
        </w:rPr>
        <w:t xml:space="preserve">Tabela </w:t>
      </w:r>
      <w:r>
        <w:rPr>
          <w:rFonts w:cs="Arial"/>
          <w:sz w:val="20"/>
          <w:szCs w:val="20"/>
        </w:rPr>
        <w:t>6</w:t>
      </w:r>
      <w:r w:rsidRPr="000A297A">
        <w:rPr>
          <w:rFonts w:cs="Arial"/>
          <w:sz w:val="20"/>
          <w:szCs w:val="20"/>
        </w:rPr>
        <w:t>. Rodzaje odpadów przewidzianych do zbierania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odzaje odpadów przewidzianych do zbierania"/>
        <w:tblDescription w:val="Tabela zawiera Rodzaje odpadów przewidzianych do zbierania"/>
      </w:tblPr>
      <w:tblGrid>
        <w:gridCol w:w="662"/>
        <w:gridCol w:w="1551"/>
        <w:gridCol w:w="6849"/>
      </w:tblGrid>
      <w:tr w:rsidR="00AB31F6" w:rsidRPr="009E5083" w14:paraId="22F55F6E" w14:textId="77777777" w:rsidTr="00DC0686">
        <w:trPr>
          <w:trHeight w:val="541"/>
          <w:jc w:val="center"/>
        </w:trPr>
        <w:tc>
          <w:tcPr>
            <w:tcW w:w="365" w:type="pct"/>
            <w:tcBorders>
              <w:bottom w:val="single" w:sz="4" w:space="0" w:color="auto"/>
            </w:tcBorders>
            <w:shd w:val="clear" w:color="auto" w:fill="D9D9D9" w:themeFill="background1" w:themeFillShade="D9"/>
            <w:vAlign w:val="center"/>
          </w:tcPr>
          <w:p w14:paraId="06148BC7" w14:textId="77777777" w:rsidR="00AB31F6" w:rsidRPr="00AB31F6" w:rsidRDefault="00AB31F6" w:rsidP="00DC0686">
            <w:pPr>
              <w:spacing w:before="60" w:after="60" w:line="240" w:lineRule="auto"/>
              <w:rPr>
                <w:rFonts w:cs="Arial"/>
                <w:b/>
                <w:sz w:val="20"/>
                <w:szCs w:val="20"/>
              </w:rPr>
            </w:pPr>
            <w:bookmarkStart w:id="8" w:name="_Hlk10553567"/>
            <w:r w:rsidRPr="00AB31F6">
              <w:rPr>
                <w:rFonts w:cs="Arial"/>
                <w:b/>
                <w:sz w:val="20"/>
                <w:szCs w:val="20"/>
              </w:rPr>
              <w:t>Lp.</w:t>
            </w:r>
          </w:p>
        </w:tc>
        <w:tc>
          <w:tcPr>
            <w:tcW w:w="856" w:type="pct"/>
            <w:tcBorders>
              <w:bottom w:val="single" w:sz="4" w:space="0" w:color="auto"/>
            </w:tcBorders>
            <w:shd w:val="clear" w:color="auto" w:fill="D9D9D9" w:themeFill="background1" w:themeFillShade="D9"/>
            <w:vAlign w:val="center"/>
          </w:tcPr>
          <w:p w14:paraId="5D430DC2" w14:textId="77777777" w:rsidR="00AB31F6" w:rsidRPr="00AB31F6" w:rsidRDefault="00AB31F6" w:rsidP="00DC0686">
            <w:pPr>
              <w:spacing w:before="60" w:after="60" w:line="240" w:lineRule="auto"/>
              <w:jc w:val="center"/>
              <w:rPr>
                <w:rFonts w:cs="Arial"/>
                <w:b/>
                <w:sz w:val="20"/>
                <w:szCs w:val="20"/>
              </w:rPr>
            </w:pPr>
            <w:r w:rsidRPr="00AB31F6">
              <w:rPr>
                <w:rFonts w:cs="Arial"/>
                <w:b/>
                <w:sz w:val="20"/>
                <w:szCs w:val="20"/>
              </w:rPr>
              <w:t>Kod odpadu</w:t>
            </w:r>
          </w:p>
        </w:tc>
        <w:tc>
          <w:tcPr>
            <w:tcW w:w="3779" w:type="pct"/>
            <w:tcBorders>
              <w:bottom w:val="single" w:sz="4" w:space="0" w:color="auto"/>
            </w:tcBorders>
            <w:shd w:val="clear" w:color="auto" w:fill="D9D9D9" w:themeFill="background1" w:themeFillShade="D9"/>
            <w:vAlign w:val="center"/>
          </w:tcPr>
          <w:p w14:paraId="7073BBB7" w14:textId="77777777" w:rsidR="00AB31F6" w:rsidRPr="009E5083" w:rsidRDefault="00AB31F6" w:rsidP="00771711">
            <w:pPr>
              <w:spacing w:before="60" w:after="60" w:line="240" w:lineRule="auto"/>
              <w:jc w:val="center"/>
              <w:rPr>
                <w:rFonts w:cs="Arial"/>
                <w:b/>
                <w:sz w:val="20"/>
                <w:szCs w:val="20"/>
              </w:rPr>
            </w:pPr>
            <w:r w:rsidRPr="009E5083">
              <w:rPr>
                <w:rFonts w:cs="Arial"/>
                <w:b/>
                <w:sz w:val="20"/>
                <w:szCs w:val="20"/>
              </w:rPr>
              <w:t>Rodzaj odpadu</w:t>
            </w:r>
          </w:p>
        </w:tc>
      </w:tr>
      <w:bookmarkEnd w:id="8"/>
      <w:tr w:rsidR="00AB31F6" w:rsidRPr="009E5083" w14:paraId="669DF238" w14:textId="77777777" w:rsidTr="00DC0686">
        <w:trPr>
          <w:trHeight w:val="298"/>
          <w:jc w:val="center"/>
        </w:trPr>
        <w:tc>
          <w:tcPr>
            <w:tcW w:w="365" w:type="pct"/>
            <w:vAlign w:val="center"/>
          </w:tcPr>
          <w:p w14:paraId="3A5AD3DB" w14:textId="59DB929C" w:rsidR="00AB31F6" w:rsidRPr="00AB31F6" w:rsidRDefault="00AB31F6" w:rsidP="00AB31F6">
            <w:pPr>
              <w:spacing w:after="0" w:line="240" w:lineRule="auto"/>
              <w:jc w:val="center"/>
              <w:rPr>
                <w:rFonts w:cs="Arial"/>
                <w:b/>
                <w:sz w:val="20"/>
                <w:szCs w:val="20"/>
              </w:rPr>
            </w:pPr>
            <w:r w:rsidRPr="00AB31F6">
              <w:rPr>
                <w:rFonts w:eastAsia="Times New Roman" w:cs="Arial"/>
                <w:b/>
                <w:color w:val="000000"/>
                <w:sz w:val="20"/>
                <w:szCs w:val="20"/>
                <w:lang w:eastAsia="pl-PL"/>
              </w:rPr>
              <w:t>1</w:t>
            </w:r>
            <w:r w:rsidR="00EA2281">
              <w:rPr>
                <w:rFonts w:eastAsia="Times New Roman" w:cs="Arial"/>
                <w:b/>
                <w:color w:val="000000"/>
                <w:sz w:val="20"/>
                <w:szCs w:val="20"/>
                <w:lang w:eastAsia="pl-PL"/>
              </w:rPr>
              <w:t>.</w:t>
            </w:r>
          </w:p>
        </w:tc>
        <w:tc>
          <w:tcPr>
            <w:tcW w:w="856" w:type="pct"/>
            <w:vAlign w:val="center"/>
          </w:tcPr>
          <w:p w14:paraId="497E4AAE" w14:textId="69987683"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02 03 04</w:t>
            </w:r>
          </w:p>
        </w:tc>
        <w:tc>
          <w:tcPr>
            <w:tcW w:w="3779" w:type="pct"/>
            <w:vAlign w:val="center"/>
          </w:tcPr>
          <w:p w14:paraId="0D03D20D" w14:textId="4DA4D89A"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Surowce i produkty nienadające się do spożycia i przetwórstwa</w:t>
            </w:r>
          </w:p>
        </w:tc>
      </w:tr>
      <w:tr w:rsidR="00AB31F6" w:rsidRPr="009E5083" w14:paraId="0DC0A44D" w14:textId="77777777" w:rsidTr="00DC0686">
        <w:trPr>
          <w:trHeight w:val="298"/>
          <w:jc w:val="center"/>
        </w:trPr>
        <w:tc>
          <w:tcPr>
            <w:tcW w:w="365" w:type="pct"/>
            <w:vAlign w:val="center"/>
          </w:tcPr>
          <w:p w14:paraId="546242B5" w14:textId="5794566B" w:rsidR="00AB31F6" w:rsidRPr="00AB31F6" w:rsidRDefault="00AB31F6" w:rsidP="00AB31F6">
            <w:pPr>
              <w:spacing w:after="0" w:line="240" w:lineRule="auto"/>
              <w:jc w:val="center"/>
              <w:rPr>
                <w:rFonts w:cs="Arial"/>
                <w:b/>
                <w:sz w:val="20"/>
                <w:szCs w:val="20"/>
              </w:rPr>
            </w:pPr>
            <w:r w:rsidRPr="00AB31F6">
              <w:rPr>
                <w:rFonts w:eastAsia="Times New Roman" w:cs="Arial"/>
                <w:b/>
                <w:color w:val="000000"/>
                <w:sz w:val="20"/>
                <w:szCs w:val="20"/>
                <w:lang w:eastAsia="pl-PL"/>
              </w:rPr>
              <w:t>2</w:t>
            </w:r>
            <w:r w:rsidR="00EA2281">
              <w:rPr>
                <w:rFonts w:eastAsia="Times New Roman" w:cs="Arial"/>
                <w:b/>
                <w:color w:val="000000"/>
                <w:sz w:val="20"/>
                <w:szCs w:val="20"/>
                <w:lang w:eastAsia="pl-PL"/>
              </w:rPr>
              <w:t>.</w:t>
            </w:r>
          </w:p>
        </w:tc>
        <w:tc>
          <w:tcPr>
            <w:tcW w:w="856" w:type="pct"/>
            <w:vAlign w:val="center"/>
          </w:tcPr>
          <w:p w14:paraId="58A5F6F7" w14:textId="0F6D7870"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15 01 01</w:t>
            </w:r>
          </w:p>
        </w:tc>
        <w:tc>
          <w:tcPr>
            <w:tcW w:w="3779" w:type="pct"/>
            <w:vAlign w:val="center"/>
          </w:tcPr>
          <w:p w14:paraId="72003A11" w14:textId="4C09FD70"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Opakowania z papieru i tektury</w:t>
            </w:r>
          </w:p>
        </w:tc>
      </w:tr>
      <w:tr w:rsidR="00AB31F6" w:rsidRPr="009E5083" w14:paraId="0129B986" w14:textId="77777777" w:rsidTr="00DC0686">
        <w:trPr>
          <w:trHeight w:val="218"/>
          <w:jc w:val="center"/>
        </w:trPr>
        <w:tc>
          <w:tcPr>
            <w:tcW w:w="365" w:type="pct"/>
            <w:vAlign w:val="center"/>
          </w:tcPr>
          <w:p w14:paraId="326BD6D8" w14:textId="70C4285A" w:rsidR="00AB31F6" w:rsidRPr="00AB31F6" w:rsidRDefault="00AB31F6" w:rsidP="00AB31F6">
            <w:pPr>
              <w:spacing w:after="0" w:line="240" w:lineRule="auto"/>
              <w:jc w:val="center"/>
              <w:rPr>
                <w:rFonts w:cs="Arial"/>
                <w:b/>
                <w:sz w:val="20"/>
                <w:szCs w:val="20"/>
              </w:rPr>
            </w:pPr>
            <w:r w:rsidRPr="00AB31F6">
              <w:rPr>
                <w:rFonts w:eastAsia="Times New Roman" w:cs="Arial"/>
                <w:b/>
                <w:color w:val="000000"/>
                <w:sz w:val="20"/>
                <w:szCs w:val="20"/>
                <w:lang w:eastAsia="pl-PL"/>
              </w:rPr>
              <w:t>3</w:t>
            </w:r>
            <w:r w:rsidR="00EA2281">
              <w:rPr>
                <w:rFonts w:eastAsia="Times New Roman" w:cs="Arial"/>
                <w:b/>
                <w:color w:val="000000"/>
                <w:sz w:val="20"/>
                <w:szCs w:val="20"/>
                <w:lang w:eastAsia="pl-PL"/>
              </w:rPr>
              <w:t>.</w:t>
            </w:r>
          </w:p>
        </w:tc>
        <w:tc>
          <w:tcPr>
            <w:tcW w:w="856" w:type="pct"/>
            <w:vAlign w:val="center"/>
          </w:tcPr>
          <w:p w14:paraId="6E1DF123" w14:textId="1EA8D691"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15 01 02</w:t>
            </w:r>
          </w:p>
        </w:tc>
        <w:tc>
          <w:tcPr>
            <w:tcW w:w="3779" w:type="pct"/>
            <w:vAlign w:val="center"/>
          </w:tcPr>
          <w:p w14:paraId="0DB8AF4C" w14:textId="77D24AAE"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Opakowania z tworzyw sztucznych</w:t>
            </w:r>
          </w:p>
        </w:tc>
      </w:tr>
      <w:tr w:rsidR="00AB31F6" w:rsidRPr="009E5083" w14:paraId="0BAC1EE3" w14:textId="77777777" w:rsidTr="00DC0686">
        <w:trPr>
          <w:trHeight w:val="152"/>
          <w:jc w:val="center"/>
        </w:trPr>
        <w:tc>
          <w:tcPr>
            <w:tcW w:w="365" w:type="pct"/>
            <w:vAlign w:val="center"/>
          </w:tcPr>
          <w:p w14:paraId="38BF0506" w14:textId="304CEA99" w:rsidR="00AB31F6" w:rsidRPr="00AB31F6" w:rsidRDefault="00AB31F6" w:rsidP="00AB31F6">
            <w:pPr>
              <w:spacing w:after="0" w:line="240" w:lineRule="auto"/>
              <w:jc w:val="center"/>
              <w:rPr>
                <w:rFonts w:cs="Arial"/>
                <w:b/>
                <w:sz w:val="20"/>
                <w:szCs w:val="20"/>
              </w:rPr>
            </w:pPr>
            <w:r w:rsidRPr="00AB31F6">
              <w:rPr>
                <w:rFonts w:eastAsia="Times New Roman" w:cs="Arial"/>
                <w:b/>
                <w:color w:val="000000"/>
                <w:sz w:val="20"/>
                <w:szCs w:val="20"/>
                <w:lang w:eastAsia="pl-PL"/>
              </w:rPr>
              <w:t>4</w:t>
            </w:r>
            <w:r w:rsidR="00EA2281">
              <w:rPr>
                <w:rFonts w:eastAsia="Times New Roman" w:cs="Arial"/>
                <w:b/>
                <w:color w:val="000000"/>
                <w:sz w:val="20"/>
                <w:szCs w:val="20"/>
                <w:lang w:eastAsia="pl-PL"/>
              </w:rPr>
              <w:t>.</w:t>
            </w:r>
          </w:p>
        </w:tc>
        <w:tc>
          <w:tcPr>
            <w:tcW w:w="856" w:type="pct"/>
            <w:vAlign w:val="center"/>
          </w:tcPr>
          <w:p w14:paraId="13308BA1" w14:textId="3728C55B"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15 01 03</w:t>
            </w:r>
          </w:p>
        </w:tc>
        <w:tc>
          <w:tcPr>
            <w:tcW w:w="3779" w:type="pct"/>
            <w:vAlign w:val="center"/>
          </w:tcPr>
          <w:p w14:paraId="48695343" w14:textId="427C86D3"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Opakowania z drewna</w:t>
            </w:r>
          </w:p>
        </w:tc>
      </w:tr>
      <w:tr w:rsidR="00AB31F6" w:rsidRPr="009E5083" w14:paraId="59611B13" w14:textId="77777777" w:rsidTr="00DC0686">
        <w:trPr>
          <w:trHeight w:val="72"/>
          <w:jc w:val="center"/>
        </w:trPr>
        <w:tc>
          <w:tcPr>
            <w:tcW w:w="365" w:type="pct"/>
            <w:vAlign w:val="center"/>
          </w:tcPr>
          <w:p w14:paraId="2C2AD2FC" w14:textId="3F720CEC" w:rsidR="00AB31F6" w:rsidRPr="00AB31F6" w:rsidRDefault="00EA2281" w:rsidP="00AB31F6">
            <w:pPr>
              <w:spacing w:after="0" w:line="240" w:lineRule="auto"/>
              <w:jc w:val="center"/>
              <w:rPr>
                <w:rFonts w:cs="Arial"/>
                <w:b/>
                <w:sz w:val="20"/>
                <w:szCs w:val="20"/>
              </w:rPr>
            </w:pPr>
            <w:r>
              <w:rPr>
                <w:rFonts w:cs="Arial"/>
                <w:b/>
                <w:sz w:val="20"/>
                <w:szCs w:val="20"/>
              </w:rPr>
              <w:t>5.</w:t>
            </w:r>
          </w:p>
        </w:tc>
        <w:tc>
          <w:tcPr>
            <w:tcW w:w="856" w:type="pct"/>
            <w:vAlign w:val="center"/>
          </w:tcPr>
          <w:p w14:paraId="01ECE870" w14:textId="5C6AE2CE"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15 01 05</w:t>
            </w:r>
          </w:p>
        </w:tc>
        <w:tc>
          <w:tcPr>
            <w:tcW w:w="3779" w:type="pct"/>
            <w:vAlign w:val="center"/>
          </w:tcPr>
          <w:p w14:paraId="789DD0D3" w14:textId="0FECD3B4"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Opakowania wielomateriałowe</w:t>
            </w:r>
          </w:p>
        </w:tc>
      </w:tr>
      <w:tr w:rsidR="00AB31F6" w:rsidRPr="009E5083" w14:paraId="220BC154" w14:textId="77777777" w:rsidTr="00DC0686">
        <w:trPr>
          <w:trHeight w:val="72"/>
          <w:jc w:val="center"/>
        </w:trPr>
        <w:tc>
          <w:tcPr>
            <w:tcW w:w="365" w:type="pct"/>
            <w:tcBorders>
              <w:bottom w:val="single" w:sz="4" w:space="0" w:color="auto"/>
            </w:tcBorders>
            <w:vAlign w:val="center"/>
          </w:tcPr>
          <w:p w14:paraId="7D58925F" w14:textId="095DEC7F" w:rsidR="00AB31F6" w:rsidRPr="00AB31F6" w:rsidRDefault="00EA2281" w:rsidP="00AB31F6">
            <w:pPr>
              <w:spacing w:after="0" w:line="240" w:lineRule="auto"/>
              <w:jc w:val="center"/>
              <w:rPr>
                <w:rFonts w:cs="Arial"/>
                <w:b/>
                <w:sz w:val="20"/>
                <w:szCs w:val="20"/>
              </w:rPr>
            </w:pPr>
            <w:r>
              <w:rPr>
                <w:rFonts w:cs="Arial"/>
                <w:b/>
                <w:sz w:val="20"/>
                <w:szCs w:val="20"/>
              </w:rPr>
              <w:t>6.</w:t>
            </w:r>
          </w:p>
        </w:tc>
        <w:tc>
          <w:tcPr>
            <w:tcW w:w="856" w:type="pct"/>
            <w:tcBorders>
              <w:bottom w:val="single" w:sz="4" w:space="0" w:color="auto"/>
            </w:tcBorders>
            <w:vAlign w:val="center"/>
          </w:tcPr>
          <w:p w14:paraId="49F44AFC" w14:textId="636B1F1A"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15 01 06</w:t>
            </w:r>
          </w:p>
        </w:tc>
        <w:tc>
          <w:tcPr>
            <w:tcW w:w="3779" w:type="pct"/>
            <w:tcBorders>
              <w:bottom w:val="single" w:sz="4" w:space="0" w:color="auto"/>
            </w:tcBorders>
            <w:vAlign w:val="center"/>
          </w:tcPr>
          <w:p w14:paraId="3BED84C8" w14:textId="32C79938"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Zmieszane odpady opakowaniowe</w:t>
            </w:r>
          </w:p>
        </w:tc>
      </w:tr>
      <w:tr w:rsidR="00AB31F6" w:rsidRPr="009E5083" w14:paraId="56D468EB" w14:textId="77777777" w:rsidTr="00DC0686">
        <w:trPr>
          <w:trHeight w:val="72"/>
          <w:jc w:val="center"/>
        </w:trPr>
        <w:tc>
          <w:tcPr>
            <w:tcW w:w="365" w:type="pct"/>
            <w:vAlign w:val="center"/>
          </w:tcPr>
          <w:p w14:paraId="380470BC" w14:textId="6CA6EE1C" w:rsidR="00AB31F6" w:rsidRPr="00AB31F6" w:rsidRDefault="00EA2281" w:rsidP="00AB31F6">
            <w:pPr>
              <w:spacing w:after="0" w:line="240" w:lineRule="auto"/>
              <w:jc w:val="center"/>
              <w:rPr>
                <w:rFonts w:cs="Arial"/>
                <w:b/>
                <w:sz w:val="20"/>
                <w:szCs w:val="20"/>
              </w:rPr>
            </w:pPr>
            <w:r>
              <w:rPr>
                <w:rFonts w:cs="Arial"/>
                <w:b/>
                <w:sz w:val="20"/>
                <w:szCs w:val="20"/>
              </w:rPr>
              <w:t>7.</w:t>
            </w:r>
          </w:p>
        </w:tc>
        <w:tc>
          <w:tcPr>
            <w:tcW w:w="856" w:type="pct"/>
            <w:vAlign w:val="center"/>
          </w:tcPr>
          <w:p w14:paraId="1D659F23" w14:textId="1FCAB196"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15 01 07</w:t>
            </w:r>
          </w:p>
        </w:tc>
        <w:tc>
          <w:tcPr>
            <w:tcW w:w="3779" w:type="pct"/>
            <w:vAlign w:val="center"/>
          </w:tcPr>
          <w:p w14:paraId="5E96B617" w14:textId="5D534168"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Opakowania ze szkła</w:t>
            </w:r>
          </w:p>
        </w:tc>
      </w:tr>
      <w:tr w:rsidR="00AB31F6" w:rsidRPr="009E5083" w14:paraId="190AD23F" w14:textId="77777777" w:rsidTr="00DC0686">
        <w:trPr>
          <w:trHeight w:val="72"/>
          <w:jc w:val="center"/>
        </w:trPr>
        <w:tc>
          <w:tcPr>
            <w:tcW w:w="365" w:type="pct"/>
            <w:tcBorders>
              <w:bottom w:val="single" w:sz="4" w:space="0" w:color="auto"/>
            </w:tcBorders>
            <w:vAlign w:val="center"/>
          </w:tcPr>
          <w:p w14:paraId="2DC9F409" w14:textId="563E92CC" w:rsidR="00AB31F6" w:rsidRPr="00AB31F6" w:rsidRDefault="00EA2281" w:rsidP="00AB31F6">
            <w:pPr>
              <w:spacing w:after="0" w:line="240" w:lineRule="auto"/>
              <w:jc w:val="center"/>
              <w:rPr>
                <w:rFonts w:cs="Arial"/>
                <w:b/>
                <w:sz w:val="20"/>
                <w:szCs w:val="20"/>
              </w:rPr>
            </w:pPr>
            <w:r>
              <w:rPr>
                <w:rFonts w:cs="Arial"/>
                <w:b/>
                <w:sz w:val="20"/>
                <w:szCs w:val="20"/>
              </w:rPr>
              <w:t>8.</w:t>
            </w:r>
          </w:p>
        </w:tc>
        <w:tc>
          <w:tcPr>
            <w:tcW w:w="856" w:type="pct"/>
            <w:tcBorders>
              <w:bottom w:val="single" w:sz="4" w:space="0" w:color="auto"/>
            </w:tcBorders>
            <w:vAlign w:val="center"/>
          </w:tcPr>
          <w:p w14:paraId="37A3CFFE" w14:textId="49DE9182"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15 01 09</w:t>
            </w:r>
          </w:p>
        </w:tc>
        <w:tc>
          <w:tcPr>
            <w:tcW w:w="3779" w:type="pct"/>
            <w:tcBorders>
              <w:bottom w:val="single" w:sz="4" w:space="0" w:color="auto"/>
            </w:tcBorders>
            <w:vAlign w:val="center"/>
          </w:tcPr>
          <w:p w14:paraId="226F0B22" w14:textId="41D47C60"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Opakowania z tekstyliów</w:t>
            </w:r>
          </w:p>
        </w:tc>
      </w:tr>
      <w:tr w:rsidR="00AB31F6" w:rsidRPr="009E5083" w14:paraId="649811BC" w14:textId="77777777" w:rsidTr="00DC0686">
        <w:trPr>
          <w:trHeight w:val="72"/>
          <w:jc w:val="center"/>
        </w:trPr>
        <w:tc>
          <w:tcPr>
            <w:tcW w:w="365" w:type="pct"/>
            <w:tcBorders>
              <w:bottom w:val="single" w:sz="4" w:space="0" w:color="auto"/>
            </w:tcBorders>
            <w:vAlign w:val="center"/>
          </w:tcPr>
          <w:p w14:paraId="28F14B02" w14:textId="11134F0E" w:rsidR="00AB31F6" w:rsidRPr="00AB31F6" w:rsidRDefault="00EA2281" w:rsidP="00AB31F6">
            <w:pPr>
              <w:spacing w:after="0" w:line="240" w:lineRule="auto"/>
              <w:jc w:val="center"/>
              <w:rPr>
                <w:rFonts w:cs="Arial"/>
                <w:b/>
                <w:sz w:val="20"/>
                <w:szCs w:val="20"/>
              </w:rPr>
            </w:pPr>
            <w:r>
              <w:rPr>
                <w:rFonts w:cs="Arial"/>
                <w:b/>
                <w:sz w:val="20"/>
                <w:szCs w:val="20"/>
              </w:rPr>
              <w:t>9.</w:t>
            </w:r>
          </w:p>
        </w:tc>
        <w:tc>
          <w:tcPr>
            <w:tcW w:w="856" w:type="pct"/>
            <w:tcBorders>
              <w:bottom w:val="single" w:sz="4" w:space="0" w:color="auto"/>
            </w:tcBorders>
            <w:vAlign w:val="center"/>
          </w:tcPr>
          <w:p w14:paraId="4BD7663D" w14:textId="4CCFAB12"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16 02 14</w:t>
            </w:r>
          </w:p>
        </w:tc>
        <w:tc>
          <w:tcPr>
            <w:tcW w:w="3779" w:type="pct"/>
            <w:tcBorders>
              <w:bottom w:val="single" w:sz="4" w:space="0" w:color="auto"/>
            </w:tcBorders>
            <w:vAlign w:val="center"/>
          </w:tcPr>
          <w:p w14:paraId="217A1C30" w14:textId="22976A2B"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Zużyte urządzenia inne niż wymienione w 16 02 09 do 16 02 13</w:t>
            </w:r>
          </w:p>
        </w:tc>
      </w:tr>
      <w:tr w:rsidR="00AB31F6" w:rsidRPr="009E5083" w14:paraId="3A7184CD" w14:textId="77777777" w:rsidTr="00DC0686">
        <w:trPr>
          <w:trHeight w:val="72"/>
          <w:jc w:val="center"/>
        </w:trPr>
        <w:tc>
          <w:tcPr>
            <w:tcW w:w="365" w:type="pct"/>
            <w:tcBorders>
              <w:bottom w:val="single" w:sz="4" w:space="0" w:color="auto"/>
            </w:tcBorders>
            <w:vAlign w:val="center"/>
          </w:tcPr>
          <w:p w14:paraId="38ED5142" w14:textId="3B9E20D2" w:rsidR="00AB31F6" w:rsidRPr="00AB31F6" w:rsidRDefault="00AB31F6" w:rsidP="00AB31F6">
            <w:pPr>
              <w:spacing w:after="0" w:line="240" w:lineRule="auto"/>
              <w:jc w:val="center"/>
              <w:rPr>
                <w:rFonts w:cs="Arial"/>
                <w:b/>
                <w:sz w:val="20"/>
                <w:szCs w:val="20"/>
              </w:rPr>
            </w:pPr>
            <w:r w:rsidRPr="00AB31F6">
              <w:rPr>
                <w:rFonts w:eastAsia="Times New Roman" w:cs="Arial"/>
                <w:b/>
                <w:color w:val="000000"/>
                <w:sz w:val="20"/>
                <w:szCs w:val="20"/>
                <w:lang w:eastAsia="pl-PL"/>
              </w:rPr>
              <w:t>1</w:t>
            </w:r>
            <w:r w:rsidR="00EA2281">
              <w:rPr>
                <w:rFonts w:eastAsia="Times New Roman" w:cs="Arial"/>
                <w:b/>
                <w:color w:val="000000"/>
                <w:sz w:val="20"/>
                <w:szCs w:val="20"/>
                <w:lang w:eastAsia="pl-PL"/>
              </w:rPr>
              <w:t>0.</w:t>
            </w:r>
          </w:p>
        </w:tc>
        <w:tc>
          <w:tcPr>
            <w:tcW w:w="856" w:type="pct"/>
            <w:tcBorders>
              <w:bottom w:val="single" w:sz="4" w:space="0" w:color="auto"/>
            </w:tcBorders>
            <w:vAlign w:val="center"/>
          </w:tcPr>
          <w:p w14:paraId="03532367" w14:textId="3AA83A20"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ex 16 02 16</w:t>
            </w:r>
          </w:p>
        </w:tc>
        <w:tc>
          <w:tcPr>
            <w:tcW w:w="3779" w:type="pct"/>
            <w:tcBorders>
              <w:bottom w:val="single" w:sz="4" w:space="0" w:color="auto"/>
            </w:tcBorders>
            <w:vAlign w:val="center"/>
          </w:tcPr>
          <w:p w14:paraId="2781D267" w14:textId="17826FAC"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Elementy usunięte ze zużytych urządzeń wielkogabarytowych stacjonarnych narzędzi przemysłowych i stałych instalacji przemysłowych</w:t>
            </w:r>
          </w:p>
        </w:tc>
      </w:tr>
      <w:tr w:rsidR="00AB31F6" w:rsidRPr="009E5083" w14:paraId="6A929050" w14:textId="77777777" w:rsidTr="00DC0686">
        <w:trPr>
          <w:trHeight w:val="72"/>
          <w:jc w:val="center"/>
        </w:trPr>
        <w:tc>
          <w:tcPr>
            <w:tcW w:w="365" w:type="pct"/>
            <w:tcBorders>
              <w:bottom w:val="single" w:sz="4" w:space="0" w:color="auto"/>
            </w:tcBorders>
            <w:vAlign w:val="center"/>
          </w:tcPr>
          <w:p w14:paraId="5353BA57" w14:textId="51BBE41A" w:rsidR="00AB31F6" w:rsidRPr="00AB31F6" w:rsidRDefault="00AB31F6" w:rsidP="00AB31F6">
            <w:pPr>
              <w:spacing w:after="0" w:line="240" w:lineRule="auto"/>
              <w:jc w:val="center"/>
              <w:rPr>
                <w:rFonts w:cs="Arial"/>
                <w:b/>
                <w:sz w:val="20"/>
                <w:szCs w:val="20"/>
              </w:rPr>
            </w:pPr>
            <w:r w:rsidRPr="00AB31F6">
              <w:rPr>
                <w:rFonts w:eastAsia="Times New Roman" w:cs="Arial"/>
                <w:b/>
                <w:color w:val="000000"/>
                <w:sz w:val="20"/>
                <w:szCs w:val="20"/>
                <w:lang w:eastAsia="pl-PL"/>
              </w:rPr>
              <w:t>1</w:t>
            </w:r>
            <w:r w:rsidR="00EA2281">
              <w:rPr>
                <w:rFonts w:eastAsia="Times New Roman" w:cs="Arial"/>
                <w:b/>
                <w:color w:val="000000"/>
                <w:sz w:val="20"/>
                <w:szCs w:val="20"/>
                <w:lang w:eastAsia="pl-PL"/>
              </w:rPr>
              <w:t>1.</w:t>
            </w:r>
          </w:p>
        </w:tc>
        <w:tc>
          <w:tcPr>
            <w:tcW w:w="856" w:type="pct"/>
            <w:tcBorders>
              <w:bottom w:val="single" w:sz="4" w:space="0" w:color="auto"/>
            </w:tcBorders>
            <w:vAlign w:val="center"/>
          </w:tcPr>
          <w:p w14:paraId="4E206DF3" w14:textId="71E79BCB"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17 02 01</w:t>
            </w:r>
          </w:p>
        </w:tc>
        <w:tc>
          <w:tcPr>
            <w:tcW w:w="3779" w:type="pct"/>
            <w:tcBorders>
              <w:bottom w:val="single" w:sz="4" w:space="0" w:color="auto"/>
            </w:tcBorders>
            <w:vAlign w:val="center"/>
          </w:tcPr>
          <w:p w14:paraId="4D26F505" w14:textId="7A550E4C" w:rsidR="00AB31F6" w:rsidRPr="00AB31F6" w:rsidRDefault="00AB31F6" w:rsidP="00771711">
            <w:pPr>
              <w:spacing w:before="60" w:after="60" w:line="240" w:lineRule="auto"/>
              <w:rPr>
                <w:rFonts w:cs="Arial"/>
                <w:b/>
                <w:bCs/>
                <w:sz w:val="20"/>
                <w:szCs w:val="20"/>
              </w:rPr>
            </w:pPr>
            <w:r w:rsidRPr="00AB31F6">
              <w:rPr>
                <w:rFonts w:eastAsia="Times New Roman" w:cs="Arial"/>
                <w:color w:val="000000"/>
                <w:sz w:val="20"/>
                <w:szCs w:val="20"/>
                <w:lang w:eastAsia="pl-PL"/>
              </w:rPr>
              <w:t>Drewno</w:t>
            </w:r>
          </w:p>
        </w:tc>
      </w:tr>
      <w:tr w:rsidR="00AB31F6" w:rsidRPr="009E5083" w14:paraId="426F15AF" w14:textId="77777777" w:rsidTr="00AB31F6">
        <w:trPr>
          <w:trHeight w:val="72"/>
          <w:jc w:val="center"/>
        </w:trPr>
        <w:tc>
          <w:tcPr>
            <w:tcW w:w="365" w:type="pct"/>
            <w:vAlign w:val="center"/>
          </w:tcPr>
          <w:p w14:paraId="1B6764CE" w14:textId="4EAA7C91" w:rsidR="00AB31F6" w:rsidRPr="00AB31F6" w:rsidRDefault="00AB31F6" w:rsidP="00AB31F6">
            <w:pPr>
              <w:spacing w:after="0" w:line="240" w:lineRule="auto"/>
              <w:jc w:val="center"/>
              <w:rPr>
                <w:rFonts w:cs="Arial"/>
                <w:b/>
                <w:sz w:val="20"/>
                <w:szCs w:val="20"/>
              </w:rPr>
            </w:pPr>
            <w:r w:rsidRPr="00AB31F6">
              <w:rPr>
                <w:rFonts w:eastAsia="Times New Roman" w:cs="Arial"/>
                <w:b/>
                <w:color w:val="000000"/>
                <w:sz w:val="20"/>
                <w:szCs w:val="20"/>
                <w:lang w:eastAsia="pl-PL"/>
              </w:rPr>
              <w:t>1</w:t>
            </w:r>
            <w:r w:rsidR="00EA2281">
              <w:rPr>
                <w:rFonts w:eastAsia="Times New Roman" w:cs="Arial"/>
                <w:b/>
                <w:color w:val="000000"/>
                <w:sz w:val="20"/>
                <w:szCs w:val="20"/>
                <w:lang w:eastAsia="pl-PL"/>
              </w:rPr>
              <w:t>2.</w:t>
            </w:r>
          </w:p>
        </w:tc>
        <w:tc>
          <w:tcPr>
            <w:tcW w:w="856" w:type="pct"/>
            <w:vAlign w:val="center"/>
          </w:tcPr>
          <w:p w14:paraId="6892FD9D" w14:textId="3D02D924"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17 02 03</w:t>
            </w:r>
          </w:p>
        </w:tc>
        <w:tc>
          <w:tcPr>
            <w:tcW w:w="3779" w:type="pct"/>
            <w:vAlign w:val="center"/>
          </w:tcPr>
          <w:p w14:paraId="6A185483" w14:textId="315119FD"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Tworzywa sztuczne</w:t>
            </w:r>
          </w:p>
        </w:tc>
      </w:tr>
      <w:tr w:rsidR="00AB31F6" w:rsidRPr="009E5083" w14:paraId="3891477E" w14:textId="77777777" w:rsidTr="00DC0686">
        <w:trPr>
          <w:trHeight w:val="72"/>
          <w:jc w:val="center"/>
        </w:trPr>
        <w:tc>
          <w:tcPr>
            <w:tcW w:w="365" w:type="pct"/>
            <w:tcBorders>
              <w:bottom w:val="single" w:sz="4" w:space="0" w:color="auto"/>
            </w:tcBorders>
            <w:vAlign w:val="center"/>
          </w:tcPr>
          <w:p w14:paraId="2B2BF926" w14:textId="1A661200" w:rsidR="00AB31F6" w:rsidRPr="00AB31F6" w:rsidRDefault="00EA2281" w:rsidP="00AB31F6">
            <w:pPr>
              <w:spacing w:after="0" w:line="240" w:lineRule="auto"/>
              <w:jc w:val="center"/>
              <w:rPr>
                <w:rFonts w:cs="Arial"/>
                <w:b/>
                <w:sz w:val="20"/>
                <w:szCs w:val="20"/>
              </w:rPr>
            </w:pPr>
            <w:r>
              <w:rPr>
                <w:rFonts w:cs="Arial"/>
                <w:b/>
                <w:sz w:val="20"/>
                <w:szCs w:val="20"/>
              </w:rPr>
              <w:t>13.</w:t>
            </w:r>
          </w:p>
        </w:tc>
        <w:tc>
          <w:tcPr>
            <w:tcW w:w="856" w:type="pct"/>
            <w:tcBorders>
              <w:bottom w:val="single" w:sz="4" w:space="0" w:color="auto"/>
            </w:tcBorders>
            <w:vAlign w:val="center"/>
          </w:tcPr>
          <w:p w14:paraId="5101ED9D" w14:textId="6B94B6B4"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17 04 01</w:t>
            </w:r>
          </w:p>
        </w:tc>
        <w:tc>
          <w:tcPr>
            <w:tcW w:w="3779" w:type="pct"/>
            <w:tcBorders>
              <w:bottom w:val="single" w:sz="4" w:space="0" w:color="auto"/>
            </w:tcBorders>
            <w:vAlign w:val="center"/>
          </w:tcPr>
          <w:p w14:paraId="52058377" w14:textId="43320B74"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Miedź, brąz, mosiądz</w:t>
            </w:r>
          </w:p>
        </w:tc>
      </w:tr>
      <w:tr w:rsidR="00AB31F6" w:rsidRPr="009E5083" w14:paraId="6B88831B" w14:textId="77777777" w:rsidTr="00DC0686">
        <w:trPr>
          <w:trHeight w:val="72"/>
          <w:jc w:val="center"/>
        </w:trPr>
        <w:tc>
          <w:tcPr>
            <w:tcW w:w="365" w:type="pct"/>
            <w:tcBorders>
              <w:bottom w:val="single" w:sz="4" w:space="0" w:color="auto"/>
            </w:tcBorders>
            <w:vAlign w:val="center"/>
          </w:tcPr>
          <w:p w14:paraId="217B9716" w14:textId="76DD9068" w:rsidR="00AB31F6" w:rsidRPr="00AB31F6" w:rsidRDefault="00EA2281" w:rsidP="00AB31F6">
            <w:pPr>
              <w:spacing w:after="0" w:line="240" w:lineRule="auto"/>
              <w:jc w:val="center"/>
              <w:rPr>
                <w:rFonts w:cs="Arial"/>
                <w:b/>
                <w:sz w:val="20"/>
                <w:szCs w:val="20"/>
              </w:rPr>
            </w:pPr>
            <w:r>
              <w:rPr>
                <w:rFonts w:cs="Arial"/>
                <w:b/>
                <w:sz w:val="20"/>
                <w:szCs w:val="20"/>
              </w:rPr>
              <w:lastRenderedPageBreak/>
              <w:t>14.</w:t>
            </w:r>
          </w:p>
        </w:tc>
        <w:tc>
          <w:tcPr>
            <w:tcW w:w="856" w:type="pct"/>
            <w:tcBorders>
              <w:bottom w:val="single" w:sz="4" w:space="0" w:color="auto"/>
            </w:tcBorders>
            <w:vAlign w:val="center"/>
          </w:tcPr>
          <w:p w14:paraId="1D5FF73E" w14:textId="5D7028CD"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17 04 02</w:t>
            </w:r>
          </w:p>
        </w:tc>
        <w:tc>
          <w:tcPr>
            <w:tcW w:w="3779" w:type="pct"/>
            <w:tcBorders>
              <w:bottom w:val="single" w:sz="4" w:space="0" w:color="auto"/>
            </w:tcBorders>
            <w:vAlign w:val="center"/>
          </w:tcPr>
          <w:p w14:paraId="059CCD9C" w14:textId="32DA1A9D"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Aluminium</w:t>
            </w:r>
          </w:p>
        </w:tc>
      </w:tr>
      <w:tr w:rsidR="00AB31F6" w:rsidRPr="009E5083" w14:paraId="0B320C7E" w14:textId="77777777" w:rsidTr="00DC0686">
        <w:trPr>
          <w:trHeight w:val="72"/>
          <w:jc w:val="center"/>
        </w:trPr>
        <w:tc>
          <w:tcPr>
            <w:tcW w:w="365" w:type="pct"/>
            <w:tcBorders>
              <w:bottom w:val="single" w:sz="4" w:space="0" w:color="auto"/>
            </w:tcBorders>
            <w:vAlign w:val="center"/>
          </w:tcPr>
          <w:p w14:paraId="5095226B" w14:textId="4D52591F" w:rsidR="00AB31F6" w:rsidRPr="00AB31F6" w:rsidRDefault="00EA2281" w:rsidP="00AB31F6">
            <w:pPr>
              <w:spacing w:after="0" w:line="240" w:lineRule="auto"/>
              <w:jc w:val="center"/>
              <w:rPr>
                <w:rFonts w:cs="Arial"/>
                <w:b/>
                <w:sz w:val="20"/>
                <w:szCs w:val="20"/>
              </w:rPr>
            </w:pPr>
            <w:r>
              <w:rPr>
                <w:rFonts w:cs="Arial"/>
                <w:b/>
                <w:sz w:val="20"/>
                <w:szCs w:val="20"/>
              </w:rPr>
              <w:t>15.</w:t>
            </w:r>
          </w:p>
        </w:tc>
        <w:tc>
          <w:tcPr>
            <w:tcW w:w="856" w:type="pct"/>
            <w:tcBorders>
              <w:bottom w:val="single" w:sz="4" w:space="0" w:color="auto"/>
            </w:tcBorders>
            <w:vAlign w:val="center"/>
          </w:tcPr>
          <w:p w14:paraId="0456355F" w14:textId="3349ED40"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17 04 03</w:t>
            </w:r>
          </w:p>
        </w:tc>
        <w:tc>
          <w:tcPr>
            <w:tcW w:w="3779" w:type="pct"/>
            <w:tcBorders>
              <w:bottom w:val="single" w:sz="4" w:space="0" w:color="auto"/>
            </w:tcBorders>
            <w:vAlign w:val="center"/>
          </w:tcPr>
          <w:p w14:paraId="7A4A3076" w14:textId="361F800D"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Ołów</w:t>
            </w:r>
          </w:p>
        </w:tc>
      </w:tr>
      <w:tr w:rsidR="00AB31F6" w:rsidRPr="009E5083" w14:paraId="39D6410E" w14:textId="77777777" w:rsidTr="00DC0686">
        <w:trPr>
          <w:trHeight w:val="72"/>
          <w:jc w:val="center"/>
        </w:trPr>
        <w:tc>
          <w:tcPr>
            <w:tcW w:w="365" w:type="pct"/>
            <w:tcBorders>
              <w:bottom w:val="single" w:sz="4" w:space="0" w:color="auto"/>
            </w:tcBorders>
            <w:vAlign w:val="center"/>
          </w:tcPr>
          <w:p w14:paraId="581F5A09" w14:textId="0E80D535" w:rsidR="00AB31F6" w:rsidRPr="00AB31F6" w:rsidRDefault="00EA2281" w:rsidP="00AB31F6">
            <w:pPr>
              <w:spacing w:after="0" w:line="240" w:lineRule="auto"/>
              <w:jc w:val="center"/>
              <w:rPr>
                <w:rFonts w:cs="Arial"/>
                <w:b/>
                <w:sz w:val="20"/>
                <w:szCs w:val="20"/>
              </w:rPr>
            </w:pPr>
            <w:r>
              <w:rPr>
                <w:rFonts w:cs="Arial"/>
                <w:b/>
                <w:sz w:val="20"/>
                <w:szCs w:val="20"/>
              </w:rPr>
              <w:t>16.</w:t>
            </w:r>
          </w:p>
        </w:tc>
        <w:tc>
          <w:tcPr>
            <w:tcW w:w="856" w:type="pct"/>
            <w:tcBorders>
              <w:bottom w:val="single" w:sz="4" w:space="0" w:color="auto"/>
            </w:tcBorders>
            <w:vAlign w:val="center"/>
          </w:tcPr>
          <w:p w14:paraId="45CDF1FF" w14:textId="5ED88695"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17 04 04</w:t>
            </w:r>
          </w:p>
        </w:tc>
        <w:tc>
          <w:tcPr>
            <w:tcW w:w="3779" w:type="pct"/>
            <w:tcBorders>
              <w:bottom w:val="single" w:sz="4" w:space="0" w:color="auto"/>
            </w:tcBorders>
            <w:vAlign w:val="center"/>
          </w:tcPr>
          <w:p w14:paraId="08C99E9A" w14:textId="33AFEAF4"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Cynk</w:t>
            </w:r>
          </w:p>
        </w:tc>
      </w:tr>
      <w:tr w:rsidR="00AB31F6" w:rsidRPr="009E5083" w14:paraId="33AA3193" w14:textId="77777777" w:rsidTr="00DC0686">
        <w:trPr>
          <w:trHeight w:val="72"/>
          <w:jc w:val="center"/>
        </w:trPr>
        <w:tc>
          <w:tcPr>
            <w:tcW w:w="365" w:type="pct"/>
            <w:tcBorders>
              <w:bottom w:val="single" w:sz="4" w:space="0" w:color="auto"/>
            </w:tcBorders>
            <w:vAlign w:val="center"/>
          </w:tcPr>
          <w:p w14:paraId="3808CB08" w14:textId="04E39E38" w:rsidR="00AB31F6" w:rsidRPr="00AB31F6" w:rsidRDefault="00EA2281" w:rsidP="00AB31F6">
            <w:pPr>
              <w:spacing w:after="0" w:line="240" w:lineRule="auto"/>
              <w:jc w:val="center"/>
              <w:rPr>
                <w:rFonts w:cs="Arial"/>
                <w:b/>
                <w:sz w:val="20"/>
                <w:szCs w:val="20"/>
              </w:rPr>
            </w:pPr>
            <w:r>
              <w:rPr>
                <w:rFonts w:cs="Arial"/>
                <w:b/>
                <w:sz w:val="20"/>
                <w:szCs w:val="20"/>
              </w:rPr>
              <w:t>17.</w:t>
            </w:r>
          </w:p>
        </w:tc>
        <w:tc>
          <w:tcPr>
            <w:tcW w:w="856" w:type="pct"/>
            <w:tcBorders>
              <w:bottom w:val="single" w:sz="4" w:space="0" w:color="auto"/>
            </w:tcBorders>
            <w:vAlign w:val="center"/>
          </w:tcPr>
          <w:p w14:paraId="4461C9DF" w14:textId="5D5914B9"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17 04 05</w:t>
            </w:r>
          </w:p>
        </w:tc>
        <w:tc>
          <w:tcPr>
            <w:tcW w:w="3779" w:type="pct"/>
            <w:tcBorders>
              <w:bottom w:val="single" w:sz="4" w:space="0" w:color="auto"/>
            </w:tcBorders>
            <w:vAlign w:val="center"/>
          </w:tcPr>
          <w:p w14:paraId="768A534A" w14:textId="3D7CF013"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Żelazo i stal</w:t>
            </w:r>
          </w:p>
        </w:tc>
      </w:tr>
      <w:tr w:rsidR="00AB31F6" w:rsidRPr="009E5083" w14:paraId="3F32BAA4" w14:textId="77777777" w:rsidTr="00DC0686">
        <w:trPr>
          <w:trHeight w:val="72"/>
          <w:jc w:val="center"/>
        </w:trPr>
        <w:tc>
          <w:tcPr>
            <w:tcW w:w="365" w:type="pct"/>
            <w:tcBorders>
              <w:bottom w:val="single" w:sz="4" w:space="0" w:color="auto"/>
            </w:tcBorders>
            <w:vAlign w:val="center"/>
          </w:tcPr>
          <w:p w14:paraId="34F3A6DF" w14:textId="3CF3B924" w:rsidR="00AB31F6" w:rsidRPr="00AB31F6" w:rsidRDefault="00EA2281" w:rsidP="00AB31F6">
            <w:pPr>
              <w:spacing w:after="0" w:line="240" w:lineRule="auto"/>
              <w:jc w:val="center"/>
              <w:rPr>
                <w:rFonts w:cs="Arial"/>
                <w:b/>
                <w:sz w:val="20"/>
                <w:szCs w:val="20"/>
              </w:rPr>
            </w:pPr>
            <w:r>
              <w:rPr>
                <w:rFonts w:cs="Arial"/>
                <w:b/>
                <w:sz w:val="20"/>
                <w:szCs w:val="20"/>
              </w:rPr>
              <w:t>18.</w:t>
            </w:r>
          </w:p>
        </w:tc>
        <w:tc>
          <w:tcPr>
            <w:tcW w:w="856" w:type="pct"/>
            <w:tcBorders>
              <w:bottom w:val="single" w:sz="4" w:space="0" w:color="auto"/>
            </w:tcBorders>
            <w:vAlign w:val="center"/>
          </w:tcPr>
          <w:p w14:paraId="025581FF" w14:textId="556F68C7"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17 04 06</w:t>
            </w:r>
          </w:p>
        </w:tc>
        <w:tc>
          <w:tcPr>
            <w:tcW w:w="3779" w:type="pct"/>
            <w:tcBorders>
              <w:bottom w:val="single" w:sz="4" w:space="0" w:color="auto"/>
            </w:tcBorders>
            <w:vAlign w:val="center"/>
          </w:tcPr>
          <w:p w14:paraId="2568C3F8" w14:textId="2E1372A3"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Cyna</w:t>
            </w:r>
          </w:p>
        </w:tc>
      </w:tr>
      <w:tr w:rsidR="00AB31F6" w:rsidRPr="009E5083" w14:paraId="11EF51F5" w14:textId="77777777" w:rsidTr="00DC0686">
        <w:trPr>
          <w:trHeight w:val="72"/>
          <w:jc w:val="center"/>
        </w:trPr>
        <w:tc>
          <w:tcPr>
            <w:tcW w:w="365" w:type="pct"/>
            <w:tcBorders>
              <w:bottom w:val="single" w:sz="4" w:space="0" w:color="auto"/>
            </w:tcBorders>
            <w:vAlign w:val="center"/>
          </w:tcPr>
          <w:p w14:paraId="0CDB242A" w14:textId="07001C4A" w:rsidR="00AB31F6" w:rsidRPr="00AB31F6" w:rsidRDefault="00EA2281" w:rsidP="00AB31F6">
            <w:pPr>
              <w:spacing w:after="0" w:line="240" w:lineRule="auto"/>
              <w:jc w:val="center"/>
              <w:rPr>
                <w:rFonts w:cs="Arial"/>
                <w:b/>
                <w:sz w:val="20"/>
                <w:szCs w:val="20"/>
              </w:rPr>
            </w:pPr>
            <w:r>
              <w:rPr>
                <w:rFonts w:cs="Arial"/>
                <w:b/>
                <w:sz w:val="20"/>
                <w:szCs w:val="20"/>
              </w:rPr>
              <w:t>19.</w:t>
            </w:r>
          </w:p>
        </w:tc>
        <w:tc>
          <w:tcPr>
            <w:tcW w:w="856" w:type="pct"/>
            <w:tcBorders>
              <w:bottom w:val="single" w:sz="4" w:space="0" w:color="auto"/>
            </w:tcBorders>
            <w:vAlign w:val="center"/>
          </w:tcPr>
          <w:p w14:paraId="4E071894" w14:textId="11B58FC2"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17 04 07</w:t>
            </w:r>
          </w:p>
        </w:tc>
        <w:tc>
          <w:tcPr>
            <w:tcW w:w="3779" w:type="pct"/>
            <w:tcBorders>
              <w:bottom w:val="single" w:sz="4" w:space="0" w:color="auto"/>
            </w:tcBorders>
            <w:vAlign w:val="center"/>
          </w:tcPr>
          <w:p w14:paraId="0146BDE3" w14:textId="7D58CC35"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Mieszaniny metali</w:t>
            </w:r>
          </w:p>
        </w:tc>
      </w:tr>
      <w:tr w:rsidR="00AB31F6" w:rsidRPr="009E5083" w14:paraId="713FE421" w14:textId="77777777" w:rsidTr="00DC0686">
        <w:trPr>
          <w:trHeight w:val="72"/>
          <w:jc w:val="center"/>
        </w:trPr>
        <w:tc>
          <w:tcPr>
            <w:tcW w:w="365" w:type="pct"/>
            <w:tcBorders>
              <w:bottom w:val="single" w:sz="4" w:space="0" w:color="auto"/>
            </w:tcBorders>
            <w:vAlign w:val="center"/>
          </w:tcPr>
          <w:p w14:paraId="16F28EEB" w14:textId="4B52B3EB" w:rsidR="00AB31F6" w:rsidRPr="00AB31F6" w:rsidRDefault="00EA2281" w:rsidP="00AB31F6">
            <w:pPr>
              <w:spacing w:after="0" w:line="240" w:lineRule="auto"/>
              <w:jc w:val="center"/>
              <w:rPr>
                <w:rFonts w:cs="Arial"/>
                <w:b/>
                <w:sz w:val="20"/>
                <w:szCs w:val="20"/>
              </w:rPr>
            </w:pPr>
            <w:r>
              <w:rPr>
                <w:rFonts w:cs="Arial"/>
                <w:b/>
                <w:sz w:val="20"/>
                <w:szCs w:val="20"/>
              </w:rPr>
              <w:t>20.</w:t>
            </w:r>
          </w:p>
        </w:tc>
        <w:tc>
          <w:tcPr>
            <w:tcW w:w="856" w:type="pct"/>
            <w:tcBorders>
              <w:bottom w:val="single" w:sz="4" w:space="0" w:color="auto"/>
            </w:tcBorders>
            <w:vAlign w:val="center"/>
          </w:tcPr>
          <w:p w14:paraId="7261900E" w14:textId="37C6366E"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17 04 11</w:t>
            </w:r>
          </w:p>
        </w:tc>
        <w:tc>
          <w:tcPr>
            <w:tcW w:w="3779" w:type="pct"/>
            <w:tcBorders>
              <w:bottom w:val="single" w:sz="4" w:space="0" w:color="auto"/>
            </w:tcBorders>
            <w:vAlign w:val="center"/>
          </w:tcPr>
          <w:p w14:paraId="23E05C41" w14:textId="558C835E"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Kable inne niż wymienione w 17 04 10</w:t>
            </w:r>
          </w:p>
        </w:tc>
      </w:tr>
      <w:tr w:rsidR="00AB31F6" w:rsidRPr="009E5083" w14:paraId="3105350E" w14:textId="77777777" w:rsidTr="00DC0686">
        <w:trPr>
          <w:trHeight w:val="72"/>
          <w:jc w:val="center"/>
        </w:trPr>
        <w:tc>
          <w:tcPr>
            <w:tcW w:w="365" w:type="pct"/>
            <w:tcBorders>
              <w:bottom w:val="single" w:sz="4" w:space="0" w:color="auto"/>
            </w:tcBorders>
            <w:vAlign w:val="center"/>
          </w:tcPr>
          <w:p w14:paraId="44D4854E" w14:textId="1FFB8230" w:rsidR="00AB31F6" w:rsidRPr="00AB31F6" w:rsidRDefault="00EA2281" w:rsidP="00AB31F6">
            <w:pPr>
              <w:spacing w:after="0" w:line="240" w:lineRule="auto"/>
              <w:jc w:val="center"/>
              <w:rPr>
                <w:rFonts w:cs="Arial"/>
                <w:b/>
                <w:sz w:val="20"/>
                <w:szCs w:val="20"/>
              </w:rPr>
            </w:pPr>
            <w:r>
              <w:rPr>
                <w:rFonts w:cs="Arial"/>
                <w:b/>
                <w:sz w:val="20"/>
                <w:szCs w:val="20"/>
              </w:rPr>
              <w:t>21.</w:t>
            </w:r>
          </w:p>
        </w:tc>
        <w:tc>
          <w:tcPr>
            <w:tcW w:w="856" w:type="pct"/>
            <w:tcBorders>
              <w:bottom w:val="single" w:sz="4" w:space="0" w:color="auto"/>
            </w:tcBorders>
            <w:vAlign w:val="center"/>
          </w:tcPr>
          <w:p w14:paraId="280AE465" w14:textId="6C1FDA0D"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17 09 04</w:t>
            </w:r>
          </w:p>
        </w:tc>
        <w:tc>
          <w:tcPr>
            <w:tcW w:w="3779" w:type="pct"/>
            <w:tcBorders>
              <w:bottom w:val="single" w:sz="4" w:space="0" w:color="auto"/>
            </w:tcBorders>
            <w:vAlign w:val="center"/>
          </w:tcPr>
          <w:p w14:paraId="44E8C61E" w14:textId="047695FE"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Zmieszane odpady z budowy, remontów i demontażu inne niż wymienione w 17 09 01, 17 09 02 i 17 09 03</w:t>
            </w:r>
          </w:p>
        </w:tc>
      </w:tr>
      <w:tr w:rsidR="00AB31F6" w:rsidRPr="009E5083" w14:paraId="573E7D82" w14:textId="77777777" w:rsidTr="00DC0686">
        <w:trPr>
          <w:trHeight w:val="72"/>
          <w:jc w:val="center"/>
        </w:trPr>
        <w:tc>
          <w:tcPr>
            <w:tcW w:w="365" w:type="pct"/>
            <w:tcBorders>
              <w:bottom w:val="single" w:sz="4" w:space="0" w:color="auto"/>
            </w:tcBorders>
            <w:vAlign w:val="center"/>
          </w:tcPr>
          <w:p w14:paraId="10A2E470" w14:textId="50D71816" w:rsidR="00AB31F6" w:rsidRPr="00AB31F6" w:rsidRDefault="00EA2281" w:rsidP="00AB31F6">
            <w:pPr>
              <w:spacing w:after="0" w:line="240" w:lineRule="auto"/>
              <w:jc w:val="center"/>
              <w:rPr>
                <w:rFonts w:cs="Arial"/>
                <w:b/>
                <w:sz w:val="20"/>
                <w:szCs w:val="20"/>
              </w:rPr>
            </w:pPr>
            <w:r>
              <w:rPr>
                <w:rFonts w:cs="Arial"/>
                <w:b/>
                <w:sz w:val="20"/>
                <w:szCs w:val="20"/>
              </w:rPr>
              <w:t>22.</w:t>
            </w:r>
          </w:p>
        </w:tc>
        <w:tc>
          <w:tcPr>
            <w:tcW w:w="856" w:type="pct"/>
            <w:tcBorders>
              <w:bottom w:val="single" w:sz="4" w:space="0" w:color="auto"/>
            </w:tcBorders>
            <w:vAlign w:val="center"/>
          </w:tcPr>
          <w:p w14:paraId="54225482" w14:textId="681347F1"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ex 19 12 12</w:t>
            </w:r>
          </w:p>
        </w:tc>
        <w:tc>
          <w:tcPr>
            <w:tcW w:w="3779" w:type="pct"/>
            <w:tcBorders>
              <w:bottom w:val="single" w:sz="4" w:space="0" w:color="auto"/>
            </w:tcBorders>
            <w:vAlign w:val="center"/>
          </w:tcPr>
          <w:p w14:paraId="4410E56E" w14:textId="09A21C5A"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Inne odpady (w tym zmieszane substancje i przedmioty) z mechanicznej obróbki odpadów inne niż wymienione w 19 12 11</w:t>
            </w:r>
            <w:r w:rsidR="00AD3971">
              <w:rPr>
                <w:rFonts w:eastAsia="Times New Roman" w:cs="Arial"/>
                <w:color w:val="000000"/>
                <w:sz w:val="20"/>
                <w:szCs w:val="20"/>
                <w:lang w:eastAsia="pl-PL"/>
              </w:rPr>
              <w:t xml:space="preserve">, </w:t>
            </w:r>
            <w:r w:rsidRPr="00AB31F6">
              <w:rPr>
                <w:rFonts w:eastAsia="Times New Roman" w:cs="Arial"/>
                <w:color w:val="000000"/>
                <w:sz w:val="20"/>
                <w:szCs w:val="20"/>
                <w:lang w:eastAsia="pl-PL"/>
              </w:rPr>
              <w:t>niepochodzące z sortowania odpadów komunalnych</w:t>
            </w:r>
          </w:p>
        </w:tc>
      </w:tr>
      <w:tr w:rsidR="00AB31F6" w:rsidRPr="009E5083" w14:paraId="6B19B65B" w14:textId="77777777" w:rsidTr="00DC0686">
        <w:trPr>
          <w:trHeight w:val="72"/>
          <w:jc w:val="center"/>
        </w:trPr>
        <w:tc>
          <w:tcPr>
            <w:tcW w:w="365" w:type="pct"/>
            <w:tcBorders>
              <w:bottom w:val="single" w:sz="4" w:space="0" w:color="auto"/>
            </w:tcBorders>
            <w:vAlign w:val="center"/>
          </w:tcPr>
          <w:p w14:paraId="655F83BC" w14:textId="104E6E7D" w:rsidR="00AB31F6" w:rsidRPr="00AB31F6" w:rsidRDefault="00EA2281" w:rsidP="00AB31F6">
            <w:pPr>
              <w:spacing w:after="0" w:line="240" w:lineRule="auto"/>
              <w:jc w:val="center"/>
              <w:rPr>
                <w:rFonts w:cs="Arial"/>
                <w:b/>
                <w:sz w:val="20"/>
                <w:szCs w:val="20"/>
              </w:rPr>
            </w:pPr>
            <w:r>
              <w:rPr>
                <w:rFonts w:cs="Arial"/>
                <w:b/>
                <w:sz w:val="20"/>
                <w:szCs w:val="20"/>
              </w:rPr>
              <w:t>23.</w:t>
            </w:r>
          </w:p>
        </w:tc>
        <w:tc>
          <w:tcPr>
            <w:tcW w:w="856" w:type="pct"/>
            <w:tcBorders>
              <w:bottom w:val="single" w:sz="4" w:space="0" w:color="auto"/>
            </w:tcBorders>
            <w:vAlign w:val="center"/>
          </w:tcPr>
          <w:p w14:paraId="1C4DA6BB" w14:textId="5E0BF0FF"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20 01 01</w:t>
            </w:r>
          </w:p>
        </w:tc>
        <w:tc>
          <w:tcPr>
            <w:tcW w:w="3779" w:type="pct"/>
            <w:tcBorders>
              <w:bottom w:val="single" w:sz="4" w:space="0" w:color="auto"/>
            </w:tcBorders>
            <w:vAlign w:val="center"/>
          </w:tcPr>
          <w:p w14:paraId="6A0208D5" w14:textId="0B2959E1"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Papier i tektura</w:t>
            </w:r>
          </w:p>
        </w:tc>
      </w:tr>
      <w:tr w:rsidR="00AB31F6" w:rsidRPr="009E5083" w14:paraId="27A60533" w14:textId="77777777" w:rsidTr="00DC0686">
        <w:trPr>
          <w:trHeight w:val="72"/>
          <w:jc w:val="center"/>
        </w:trPr>
        <w:tc>
          <w:tcPr>
            <w:tcW w:w="365" w:type="pct"/>
            <w:tcBorders>
              <w:bottom w:val="single" w:sz="4" w:space="0" w:color="auto"/>
            </w:tcBorders>
            <w:vAlign w:val="center"/>
          </w:tcPr>
          <w:p w14:paraId="556E79B5" w14:textId="66D6C33C" w:rsidR="00AB31F6" w:rsidRPr="00AB31F6" w:rsidRDefault="00EA2281" w:rsidP="00AB31F6">
            <w:pPr>
              <w:spacing w:after="0" w:line="240" w:lineRule="auto"/>
              <w:jc w:val="center"/>
              <w:rPr>
                <w:rFonts w:cs="Arial"/>
                <w:b/>
                <w:sz w:val="20"/>
                <w:szCs w:val="20"/>
              </w:rPr>
            </w:pPr>
            <w:r>
              <w:rPr>
                <w:rFonts w:cs="Arial"/>
                <w:b/>
                <w:sz w:val="20"/>
                <w:szCs w:val="20"/>
              </w:rPr>
              <w:t>24.</w:t>
            </w:r>
          </w:p>
        </w:tc>
        <w:tc>
          <w:tcPr>
            <w:tcW w:w="856" w:type="pct"/>
            <w:tcBorders>
              <w:bottom w:val="single" w:sz="4" w:space="0" w:color="auto"/>
            </w:tcBorders>
            <w:vAlign w:val="center"/>
          </w:tcPr>
          <w:p w14:paraId="0A40053A" w14:textId="1216779A"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20 01 02</w:t>
            </w:r>
          </w:p>
        </w:tc>
        <w:tc>
          <w:tcPr>
            <w:tcW w:w="3779" w:type="pct"/>
            <w:tcBorders>
              <w:bottom w:val="single" w:sz="4" w:space="0" w:color="auto"/>
            </w:tcBorders>
            <w:vAlign w:val="center"/>
          </w:tcPr>
          <w:p w14:paraId="551527D5" w14:textId="02F702BA"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Szkło</w:t>
            </w:r>
          </w:p>
        </w:tc>
      </w:tr>
      <w:tr w:rsidR="00AB31F6" w:rsidRPr="009E5083" w14:paraId="5B5E07E4" w14:textId="77777777" w:rsidTr="00DC0686">
        <w:trPr>
          <w:trHeight w:val="72"/>
          <w:jc w:val="center"/>
        </w:trPr>
        <w:tc>
          <w:tcPr>
            <w:tcW w:w="365" w:type="pct"/>
            <w:tcBorders>
              <w:bottom w:val="single" w:sz="4" w:space="0" w:color="auto"/>
            </w:tcBorders>
            <w:vAlign w:val="center"/>
          </w:tcPr>
          <w:p w14:paraId="72276613" w14:textId="60D05DC0" w:rsidR="00AB31F6" w:rsidRPr="00AB31F6" w:rsidRDefault="00EA2281" w:rsidP="00AB31F6">
            <w:pPr>
              <w:spacing w:after="0" w:line="240" w:lineRule="auto"/>
              <w:jc w:val="center"/>
              <w:rPr>
                <w:rFonts w:cs="Arial"/>
                <w:b/>
                <w:sz w:val="20"/>
                <w:szCs w:val="20"/>
              </w:rPr>
            </w:pPr>
            <w:r>
              <w:rPr>
                <w:rFonts w:cs="Arial"/>
                <w:b/>
                <w:sz w:val="20"/>
                <w:szCs w:val="20"/>
              </w:rPr>
              <w:t>25.</w:t>
            </w:r>
          </w:p>
        </w:tc>
        <w:tc>
          <w:tcPr>
            <w:tcW w:w="856" w:type="pct"/>
            <w:tcBorders>
              <w:bottom w:val="single" w:sz="4" w:space="0" w:color="auto"/>
            </w:tcBorders>
            <w:vAlign w:val="center"/>
          </w:tcPr>
          <w:p w14:paraId="6C83E1B5" w14:textId="73428B32"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20 01 10</w:t>
            </w:r>
          </w:p>
        </w:tc>
        <w:tc>
          <w:tcPr>
            <w:tcW w:w="3779" w:type="pct"/>
            <w:tcBorders>
              <w:bottom w:val="single" w:sz="4" w:space="0" w:color="auto"/>
            </w:tcBorders>
            <w:vAlign w:val="center"/>
          </w:tcPr>
          <w:p w14:paraId="1A76D1DF" w14:textId="5AE2F366"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Odzież</w:t>
            </w:r>
          </w:p>
        </w:tc>
      </w:tr>
      <w:tr w:rsidR="00AB31F6" w:rsidRPr="009E5083" w14:paraId="6745D885" w14:textId="77777777" w:rsidTr="00DC0686">
        <w:trPr>
          <w:trHeight w:val="72"/>
          <w:jc w:val="center"/>
        </w:trPr>
        <w:tc>
          <w:tcPr>
            <w:tcW w:w="365" w:type="pct"/>
            <w:tcBorders>
              <w:bottom w:val="single" w:sz="4" w:space="0" w:color="auto"/>
            </w:tcBorders>
            <w:vAlign w:val="center"/>
          </w:tcPr>
          <w:p w14:paraId="7EEA23D3" w14:textId="1F37E09F" w:rsidR="00AB31F6" w:rsidRPr="00AB31F6" w:rsidRDefault="00EA2281" w:rsidP="00AB31F6">
            <w:pPr>
              <w:spacing w:after="0" w:line="240" w:lineRule="auto"/>
              <w:jc w:val="center"/>
              <w:rPr>
                <w:rFonts w:cs="Arial"/>
                <w:b/>
                <w:sz w:val="20"/>
                <w:szCs w:val="20"/>
              </w:rPr>
            </w:pPr>
            <w:r>
              <w:rPr>
                <w:rFonts w:cs="Arial"/>
                <w:b/>
                <w:sz w:val="20"/>
                <w:szCs w:val="20"/>
              </w:rPr>
              <w:t>26.</w:t>
            </w:r>
          </w:p>
        </w:tc>
        <w:tc>
          <w:tcPr>
            <w:tcW w:w="856" w:type="pct"/>
            <w:tcBorders>
              <w:bottom w:val="single" w:sz="4" w:space="0" w:color="auto"/>
            </w:tcBorders>
            <w:vAlign w:val="center"/>
          </w:tcPr>
          <w:p w14:paraId="776D5E3E" w14:textId="5BAE9DF6"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20 01 11</w:t>
            </w:r>
          </w:p>
        </w:tc>
        <w:tc>
          <w:tcPr>
            <w:tcW w:w="3779" w:type="pct"/>
            <w:tcBorders>
              <w:bottom w:val="single" w:sz="4" w:space="0" w:color="auto"/>
            </w:tcBorders>
            <w:vAlign w:val="center"/>
          </w:tcPr>
          <w:p w14:paraId="39C575D2" w14:textId="54EEC740"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Tekstylia</w:t>
            </w:r>
          </w:p>
        </w:tc>
      </w:tr>
      <w:tr w:rsidR="00AB31F6" w:rsidRPr="009E5083" w14:paraId="0496A8EB" w14:textId="77777777" w:rsidTr="00DC0686">
        <w:trPr>
          <w:trHeight w:val="72"/>
          <w:jc w:val="center"/>
        </w:trPr>
        <w:tc>
          <w:tcPr>
            <w:tcW w:w="365" w:type="pct"/>
            <w:tcBorders>
              <w:bottom w:val="single" w:sz="4" w:space="0" w:color="auto"/>
            </w:tcBorders>
            <w:vAlign w:val="center"/>
          </w:tcPr>
          <w:p w14:paraId="10A2EC71" w14:textId="4CA572AB" w:rsidR="00AB31F6" w:rsidRPr="00AB31F6" w:rsidRDefault="00EA2281" w:rsidP="00AB31F6">
            <w:pPr>
              <w:spacing w:after="0" w:line="240" w:lineRule="auto"/>
              <w:jc w:val="center"/>
              <w:rPr>
                <w:rFonts w:cs="Arial"/>
                <w:b/>
                <w:sz w:val="20"/>
                <w:szCs w:val="20"/>
              </w:rPr>
            </w:pPr>
            <w:r>
              <w:rPr>
                <w:rFonts w:cs="Arial"/>
                <w:b/>
                <w:sz w:val="20"/>
                <w:szCs w:val="20"/>
              </w:rPr>
              <w:t>27.</w:t>
            </w:r>
          </w:p>
        </w:tc>
        <w:tc>
          <w:tcPr>
            <w:tcW w:w="856" w:type="pct"/>
            <w:tcBorders>
              <w:bottom w:val="single" w:sz="4" w:space="0" w:color="auto"/>
            </w:tcBorders>
            <w:vAlign w:val="center"/>
          </w:tcPr>
          <w:p w14:paraId="555556F5" w14:textId="37967936"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 xml:space="preserve"> ex  20 01 25</w:t>
            </w:r>
          </w:p>
        </w:tc>
        <w:tc>
          <w:tcPr>
            <w:tcW w:w="3779" w:type="pct"/>
            <w:tcBorders>
              <w:bottom w:val="single" w:sz="4" w:space="0" w:color="auto"/>
            </w:tcBorders>
            <w:vAlign w:val="center"/>
          </w:tcPr>
          <w:p w14:paraId="45F5DFC7" w14:textId="22B4D7B3"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Tłuszcze jadalne w postaci stałej</w:t>
            </w:r>
          </w:p>
        </w:tc>
      </w:tr>
      <w:tr w:rsidR="00AB31F6" w:rsidRPr="009E5083" w14:paraId="6C2C988F" w14:textId="77777777" w:rsidTr="00DC0686">
        <w:trPr>
          <w:trHeight w:val="72"/>
          <w:jc w:val="center"/>
        </w:trPr>
        <w:tc>
          <w:tcPr>
            <w:tcW w:w="365" w:type="pct"/>
            <w:tcBorders>
              <w:bottom w:val="single" w:sz="4" w:space="0" w:color="auto"/>
            </w:tcBorders>
            <w:vAlign w:val="center"/>
          </w:tcPr>
          <w:p w14:paraId="791E0867" w14:textId="3B11FF6F" w:rsidR="00AB31F6" w:rsidRPr="00AB31F6" w:rsidRDefault="00EA2281" w:rsidP="00AB31F6">
            <w:pPr>
              <w:spacing w:after="0" w:line="240" w:lineRule="auto"/>
              <w:jc w:val="center"/>
              <w:rPr>
                <w:rFonts w:cs="Arial"/>
                <w:b/>
                <w:sz w:val="20"/>
                <w:szCs w:val="20"/>
              </w:rPr>
            </w:pPr>
            <w:r>
              <w:rPr>
                <w:rFonts w:cs="Arial"/>
                <w:b/>
                <w:sz w:val="20"/>
                <w:szCs w:val="20"/>
              </w:rPr>
              <w:t>28.</w:t>
            </w:r>
          </w:p>
        </w:tc>
        <w:tc>
          <w:tcPr>
            <w:tcW w:w="856" w:type="pct"/>
            <w:tcBorders>
              <w:bottom w:val="single" w:sz="4" w:space="0" w:color="auto"/>
            </w:tcBorders>
            <w:vAlign w:val="center"/>
          </w:tcPr>
          <w:p w14:paraId="103552C1" w14:textId="021D6348"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ex  20 01 28</w:t>
            </w:r>
          </w:p>
        </w:tc>
        <w:tc>
          <w:tcPr>
            <w:tcW w:w="3779" w:type="pct"/>
            <w:tcBorders>
              <w:bottom w:val="single" w:sz="4" w:space="0" w:color="auto"/>
            </w:tcBorders>
            <w:vAlign w:val="center"/>
          </w:tcPr>
          <w:p w14:paraId="68B468FD" w14:textId="5A38BA4C"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Farby, tusze, farby drukarskie, kleje, lepiszcze i żywice inne niż wymienione w 20 01 27</w:t>
            </w:r>
            <w:r w:rsidR="00AD3971">
              <w:rPr>
                <w:rFonts w:eastAsia="Times New Roman" w:cs="Arial"/>
                <w:color w:val="000000"/>
                <w:sz w:val="20"/>
                <w:szCs w:val="20"/>
                <w:lang w:eastAsia="pl-PL"/>
              </w:rPr>
              <w:t xml:space="preserve"> </w:t>
            </w:r>
            <w:r w:rsidRPr="00AB31F6">
              <w:rPr>
                <w:rFonts w:eastAsia="Times New Roman" w:cs="Arial"/>
                <w:color w:val="000000"/>
                <w:sz w:val="20"/>
                <w:szCs w:val="20"/>
                <w:lang w:eastAsia="pl-PL"/>
              </w:rPr>
              <w:t>w postaci stałej</w:t>
            </w:r>
          </w:p>
        </w:tc>
      </w:tr>
      <w:tr w:rsidR="00AB31F6" w:rsidRPr="009E5083" w14:paraId="14DE55E8" w14:textId="77777777" w:rsidTr="00DC0686">
        <w:trPr>
          <w:trHeight w:val="72"/>
          <w:jc w:val="center"/>
        </w:trPr>
        <w:tc>
          <w:tcPr>
            <w:tcW w:w="365" w:type="pct"/>
            <w:tcBorders>
              <w:bottom w:val="single" w:sz="4" w:space="0" w:color="auto"/>
            </w:tcBorders>
            <w:vAlign w:val="center"/>
          </w:tcPr>
          <w:p w14:paraId="2D8F1F0F" w14:textId="78505843" w:rsidR="00AB31F6" w:rsidRPr="00AB31F6" w:rsidRDefault="00EA2281" w:rsidP="00AB31F6">
            <w:pPr>
              <w:spacing w:after="0" w:line="240" w:lineRule="auto"/>
              <w:jc w:val="center"/>
              <w:rPr>
                <w:rFonts w:cs="Arial"/>
                <w:b/>
                <w:sz w:val="20"/>
                <w:szCs w:val="20"/>
              </w:rPr>
            </w:pPr>
            <w:r>
              <w:rPr>
                <w:rFonts w:cs="Arial"/>
                <w:b/>
                <w:sz w:val="20"/>
                <w:szCs w:val="20"/>
              </w:rPr>
              <w:t>29.</w:t>
            </w:r>
          </w:p>
        </w:tc>
        <w:tc>
          <w:tcPr>
            <w:tcW w:w="856" w:type="pct"/>
            <w:tcBorders>
              <w:bottom w:val="single" w:sz="4" w:space="0" w:color="auto"/>
            </w:tcBorders>
            <w:vAlign w:val="center"/>
          </w:tcPr>
          <w:p w14:paraId="66A74B34" w14:textId="79E7D5C1"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20 01 32</w:t>
            </w:r>
          </w:p>
        </w:tc>
        <w:tc>
          <w:tcPr>
            <w:tcW w:w="3779" w:type="pct"/>
            <w:tcBorders>
              <w:bottom w:val="single" w:sz="4" w:space="0" w:color="auto"/>
            </w:tcBorders>
            <w:vAlign w:val="center"/>
          </w:tcPr>
          <w:p w14:paraId="3AFCF20B" w14:textId="4D4FD1C5"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Leki inne niż wymienione w 20 01 31</w:t>
            </w:r>
          </w:p>
        </w:tc>
      </w:tr>
      <w:tr w:rsidR="00AB31F6" w:rsidRPr="009E5083" w14:paraId="37AD364A" w14:textId="77777777" w:rsidTr="00DC0686">
        <w:trPr>
          <w:trHeight w:val="72"/>
          <w:jc w:val="center"/>
        </w:trPr>
        <w:tc>
          <w:tcPr>
            <w:tcW w:w="365" w:type="pct"/>
            <w:tcBorders>
              <w:bottom w:val="single" w:sz="4" w:space="0" w:color="auto"/>
            </w:tcBorders>
            <w:vAlign w:val="center"/>
          </w:tcPr>
          <w:p w14:paraId="3AD5F306" w14:textId="2042D4BA" w:rsidR="00AB31F6" w:rsidRPr="00AB31F6" w:rsidRDefault="00EA2281" w:rsidP="00AB31F6">
            <w:pPr>
              <w:spacing w:after="0" w:line="240" w:lineRule="auto"/>
              <w:jc w:val="center"/>
              <w:rPr>
                <w:rFonts w:cs="Arial"/>
                <w:b/>
                <w:sz w:val="20"/>
                <w:szCs w:val="20"/>
              </w:rPr>
            </w:pPr>
            <w:r>
              <w:rPr>
                <w:rFonts w:cs="Arial"/>
                <w:b/>
                <w:sz w:val="20"/>
                <w:szCs w:val="20"/>
              </w:rPr>
              <w:t>30.</w:t>
            </w:r>
          </w:p>
        </w:tc>
        <w:tc>
          <w:tcPr>
            <w:tcW w:w="856" w:type="pct"/>
            <w:tcBorders>
              <w:bottom w:val="single" w:sz="4" w:space="0" w:color="auto"/>
            </w:tcBorders>
            <w:vAlign w:val="center"/>
          </w:tcPr>
          <w:p w14:paraId="3CD91255" w14:textId="62F9A3F4"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20 01 34</w:t>
            </w:r>
          </w:p>
        </w:tc>
        <w:tc>
          <w:tcPr>
            <w:tcW w:w="3779" w:type="pct"/>
            <w:tcBorders>
              <w:bottom w:val="single" w:sz="4" w:space="0" w:color="auto"/>
            </w:tcBorders>
            <w:vAlign w:val="center"/>
          </w:tcPr>
          <w:p w14:paraId="6EA128F5" w14:textId="0A2F5C72"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Baterie i akumulatory inne niż wymienione w 20 01 33</w:t>
            </w:r>
          </w:p>
        </w:tc>
      </w:tr>
      <w:tr w:rsidR="00AB31F6" w:rsidRPr="009E5083" w14:paraId="4283C349" w14:textId="77777777" w:rsidTr="00DC0686">
        <w:trPr>
          <w:trHeight w:val="72"/>
          <w:jc w:val="center"/>
        </w:trPr>
        <w:tc>
          <w:tcPr>
            <w:tcW w:w="365" w:type="pct"/>
            <w:tcBorders>
              <w:bottom w:val="single" w:sz="4" w:space="0" w:color="auto"/>
            </w:tcBorders>
            <w:vAlign w:val="center"/>
          </w:tcPr>
          <w:p w14:paraId="37D1BA75" w14:textId="14171636" w:rsidR="00AB31F6" w:rsidRPr="00AB31F6" w:rsidRDefault="00EA2281" w:rsidP="00AB31F6">
            <w:pPr>
              <w:spacing w:after="0" w:line="240" w:lineRule="auto"/>
              <w:jc w:val="center"/>
              <w:rPr>
                <w:rFonts w:cs="Arial"/>
                <w:b/>
                <w:sz w:val="20"/>
                <w:szCs w:val="20"/>
              </w:rPr>
            </w:pPr>
            <w:r>
              <w:rPr>
                <w:rFonts w:cs="Arial"/>
                <w:b/>
                <w:sz w:val="20"/>
                <w:szCs w:val="20"/>
              </w:rPr>
              <w:t>31.</w:t>
            </w:r>
          </w:p>
        </w:tc>
        <w:tc>
          <w:tcPr>
            <w:tcW w:w="856" w:type="pct"/>
            <w:tcBorders>
              <w:bottom w:val="single" w:sz="4" w:space="0" w:color="auto"/>
            </w:tcBorders>
            <w:vAlign w:val="center"/>
          </w:tcPr>
          <w:p w14:paraId="03EADC25" w14:textId="043CC855"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20 01 36</w:t>
            </w:r>
          </w:p>
        </w:tc>
        <w:tc>
          <w:tcPr>
            <w:tcW w:w="3779" w:type="pct"/>
            <w:tcBorders>
              <w:bottom w:val="single" w:sz="4" w:space="0" w:color="auto"/>
            </w:tcBorders>
            <w:vAlign w:val="center"/>
          </w:tcPr>
          <w:p w14:paraId="640C2F69" w14:textId="2B2658A2"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Zużyte urządzenia elektryczne i elektroniczne inne niż wymienione w 20 01 21, 20 01 23 i 20 01 35</w:t>
            </w:r>
          </w:p>
        </w:tc>
      </w:tr>
      <w:tr w:rsidR="00AB31F6" w:rsidRPr="009E5083" w14:paraId="6FC63B61" w14:textId="77777777" w:rsidTr="00DC0686">
        <w:trPr>
          <w:trHeight w:val="72"/>
          <w:jc w:val="center"/>
        </w:trPr>
        <w:tc>
          <w:tcPr>
            <w:tcW w:w="365" w:type="pct"/>
            <w:tcBorders>
              <w:bottom w:val="single" w:sz="4" w:space="0" w:color="auto"/>
            </w:tcBorders>
            <w:vAlign w:val="center"/>
          </w:tcPr>
          <w:p w14:paraId="4EB433CF" w14:textId="69F7AC33" w:rsidR="00AB31F6" w:rsidRPr="00AB31F6" w:rsidRDefault="00EA2281" w:rsidP="00AB31F6">
            <w:pPr>
              <w:spacing w:after="0" w:line="240" w:lineRule="auto"/>
              <w:jc w:val="center"/>
              <w:rPr>
                <w:rFonts w:cs="Arial"/>
                <w:b/>
                <w:sz w:val="20"/>
                <w:szCs w:val="20"/>
              </w:rPr>
            </w:pPr>
            <w:r>
              <w:rPr>
                <w:rFonts w:cs="Arial"/>
                <w:b/>
                <w:sz w:val="20"/>
                <w:szCs w:val="20"/>
              </w:rPr>
              <w:t>32.</w:t>
            </w:r>
          </w:p>
        </w:tc>
        <w:tc>
          <w:tcPr>
            <w:tcW w:w="856" w:type="pct"/>
            <w:tcBorders>
              <w:bottom w:val="single" w:sz="4" w:space="0" w:color="auto"/>
            </w:tcBorders>
            <w:vAlign w:val="center"/>
          </w:tcPr>
          <w:p w14:paraId="72347206" w14:textId="7AEE8E89"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20 01 38</w:t>
            </w:r>
          </w:p>
        </w:tc>
        <w:tc>
          <w:tcPr>
            <w:tcW w:w="3779" w:type="pct"/>
            <w:tcBorders>
              <w:bottom w:val="single" w:sz="4" w:space="0" w:color="auto"/>
            </w:tcBorders>
            <w:vAlign w:val="center"/>
          </w:tcPr>
          <w:p w14:paraId="61074A9C" w14:textId="042390B9"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Drewno inne niż wymienione w 20 01 37</w:t>
            </w:r>
          </w:p>
        </w:tc>
      </w:tr>
      <w:tr w:rsidR="00AB31F6" w:rsidRPr="009E5083" w14:paraId="23F7E51C" w14:textId="77777777" w:rsidTr="00DC0686">
        <w:trPr>
          <w:trHeight w:val="72"/>
          <w:jc w:val="center"/>
        </w:trPr>
        <w:tc>
          <w:tcPr>
            <w:tcW w:w="365" w:type="pct"/>
            <w:tcBorders>
              <w:bottom w:val="single" w:sz="4" w:space="0" w:color="auto"/>
            </w:tcBorders>
            <w:vAlign w:val="center"/>
          </w:tcPr>
          <w:p w14:paraId="0D402585" w14:textId="7E62C311" w:rsidR="00AB31F6" w:rsidRPr="00AB31F6" w:rsidRDefault="00EA2281" w:rsidP="00AB31F6">
            <w:pPr>
              <w:spacing w:after="0" w:line="240" w:lineRule="auto"/>
              <w:jc w:val="center"/>
              <w:rPr>
                <w:rFonts w:cs="Arial"/>
                <w:b/>
                <w:sz w:val="20"/>
                <w:szCs w:val="20"/>
              </w:rPr>
            </w:pPr>
            <w:r>
              <w:rPr>
                <w:rFonts w:cs="Arial"/>
                <w:b/>
                <w:sz w:val="20"/>
                <w:szCs w:val="20"/>
              </w:rPr>
              <w:t>33.</w:t>
            </w:r>
          </w:p>
        </w:tc>
        <w:tc>
          <w:tcPr>
            <w:tcW w:w="856" w:type="pct"/>
            <w:tcBorders>
              <w:bottom w:val="single" w:sz="4" w:space="0" w:color="auto"/>
            </w:tcBorders>
            <w:vAlign w:val="center"/>
          </w:tcPr>
          <w:p w14:paraId="70EC15A3" w14:textId="255DD52B"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20 01 39</w:t>
            </w:r>
          </w:p>
        </w:tc>
        <w:tc>
          <w:tcPr>
            <w:tcW w:w="3779" w:type="pct"/>
            <w:tcBorders>
              <w:bottom w:val="single" w:sz="4" w:space="0" w:color="auto"/>
            </w:tcBorders>
            <w:vAlign w:val="center"/>
          </w:tcPr>
          <w:p w14:paraId="2C070281" w14:textId="1BC7A2B9"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Tworzywa sztuczne</w:t>
            </w:r>
          </w:p>
        </w:tc>
      </w:tr>
      <w:tr w:rsidR="00AB31F6" w:rsidRPr="009E5083" w14:paraId="20B915F2" w14:textId="77777777" w:rsidTr="00DC0686">
        <w:trPr>
          <w:trHeight w:val="72"/>
          <w:jc w:val="center"/>
        </w:trPr>
        <w:tc>
          <w:tcPr>
            <w:tcW w:w="365" w:type="pct"/>
            <w:tcBorders>
              <w:bottom w:val="single" w:sz="4" w:space="0" w:color="auto"/>
            </w:tcBorders>
            <w:vAlign w:val="center"/>
          </w:tcPr>
          <w:p w14:paraId="4E89E0AE" w14:textId="2B8121DF" w:rsidR="00AB31F6" w:rsidRPr="00AB31F6" w:rsidRDefault="00EA2281" w:rsidP="00AB31F6">
            <w:pPr>
              <w:spacing w:after="0" w:line="240" w:lineRule="auto"/>
              <w:jc w:val="center"/>
              <w:rPr>
                <w:rFonts w:cs="Arial"/>
                <w:b/>
                <w:sz w:val="20"/>
                <w:szCs w:val="20"/>
              </w:rPr>
            </w:pPr>
            <w:r>
              <w:rPr>
                <w:rFonts w:cs="Arial"/>
                <w:b/>
                <w:sz w:val="20"/>
                <w:szCs w:val="20"/>
              </w:rPr>
              <w:t>34.</w:t>
            </w:r>
          </w:p>
        </w:tc>
        <w:tc>
          <w:tcPr>
            <w:tcW w:w="856" w:type="pct"/>
            <w:tcBorders>
              <w:bottom w:val="single" w:sz="4" w:space="0" w:color="auto"/>
            </w:tcBorders>
            <w:vAlign w:val="center"/>
          </w:tcPr>
          <w:p w14:paraId="1A7D5093" w14:textId="0A364DBD"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20 01 40</w:t>
            </w:r>
          </w:p>
        </w:tc>
        <w:tc>
          <w:tcPr>
            <w:tcW w:w="3779" w:type="pct"/>
            <w:tcBorders>
              <w:bottom w:val="single" w:sz="4" w:space="0" w:color="auto"/>
            </w:tcBorders>
            <w:vAlign w:val="center"/>
          </w:tcPr>
          <w:p w14:paraId="5488D751" w14:textId="60510F8B"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Metale</w:t>
            </w:r>
          </w:p>
        </w:tc>
      </w:tr>
      <w:tr w:rsidR="00AB31F6" w:rsidRPr="009E5083" w14:paraId="4ED8BD1F" w14:textId="77777777" w:rsidTr="00DC0686">
        <w:trPr>
          <w:trHeight w:val="72"/>
          <w:jc w:val="center"/>
        </w:trPr>
        <w:tc>
          <w:tcPr>
            <w:tcW w:w="365" w:type="pct"/>
            <w:tcBorders>
              <w:bottom w:val="single" w:sz="4" w:space="0" w:color="auto"/>
            </w:tcBorders>
            <w:vAlign w:val="center"/>
          </w:tcPr>
          <w:p w14:paraId="1C8B9A0D" w14:textId="2C923A1E" w:rsidR="00AB31F6" w:rsidRPr="00AB31F6" w:rsidRDefault="00EA2281" w:rsidP="00AB31F6">
            <w:pPr>
              <w:spacing w:after="0" w:line="240" w:lineRule="auto"/>
              <w:jc w:val="center"/>
              <w:rPr>
                <w:rFonts w:cs="Arial"/>
                <w:b/>
                <w:sz w:val="20"/>
                <w:szCs w:val="20"/>
              </w:rPr>
            </w:pPr>
            <w:r>
              <w:rPr>
                <w:rFonts w:cs="Arial"/>
                <w:b/>
                <w:sz w:val="20"/>
                <w:szCs w:val="20"/>
              </w:rPr>
              <w:t>35.</w:t>
            </w:r>
          </w:p>
        </w:tc>
        <w:tc>
          <w:tcPr>
            <w:tcW w:w="856" w:type="pct"/>
            <w:tcBorders>
              <w:bottom w:val="single" w:sz="4" w:space="0" w:color="auto"/>
            </w:tcBorders>
            <w:vAlign w:val="center"/>
          </w:tcPr>
          <w:p w14:paraId="32A1B845" w14:textId="22234C69"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20 01 99</w:t>
            </w:r>
          </w:p>
        </w:tc>
        <w:tc>
          <w:tcPr>
            <w:tcW w:w="3779" w:type="pct"/>
            <w:tcBorders>
              <w:bottom w:val="single" w:sz="4" w:space="0" w:color="auto"/>
            </w:tcBorders>
            <w:vAlign w:val="center"/>
          </w:tcPr>
          <w:p w14:paraId="0126F6DA" w14:textId="3F372BB1"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Inne niewymienione frakcje zbierane w sposób selektywny</w:t>
            </w:r>
          </w:p>
        </w:tc>
      </w:tr>
      <w:tr w:rsidR="00AB31F6" w:rsidRPr="009E5083" w14:paraId="6BB4A477" w14:textId="77777777" w:rsidTr="00DC0686">
        <w:trPr>
          <w:trHeight w:val="72"/>
          <w:jc w:val="center"/>
        </w:trPr>
        <w:tc>
          <w:tcPr>
            <w:tcW w:w="365" w:type="pct"/>
            <w:tcBorders>
              <w:bottom w:val="single" w:sz="4" w:space="0" w:color="auto"/>
            </w:tcBorders>
            <w:vAlign w:val="center"/>
          </w:tcPr>
          <w:p w14:paraId="1144DADB" w14:textId="783D7493" w:rsidR="00AB31F6" w:rsidRPr="00AB31F6" w:rsidRDefault="00EA2281" w:rsidP="00AB31F6">
            <w:pPr>
              <w:spacing w:after="0" w:line="240" w:lineRule="auto"/>
              <w:jc w:val="center"/>
              <w:rPr>
                <w:rFonts w:cs="Arial"/>
                <w:b/>
                <w:sz w:val="20"/>
                <w:szCs w:val="20"/>
              </w:rPr>
            </w:pPr>
            <w:r>
              <w:rPr>
                <w:rFonts w:cs="Arial"/>
                <w:b/>
                <w:sz w:val="20"/>
                <w:szCs w:val="20"/>
              </w:rPr>
              <w:t>36.</w:t>
            </w:r>
          </w:p>
        </w:tc>
        <w:tc>
          <w:tcPr>
            <w:tcW w:w="856" w:type="pct"/>
            <w:tcBorders>
              <w:bottom w:val="single" w:sz="4" w:space="0" w:color="auto"/>
            </w:tcBorders>
            <w:vAlign w:val="center"/>
          </w:tcPr>
          <w:p w14:paraId="198CB131" w14:textId="1FE4572A"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20 02 03</w:t>
            </w:r>
          </w:p>
        </w:tc>
        <w:tc>
          <w:tcPr>
            <w:tcW w:w="3779" w:type="pct"/>
            <w:tcBorders>
              <w:bottom w:val="single" w:sz="4" w:space="0" w:color="auto"/>
            </w:tcBorders>
            <w:vAlign w:val="center"/>
          </w:tcPr>
          <w:p w14:paraId="45767007" w14:textId="15F09CE2"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Inne odpady nieulegające biodegradacji</w:t>
            </w:r>
          </w:p>
        </w:tc>
      </w:tr>
      <w:tr w:rsidR="00AB31F6" w:rsidRPr="009E5083" w14:paraId="5F8E5BEE" w14:textId="77777777" w:rsidTr="00DC0686">
        <w:trPr>
          <w:trHeight w:val="72"/>
          <w:jc w:val="center"/>
        </w:trPr>
        <w:tc>
          <w:tcPr>
            <w:tcW w:w="365" w:type="pct"/>
            <w:tcBorders>
              <w:bottom w:val="single" w:sz="4" w:space="0" w:color="auto"/>
            </w:tcBorders>
            <w:vAlign w:val="center"/>
          </w:tcPr>
          <w:p w14:paraId="10E20850" w14:textId="2C2FDE3B" w:rsidR="00AB31F6" w:rsidRPr="00AB31F6" w:rsidRDefault="00EA2281" w:rsidP="00AB31F6">
            <w:pPr>
              <w:spacing w:after="0" w:line="240" w:lineRule="auto"/>
              <w:jc w:val="center"/>
              <w:rPr>
                <w:rFonts w:cs="Arial"/>
                <w:b/>
                <w:sz w:val="20"/>
                <w:szCs w:val="20"/>
              </w:rPr>
            </w:pPr>
            <w:r>
              <w:rPr>
                <w:rFonts w:cs="Arial"/>
                <w:b/>
                <w:sz w:val="20"/>
                <w:szCs w:val="20"/>
              </w:rPr>
              <w:t>37.</w:t>
            </w:r>
          </w:p>
        </w:tc>
        <w:tc>
          <w:tcPr>
            <w:tcW w:w="856" w:type="pct"/>
            <w:tcBorders>
              <w:bottom w:val="single" w:sz="4" w:space="0" w:color="auto"/>
            </w:tcBorders>
            <w:vAlign w:val="center"/>
          </w:tcPr>
          <w:p w14:paraId="4A659EE8" w14:textId="280E6CE5"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20 03 07</w:t>
            </w:r>
          </w:p>
        </w:tc>
        <w:tc>
          <w:tcPr>
            <w:tcW w:w="3779" w:type="pct"/>
            <w:tcBorders>
              <w:bottom w:val="single" w:sz="4" w:space="0" w:color="auto"/>
            </w:tcBorders>
            <w:vAlign w:val="center"/>
          </w:tcPr>
          <w:p w14:paraId="378E0CD0" w14:textId="4C7444CA"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Odpady wielkogabarytowe</w:t>
            </w:r>
          </w:p>
        </w:tc>
      </w:tr>
      <w:tr w:rsidR="00AB31F6" w:rsidRPr="009E5083" w14:paraId="780DB1BD" w14:textId="77777777" w:rsidTr="00DC0686">
        <w:trPr>
          <w:trHeight w:val="72"/>
          <w:jc w:val="center"/>
        </w:trPr>
        <w:tc>
          <w:tcPr>
            <w:tcW w:w="365" w:type="pct"/>
            <w:tcBorders>
              <w:bottom w:val="single" w:sz="4" w:space="0" w:color="auto"/>
            </w:tcBorders>
            <w:vAlign w:val="center"/>
          </w:tcPr>
          <w:p w14:paraId="2B11F619" w14:textId="7788F8B4" w:rsidR="00AB31F6" w:rsidRPr="00AB31F6" w:rsidRDefault="00EA2281" w:rsidP="00AB31F6">
            <w:pPr>
              <w:spacing w:after="0" w:line="240" w:lineRule="auto"/>
              <w:jc w:val="center"/>
              <w:rPr>
                <w:rFonts w:cs="Arial"/>
                <w:b/>
                <w:sz w:val="20"/>
                <w:szCs w:val="20"/>
              </w:rPr>
            </w:pPr>
            <w:r>
              <w:rPr>
                <w:rFonts w:cs="Arial"/>
                <w:b/>
                <w:sz w:val="20"/>
                <w:szCs w:val="20"/>
              </w:rPr>
              <w:t>38.</w:t>
            </w:r>
          </w:p>
        </w:tc>
        <w:tc>
          <w:tcPr>
            <w:tcW w:w="856" w:type="pct"/>
            <w:tcBorders>
              <w:bottom w:val="single" w:sz="4" w:space="0" w:color="auto"/>
            </w:tcBorders>
            <w:vAlign w:val="center"/>
          </w:tcPr>
          <w:p w14:paraId="6B1AD50D" w14:textId="788F521E" w:rsidR="00AB31F6" w:rsidRPr="00AB31F6" w:rsidRDefault="00AB31F6" w:rsidP="00AB31F6">
            <w:pPr>
              <w:spacing w:before="60" w:after="60" w:line="240" w:lineRule="auto"/>
              <w:jc w:val="center"/>
              <w:rPr>
                <w:rFonts w:cs="Arial"/>
                <w:b/>
                <w:sz w:val="20"/>
                <w:szCs w:val="20"/>
              </w:rPr>
            </w:pPr>
            <w:r w:rsidRPr="00AB31F6">
              <w:rPr>
                <w:rFonts w:eastAsia="Times New Roman" w:cs="Arial"/>
                <w:b/>
                <w:color w:val="000000"/>
                <w:sz w:val="20"/>
                <w:szCs w:val="20"/>
                <w:lang w:eastAsia="pl-PL"/>
              </w:rPr>
              <w:t>20 03 99</w:t>
            </w:r>
          </w:p>
        </w:tc>
        <w:tc>
          <w:tcPr>
            <w:tcW w:w="3779" w:type="pct"/>
            <w:tcBorders>
              <w:bottom w:val="single" w:sz="4" w:space="0" w:color="auto"/>
            </w:tcBorders>
            <w:vAlign w:val="center"/>
          </w:tcPr>
          <w:p w14:paraId="7F6C47DC" w14:textId="2D4E5218" w:rsidR="00AB31F6" w:rsidRPr="00AB31F6" w:rsidRDefault="00AB31F6" w:rsidP="00771711">
            <w:pPr>
              <w:spacing w:before="60" w:after="60" w:line="240" w:lineRule="auto"/>
              <w:rPr>
                <w:rFonts w:cs="Arial"/>
                <w:sz w:val="20"/>
                <w:szCs w:val="20"/>
              </w:rPr>
            </w:pPr>
            <w:r w:rsidRPr="00AB31F6">
              <w:rPr>
                <w:rFonts w:eastAsia="Times New Roman" w:cs="Arial"/>
                <w:color w:val="000000"/>
                <w:sz w:val="20"/>
                <w:szCs w:val="20"/>
                <w:lang w:eastAsia="pl-PL"/>
              </w:rPr>
              <w:t>Odpady komunalne niewymienione w innych podgrupach</w:t>
            </w:r>
          </w:p>
        </w:tc>
      </w:tr>
    </w:tbl>
    <w:p w14:paraId="6E71E144" w14:textId="14107CAF" w:rsidR="00AB31F6" w:rsidRPr="00965619" w:rsidRDefault="00237AC7" w:rsidP="00965619">
      <w:pPr>
        <w:pStyle w:val="Nagwek3"/>
        <w:rPr>
          <w:rFonts w:eastAsia="Arial Unicode MS"/>
          <w:b/>
          <w:bCs/>
        </w:rPr>
      </w:pPr>
      <w:r w:rsidRPr="00965619">
        <w:rPr>
          <w:rFonts w:eastAsia="Arial Unicode MS"/>
          <w:b/>
          <w:bCs/>
        </w:rPr>
        <w:t>I</w:t>
      </w:r>
      <w:r w:rsidR="00AB31F6" w:rsidRPr="00965619">
        <w:rPr>
          <w:rFonts w:eastAsia="Arial Unicode MS"/>
          <w:b/>
          <w:bCs/>
        </w:rPr>
        <w:t>I.2. Oznaczenie miejsca zbierania odpadów</w:t>
      </w:r>
      <w:r w:rsidR="00771711" w:rsidRPr="00965619">
        <w:rPr>
          <w:rFonts w:eastAsia="Arial Unicode MS"/>
          <w:b/>
          <w:bCs/>
        </w:rPr>
        <w:t>:</w:t>
      </w:r>
    </w:p>
    <w:p w14:paraId="21DBDE06" w14:textId="77777777" w:rsidR="00AB31F6" w:rsidRDefault="00AB31F6" w:rsidP="00AB31F6">
      <w:pPr>
        <w:spacing w:after="0" w:line="240" w:lineRule="auto"/>
        <w:jc w:val="both"/>
        <w:rPr>
          <w:rFonts w:eastAsia="Arial Unicode MS" w:cs="Arial"/>
          <w:b/>
          <w:color w:val="000000"/>
          <w:szCs w:val="24"/>
        </w:rPr>
      </w:pPr>
    </w:p>
    <w:p w14:paraId="0AE14A73" w14:textId="792303C4" w:rsidR="00AB31F6" w:rsidRPr="00237AC7" w:rsidRDefault="00AB31F6" w:rsidP="00AB31F6">
      <w:pPr>
        <w:spacing w:after="0" w:line="240" w:lineRule="auto"/>
        <w:ind w:firstLine="708"/>
        <w:jc w:val="both"/>
        <w:rPr>
          <w:rFonts w:eastAsia="Arial Unicode MS" w:cs="Arial"/>
          <w:bCs/>
          <w:szCs w:val="24"/>
        </w:rPr>
      </w:pPr>
      <w:r w:rsidRPr="00237AC7">
        <w:rPr>
          <w:rFonts w:eastAsia="Arial Unicode MS" w:cs="Arial"/>
          <w:bCs/>
          <w:szCs w:val="24"/>
        </w:rPr>
        <w:t>Odpady zbierane będą na dział</w:t>
      </w:r>
      <w:r w:rsidR="00237AC7" w:rsidRPr="00237AC7">
        <w:rPr>
          <w:rFonts w:eastAsia="Arial Unicode MS" w:cs="Arial"/>
          <w:bCs/>
          <w:szCs w:val="24"/>
        </w:rPr>
        <w:t>kach</w:t>
      </w:r>
      <w:r w:rsidRPr="00237AC7">
        <w:rPr>
          <w:rFonts w:eastAsia="Arial Unicode MS" w:cs="Arial"/>
          <w:bCs/>
          <w:szCs w:val="24"/>
        </w:rPr>
        <w:t xml:space="preserve"> o nr </w:t>
      </w:r>
      <w:proofErr w:type="spellStart"/>
      <w:r w:rsidRPr="00237AC7">
        <w:rPr>
          <w:rFonts w:eastAsia="Arial Unicode MS" w:cs="Arial"/>
          <w:bCs/>
          <w:szCs w:val="24"/>
        </w:rPr>
        <w:t>ewid</w:t>
      </w:r>
      <w:proofErr w:type="spellEnd"/>
      <w:r w:rsidRPr="00237AC7">
        <w:rPr>
          <w:rFonts w:eastAsia="Arial Unicode MS" w:cs="Arial"/>
          <w:bCs/>
          <w:szCs w:val="24"/>
        </w:rPr>
        <w:t>.:</w:t>
      </w:r>
      <w:r w:rsidR="00237AC7" w:rsidRPr="00237AC7">
        <w:rPr>
          <w:rFonts w:eastAsia="Arial Unicode MS" w:cs="Arial"/>
          <w:bCs/>
          <w:szCs w:val="24"/>
        </w:rPr>
        <w:t xml:space="preserve"> 1752/7, 1752/18 i 1752/20</w:t>
      </w:r>
      <w:r w:rsidRPr="00237AC7">
        <w:rPr>
          <w:rFonts w:eastAsia="Arial Unicode MS" w:cs="Arial"/>
          <w:bCs/>
          <w:szCs w:val="24"/>
        </w:rPr>
        <w:t>, któr</w:t>
      </w:r>
      <w:r w:rsidR="00237AC7" w:rsidRPr="00237AC7">
        <w:rPr>
          <w:rFonts w:eastAsia="Arial Unicode MS" w:cs="Arial"/>
          <w:bCs/>
          <w:szCs w:val="24"/>
        </w:rPr>
        <w:t>e</w:t>
      </w:r>
      <w:r w:rsidRPr="00237AC7">
        <w:rPr>
          <w:rFonts w:eastAsia="Arial Unicode MS" w:cs="Arial"/>
          <w:bCs/>
          <w:szCs w:val="24"/>
        </w:rPr>
        <w:t xml:space="preserve"> znajduj</w:t>
      </w:r>
      <w:r w:rsidR="00237AC7" w:rsidRPr="00237AC7">
        <w:rPr>
          <w:rFonts w:eastAsia="Arial Unicode MS" w:cs="Arial"/>
          <w:bCs/>
          <w:szCs w:val="24"/>
        </w:rPr>
        <w:t>ą</w:t>
      </w:r>
      <w:r w:rsidRPr="00237AC7">
        <w:rPr>
          <w:rFonts w:eastAsia="Arial Unicode MS" w:cs="Arial"/>
          <w:bCs/>
          <w:szCs w:val="24"/>
        </w:rPr>
        <w:t xml:space="preserve"> się </w:t>
      </w:r>
      <w:r w:rsidR="00237AC7" w:rsidRPr="00237AC7">
        <w:rPr>
          <w:rFonts w:eastAsia="Arial Unicode MS" w:cs="Arial"/>
          <w:bCs/>
          <w:szCs w:val="24"/>
        </w:rPr>
        <w:t>w obrębie 0007 Ropczyce-</w:t>
      </w:r>
      <w:proofErr w:type="spellStart"/>
      <w:r w:rsidR="00237AC7" w:rsidRPr="00237AC7">
        <w:rPr>
          <w:rFonts w:eastAsia="Arial Unicode MS" w:cs="Arial"/>
          <w:bCs/>
          <w:szCs w:val="24"/>
        </w:rPr>
        <w:t>Pietrzejowa</w:t>
      </w:r>
      <w:proofErr w:type="spellEnd"/>
      <w:r w:rsidR="00237AC7" w:rsidRPr="00237AC7">
        <w:rPr>
          <w:rFonts w:eastAsia="Arial Unicode MS" w:cs="Arial"/>
          <w:bCs/>
          <w:szCs w:val="24"/>
        </w:rPr>
        <w:t xml:space="preserve"> </w:t>
      </w:r>
      <w:r w:rsidRPr="00237AC7">
        <w:rPr>
          <w:rFonts w:eastAsia="Arial Unicode MS" w:cs="Arial"/>
          <w:bCs/>
          <w:szCs w:val="24"/>
        </w:rPr>
        <w:t>w</w:t>
      </w:r>
      <w:r w:rsidR="00237AC7" w:rsidRPr="00237AC7">
        <w:rPr>
          <w:rFonts w:eastAsia="Arial Unicode MS" w:cs="Arial"/>
          <w:bCs/>
          <w:szCs w:val="24"/>
        </w:rPr>
        <w:t xml:space="preserve"> Ropczycach przy ul. Sikorskiego</w:t>
      </w:r>
      <w:r w:rsidRPr="00237AC7">
        <w:rPr>
          <w:rFonts w:eastAsia="Arial Unicode MS" w:cs="Arial"/>
          <w:bCs/>
          <w:szCs w:val="24"/>
        </w:rPr>
        <w:t xml:space="preserve">, gdzie </w:t>
      </w:r>
      <w:r w:rsidR="00237AC7" w:rsidRPr="00237AC7">
        <w:rPr>
          <w:rFonts w:cs="Arial"/>
          <w:bCs/>
        </w:rPr>
        <w:t>Pan A. Przywara i Panu M. Przywara, będącymi wspólnikami spółki cywilnej, prowadzą działalność gospodarczą pn.: Przedsiębiorstwo Handlowo-Usługowe „ANMAR” A. Przywara i M. Przywara, ul. Krakowska 12, 39-</w:t>
      </w:r>
      <w:r w:rsidR="00237AC7" w:rsidRPr="00237AC7">
        <w:rPr>
          <w:rFonts w:cs="Arial"/>
        </w:rPr>
        <w:t>100 Ropczyce</w:t>
      </w:r>
      <w:r w:rsidRPr="00237AC7">
        <w:rPr>
          <w:rFonts w:eastAsia="Arial Unicode MS" w:cs="Arial"/>
          <w:szCs w:val="24"/>
        </w:rPr>
        <w:t>. Wnioskodawc</w:t>
      </w:r>
      <w:r w:rsidR="00237AC7" w:rsidRPr="00237AC7">
        <w:rPr>
          <w:rFonts w:eastAsia="Arial Unicode MS" w:cs="Arial"/>
          <w:szCs w:val="24"/>
        </w:rPr>
        <w:t xml:space="preserve">y dzierżawią ww. teren, </w:t>
      </w:r>
      <w:r w:rsidR="00237AC7">
        <w:rPr>
          <w:rFonts w:eastAsia="Arial Unicode MS" w:cs="Arial"/>
          <w:szCs w:val="24"/>
        </w:rPr>
        <w:t>na którym</w:t>
      </w:r>
      <w:r w:rsidR="00237AC7" w:rsidRPr="00237AC7">
        <w:rPr>
          <w:rFonts w:eastAsia="Arial Unicode MS" w:cs="Arial"/>
          <w:szCs w:val="24"/>
        </w:rPr>
        <w:t xml:space="preserve"> będą </w:t>
      </w:r>
      <w:r w:rsidRPr="00237AC7">
        <w:rPr>
          <w:rFonts w:eastAsia="Arial Unicode MS" w:cs="Arial"/>
          <w:szCs w:val="24"/>
        </w:rPr>
        <w:t>magazynowan</w:t>
      </w:r>
      <w:r w:rsidR="00237AC7" w:rsidRPr="00237AC7">
        <w:rPr>
          <w:rFonts w:eastAsia="Arial Unicode MS" w:cs="Arial"/>
          <w:szCs w:val="24"/>
        </w:rPr>
        <w:t>e</w:t>
      </w:r>
      <w:r w:rsidRPr="00237AC7">
        <w:rPr>
          <w:rFonts w:eastAsia="Arial Unicode MS" w:cs="Arial"/>
          <w:szCs w:val="24"/>
        </w:rPr>
        <w:t xml:space="preserve"> odpad</w:t>
      </w:r>
      <w:r w:rsidR="00812DB9">
        <w:rPr>
          <w:rFonts w:eastAsia="Arial Unicode MS" w:cs="Arial"/>
          <w:szCs w:val="24"/>
        </w:rPr>
        <w:t>y</w:t>
      </w:r>
      <w:r w:rsidRPr="00237AC7">
        <w:rPr>
          <w:rFonts w:eastAsia="Arial Unicode MS" w:cs="Arial"/>
          <w:szCs w:val="24"/>
        </w:rPr>
        <w:t>.</w:t>
      </w:r>
    </w:p>
    <w:p w14:paraId="7FA3F65A" w14:textId="1AAA7891" w:rsidR="00812DB9" w:rsidRPr="00965619" w:rsidRDefault="00237AC7" w:rsidP="00965619">
      <w:pPr>
        <w:pStyle w:val="Nagwek3"/>
        <w:rPr>
          <w:b/>
          <w:bCs/>
        </w:rPr>
      </w:pPr>
      <w:r w:rsidRPr="00965619">
        <w:rPr>
          <w:b/>
          <w:bCs/>
        </w:rPr>
        <w:t>I</w:t>
      </w:r>
      <w:r w:rsidR="00AB31F6" w:rsidRPr="00965619">
        <w:rPr>
          <w:b/>
          <w:bCs/>
        </w:rPr>
        <w:t>I.3. Miejsce i sposób oraz rodzaj magazynowanych odpadów</w:t>
      </w:r>
      <w:r w:rsidR="00771711" w:rsidRPr="00965619">
        <w:rPr>
          <w:b/>
          <w:bCs/>
        </w:rPr>
        <w:t>:</w:t>
      </w:r>
    </w:p>
    <w:p w14:paraId="7AA22008" w14:textId="053D8756" w:rsidR="00AB31F6" w:rsidRDefault="00AB31F6" w:rsidP="00074352">
      <w:pPr>
        <w:spacing w:after="0" w:line="240" w:lineRule="auto"/>
        <w:jc w:val="both"/>
        <w:rPr>
          <w:rFonts w:cs="Arial"/>
          <w:bCs/>
          <w:sz w:val="20"/>
          <w:szCs w:val="20"/>
        </w:rPr>
      </w:pPr>
      <w:r>
        <w:rPr>
          <w:rFonts w:cs="Arial"/>
          <w:bCs/>
          <w:sz w:val="20"/>
          <w:szCs w:val="20"/>
        </w:rPr>
        <w:t>Tabela</w:t>
      </w:r>
      <w:r w:rsidR="00237AC7">
        <w:rPr>
          <w:rFonts w:cs="Arial"/>
          <w:bCs/>
          <w:sz w:val="20"/>
          <w:szCs w:val="20"/>
        </w:rPr>
        <w:t xml:space="preserve"> 7</w:t>
      </w:r>
      <w:r>
        <w:rPr>
          <w:rFonts w:cs="Arial"/>
          <w:bCs/>
          <w:sz w:val="20"/>
          <w:szCs w:val="20"/>
        </w:rPr>
        <w:t>.</w:t>
      </w:r>
      <w:r>
        <w:rPr>
          <w:sz w:val="20"/>
          <w:szCs w:val="20"/>
        </w:rPr>
        <w:t xml:space="preserve"> </w:t>
      </w:r>
      <w:r>
        <w:rPr>
          <w:rFonts w:cs="Arial"/>
          <w:bCs/>
          <w:sz w:val="20"/>
          <w:szCs w:val="20"/>
        </w:rPr>
        <w:t>Rodzaje odpadów przewidzianych do zbierania oraz miejsca i sposób ich magazynowania</w:t>
      </w:r>
    </w:p>
    <w:p w14:paraId="38B3D728" w14:textId="77777777" w:rsidR="00AB31F6" w:rsidRPr="007F75DD" w:rsidRDefault="00AB31F6" w:rsidP="00074352">
      <w:pPr>
        <w:spacing w:after="0" w:line="240" w:lineRule="auto"/>
        <w:contextualSpacing/>
        <w:jc w:val="both"/>
        <w:rPr>
          <w:rFonts w:cs="Arial"/>
          <w:b/>
          <w:color w:val="FF0000"/>
          <w:sz w:val="4"/>
          <w:szCs w:val="4"/>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iejsce i sposób oraz rodzaj magazynowanych odpadów"/>
        <w:tblDescription w:val="Tabela zawiera Rodzaje odpadów przewidzianych do zbierania oraz miejsca i sposób ich magazynowania"/>
      </w:tblPr>
      <w:tblGrid>
        <w:gridCol w:w="562"/>
        <w:gridCol w:w="1894"/>
        <w:gridCol w:w="3423"/>
        <w:gridCol w:w="3157"/>
        <w:gridCol w:w="14"/>
      </w:tblGrid>
      <w:tr w:rsidR="00AB31F6" w:rsidRPr="000B229C" w14:paraId="501CCA1D" w14:textId="77777777" w:rsidTr="004B0C6E">
        <w:trPr>
          <w:gridAfter w:val="1"/>
          <w:wAfter w:w="14" w:type="dxa"/>
          <w:cantSplit/>
          <w:trHeight w:val="557"/>
          <w:jc w:val="center"/>
        </w:trPr>
        <w:tc>
          <w:tcPr>
            <w:tcW w:w="562" w:type="dxa"/>
            <w:shd w:val="pct12" w:color="auto" w:fill="auto"/>
            <w:vAlign w:val="center"/>
          </w:tcPr>
          <w:p w14:paraId="6651E3EF" w14:textId="77777777" w:rsidR="00AB31F6" w:rsidRPr="00F40EA6" w:rsidRDefault="00AB31F6" w:rsidP="00074352">
            <w:pPr>
              <w:spacing w:after="0" w:line="240" w:lineRule="auto"/>
              <w:jc w:val="center"/>
              <w:rPr>
                <w:rFonts w:cs="Arial"/>
                <w:b/>
                <w:sz w:val="20"/>
                <w:szCs w:val="20"/>
              </w:rPr>
            </w:pPr>
            <w:r w:rsidRPr="00F40EA6">
              <w:rPr>
                <w:rFonts w:cs="Arial"/>
                <w:b/>
                <w:sz w:val="20"/>
                <w:szCs w:val="20"/>
              </w:rPr>
              <w:t>Lp.</w:t>
            </w:r>
          </w:p>
        </w:tc>
        <w:tc>
          <w:tcPr>
            <w:tcW w:w="1894" w:type="dxa"/>
            <w:shd w:val="pct12" w:color="auto" w:fill="auto"/>
            <w:vAlign w:val="center"/>
          </w:tcPr>
          <w:p w14:paraId="6EA22FD2" w14:textId="77777777" w:rsidR="00AB31F6" w:rsidRPr="000B229C" w:rsidRDefault="00AB31F6" w:rsidP="00074352">
            <w:pPr>
              <w:spacing w:after="0" w:line="240" w:lineRule="auto"/>
              <w:jc w:val="center"/>
              <w:rPr>
                <w:rFonts w:cs="Arial"/>
                <w:b/>
                <w:bCs/>
                <w:sz w:val="20"/>
                <w:szCs w:val="20"/>
              </w:rPr>
            </w:pPr>
            <w:r>
              <w:rPr>
                <w:rFonts w:cs="Arial"/>
                <w:b/>
                <w:sz w:val="20"/>
                <w:szCs w:val="20"/>
              </w:rPr>
              <w:t>Kody odpadów</w:t>
            </w:r>
          </w:p>
        </w:tc>
        <w:tc>
          <w:tcPr>
            <w:tcW w:w="3423" w:type="dxa"/>
            <w:shd w:val="pct12" w:color="auto" w:fill="auto"/>
            <w:vAlign w:val="center"/>
          </w:tcPr>
          <w:p w14:paraId="5F118FFC" w14:textId="77777777" w:rsidR="00AB31F6" w:rsidRPr="000B229C" w:rsidRDefault="00AB31F6" w:rsidP="00074352">
            <w:pPr>
              <w:pStyle w:val="Nagwek7"/>
              <w:spacing w:before="0" w:after="0"/>
              <w:jc w:val="center"/>
              <w:rPr>
                <w:rFonts w:ascii="Arial" w:hAnsi="Arial" w:cs="Arial"/>
                <w:b/>
                <w:bCs/>
                <w:i/>
                <w:iCs/>
                <w:sz w:val="20"/>
                <w:szCs w:val="20"/>
              </w:rPr>
            </w:pPr>
            <w:r w:rsidRPr="000B229C">
              <w:rPr>
                <w:rFonts w:ascii="Arial" w:hAnsi="Arial" w:cs="Arial"/>
                <w:b/>
                <w:sz w:val="20"/>
                <w:szCs w:val="20"/>
              </w:rPr>
              <w:t>Rodzaje odpadów</w:t>
            </w:r>
          </w:p>
        </w:tc>
        <w:tc>
          <w:tcPr>
            <w:tcW w:w="3157" w:type="dxa"/>
            <w:shd w:val="pct12" w:color="auto" w:fill="auto"/>
            <w:vAlign w:val="center"/>
          </w:tcPr>
          <w:p w14:paraId="3FCDAAC3" w14:textId="77777777" w:rsidR="00AB31F6" w:rsidRPr="00716F3B" w:rsidRDefault="00AB31F6" w:rsidP="00074352">
            <w:pPr>
              <w:spacing w:after="0" w:line="240" w:lineRule="auto"/>
              <w:jc w:val="center"/>
              <w:rPr>
                <w:rFonts w:cs="Arial"/>
                <w:b/>
                <w:color w:val="FF0000"/>
                <w:sz w:val="20"/>
                <w:szCs w:val="20"/>
              </w:rPr>
            </w:pPr>
            <w:r w:rsidRPr="00584298">
              <w:rPr>
                <w:rFonts w:cs="Arial"/>
                <w:b/>
                <w:sz w:val="20"/>
                <w:szCs w:val="20"/>
              </w:rPr>
              <w:t>Sposób magazynowania</w:t>
            </w:r>
          </w:p>
        </w:tc>
      </w:tr>
      <w:tr w:rsidR="00AB31F6" w:rsidRPr="000B229C" w14:paraId="5C85ACE8" w14:textId="77777777" w:rsidTr="004B0C6E">
        <w:trPr>
          <w:cantSplit/>
          <w:trHeight w:val="508"/>
          <w:jc w:val="center"/>
        </w:trPr>
        <w:tc>
          <w:tcPr>
            <w:tcW w:w="9050" w:type="dxa"/>
            <w:gridSpan w:val="5"/>
            <w:shd w:val="clear" w:color="auto" w:fill="D9D9D9" w:themeFill="background1" w:themeFillShade="D9"/>
          </w:tcPr>
          <w:p w14:paraId="7B829B1D" w14:textId="7AE73519" w:rsidR="00AB31F6" w:rsidRPr="00F40EA6" w:rsidRDefault="00074352" w:rsidP="00074352">
            <w:pPr>
              <w:ind w:left="-105" w:right="-25"/>
              <w:jc w:val="center"/>
              <w:rPr>
                <w:rFonts w:cs="Arial"/>
                <w:b/>
                <w:color w:val="FF0000"/>
                <w:sz w:val="20"/>
                <w:szCs w:val="20"/>
              </w:rPr>
            </w:pPr>
            <w:r w:rsidRPr="00F40EA6">
              <w:rPr>
                <w:rFonts w:cs="Arial"/>
                <w:b/>
                <w:sz w:val="20"/>
                <w:szCs w:val="20"/>
              </w:rPr>
              <w:t>Wiata magazynowa na odpady niepalne</w:t>
            </w:r>
          </w:p>
        </w:tc>
      </w:tr>
      <w:tr w:rsidR="00F40EA6" w:rsidRPr="000B229C" w14:paraId="3AF2C45C" w14:textId="77777777" w:rsidTr="004B0C6E">
        <w:trPr>
          <w:gridAfter w:val="1"/>
          <w:wAfter w:w="14" w:type="dxa"/>
          <w:cantSplit/>
          <w:jc w:val="center"/>
        </w:trPr>
        <w:tc>
          <w:tcPr>
            <w:tcW w:w="562" w:type="dxa"/>
            <w:vAlign w:val="center"/>
          </w:tcPr>
          <w:p w14:paraId="0F472669" w14:textId="77777777" w:rsidR="00F40EA6" w:rsidRPr="00F40EA6" w:rsidRDefault="00F40EA6" w:rsidP="00074352">
            <w:pPr>
              <w:numPr>
                <w:ilvl w:val="0"/>
                <w:numId w:val="95"/>
              </w:numPr>
              <w:spacing w:after="0" w:line="240" w:lineRule="auto"/>
              <w:ind w:firstLine="164"/>
              <w:jc w:val="center"/>
              <w:rPr>
                <w:rFonts w:cs="Arial"/>
                <w:b/>
                <w:sz w:val="20"/>
                <w:szCs w:val="20"/>
              </w:rPr>
            </w:pPr>
          </w:p>
        </w:tc>
        <w:tc>
          <w:tcPr>
            <w:tcW w:w="1894" w:type="dxa"/>
            <w:vAlign w:val="center"/>
          </w:tcPr>
          <w:p w14:paraId="379953BA" w14:textId="7AD5FCE6" w:rsidR="00F40EA6" w:rsidRPr="00074352" w:rsidRDefault="00F40EA6" w:rsidP="00074352">
            <w:pPr>
              <w:jc w:val="center"/>
              <w:rPr>
                <w:rFonts w:cs="Arial"/>
                <w:b/>
                <w:bCs/>
                <w:sz w:val="20"/>
                <w:szCs w:val="20"/>
              </w:rPr>
            </w:pPr>
            <w:r w:rsidRPr="00074352">
              <w:rPr>
                <w:rFonts w:cs="Arial"/>
                <w:b/>
                <w:bCs/>
                <w:color w:val="000000"/>
                <w:sz w:val="20"/>
                <w:szCs w:val="20"/>
              </w:rPr>
              <w:t>15 01 07</w:t>
            </w:r>
          </w:p>
        </w:tc>
        <w:tc>
          <w:tcPr>
            <w:tcW w:w="3423" w:type="dxa"/>
            <w:vAlign w:val="center"/>
          </w:tcPr>
          <w:p w14:paraId="102DC849" w14:textId="7837FA30" w:rsidR="00F40EA6" w:rsidRPr="00074352" w:rsidRDefault="00F40EA6" w:rsidP="00771711">
            <w:pPr>
              <w:ind w:left="-11" w:right="-63"/>
              <w:rPr>
                <w:rFonts w:cs="Arial"/>
                <w:bCs/>
                <w:sz w:val="20"/>
                <w:szCs w:val="20"/>
              </w:rPr>
            </w:pPr>
            <w:r w:rsidRPr="00074352">
              <w:rPr>
                <w:rFonts w:cs="Arial"/>
                <w:color w:val="000000"/>
                <w:sz w:val="20"/>
                <w:szCs w:val="20"/>
              </w:rPr>
              <w:t>Opakowania ze szkła</w:t>
            </w:r>
          </w:p>
        </w:tc>
        <w:tc>
          <w:tcPr>
            <w:tcW w:w="3157" w:type="dxa"/>
            <w:vMerge w:val="restart"/>
            <w:vAlign w:val="center"/>
          </w:tcPr>
          <w:p w14:paraId="47695776" w14:textId="4F545C1B" w:rsidR="00F40EA6" w:rsidRPr="00584298" w:rsidRDefault="00F40EA6" w:rsidP="00074352">
            <w:pPr>
              <w:jc w:val="center"/>
              <w:rPr>
                <w:rFonts w:cs="Arial"/>
                <w:sz w:val="20"/>
                <w:szCs w:val="20"/>
              </w:rPr>
            </w:pPr>
            <w:r w:rsidRPr="00584298">
              <w:rPr>
                <w:rFonts w:cs="Arial"/>
                <w:sz w:val="20"/>
                <w:szCs w:val="20"/>
              </w:rPr>
              <w:t xml:space="preserve">Odpady będą </w:t>
            </w:r>
            <w:r>
              <w:rPr>
                <w:rFonts w:cs="Arial"/>
                <w:sz w:val="20"/>
                <w:szCs w:val="20"/>
              </w:rPr>
              <w:t xml:space="preserve">selektywnie </w:t>
            </w:r>
            <w:r w:rsidRPr="00584298">
              <w:rPr>
                <w:rFonts w:cs="Arial"/>
                <w:sz w:val="20"/>
                <w:szCs w:val="20"/>
              </w:rPr>
              <w:t>magazynowane luzem</w:t>
            </w:r>
            <w:r>
              <w:rPr>
                <w:rFonts w:cs="Arial"/>
                <w:sz w:val="20"/>
                <w:szCs w:val="20"/>
              </w:rPr>
              <w:t>, w pojemnikach, kontenerach, workach, na paletach</w:t>
            </w:r>
          </w:p>
          <w:p w14:paraId="2F4D1386" w14:textId="77777777" w:rsidR="00F40EA6" w:rsidRPr="00716F3B" w:rsidRDefault="00F40EA6" w:rsidP="00074352">
            <w:pPr>
              <w:jc w:val="center"/>
              <w:rPr>
                <w:rFonts w:cs="Arial"/>
                <w:color w:val="FF0000"/>
                <w:sz w:val="20"/>
                <w:szCs w:val="20"/>
              </w:rPr>
            </w:pPr>
          </w:p>
        </w:tc>
      </w:tr>
      <w:tr w:rsidR="00F40EA6" w:rsidRPr="000B229C" w14:paraId="66E573B5" w14:textId="77777777" w:rsidTr="004B0C6E">
        <w:trPr>
          <w:gridAfter w:val="1"/>
          <w:wAfter w:w="14" w:type="dxa"/>
          <w:cantSplit/>
          <w:jc w:val="center"/>
        </w:trPr>
        <w:tc>
          <w:tcPr>
            <w:tcW w:w="562" w:type="dxa"/>
            <w:vAlign w:val="center"/>
          </w:tcPr>
          <w:p w14:paraId="0E63DE9B" w14:textId="77777777" w:rsidR="00F40EA6" w:rsidRPr="00F40EA6" w:rsidRDefault="00F40EA6" w:rsidP="00074352">
            <w:pPr>
              <w:numPr>
                <w:ilvl w:val="0"/>
                <w:numId w:val="95"/>
              </w:numPr>
              <w:spacing w:after="0" w:line="240" w:lineRule="auto"/>
              <w:ind w:left="0" w:firstLine="0"/>
              <w:jc w:val="center"/>
              <w:rPr>
                <w:rFonts w:cs="Arial"/>
                <w:b/>
                <w:sz w:val="20"/>
                <w:szCs w:val="20"/>
              </w:rPr>
            </w:pPr>
          </w:p>
        </w:tc>
        <w:tc>
          <w:tcPr>
            <w:tcW w:w="1894" w:type="dxa"/>
            <w:vAlign w:val="center"/>
          </w:tcPr>
          <w:p w14:paraId="285FAA57" w14:textId="2A52A9D9" w:rsidR="00F40EA6" w:rsidRPr="00074352" w:rsidRDefault="00F40EA6" w:rsidP="00074352">
            <w:pPr>
              <w:jc w:val="center"/>
              <w:rPr>
                <w:rFonts w:cs="Arial"/>
                <w:b/>
                <w:bCs/>
                <w:sz w:val="20"/>
                <w:szCs w:val="20"/>
              </w:rPr>
            </w:pPr>
            <w:r w:rsidRPr="00074352">
              <w:rPr>
                <w:rFonts w:cs="Arial"/>
                <w:b/>
                <w:bCs/>
                <w:color w:val="000000"/>
                <w:sz w:val="20"/>
                <w:szCs w:val="20"/>
              </w:rPr>
              <w:t>17 04 01</w:t>
            </w:r>
          </w:p>
        </w:tc>
        <w:tc>
          <w:tcPr>
            <w:tcW w:w="3423" w:type="dxa"/>
            <w:vAlign w:val="center"/>
          </w:tcPr>
          <w:p w14:paraId="791690C3" w14:textId="0F279053" w:rsidR="00F40EA6" w:rsidRPr="00074352" w:rsidRDefault="00F40EA6" w:rsidP="00771711">
            <w:pPr>
              <w:ind w:left="-11" w:right="-63"/>
              <w:rPr>
                <w:rFonts w:cs="Arial"/>
                <w:bCs/>
                <w:sz w:val="20"/>
                <w:szCs w:val="20"/>
              </w:rPr>
            </w:pPr>
            <w:r w:rsidRPr="00074352">
              <w:rPr>
                <w:rFonts w:cs="Arial"/>
                <w:color w:val="000000"/>
                <w:sz w:val="20"/>
                <w:szCs w:val="20"/>
              </w:rPr>
              <w:t>Miedź, brąz, mosiądz</w:t>
            </w:r>
          </w:p>
        </w:tc>
        <w:tc>
          <w:tcPr>
            <w:tcW w:w="3157" w:type="dxa"/>
            <w:vMerge/>
            <w:vAlign w:val="center"/>
          </w:tcPr>
          <w:p w14:paraId="71BC7BC7" w14:textId="77777777" w:rsidR="00F40EA6" w:rsidRPr="00716F3B" w:rsidRDefault="00F40EA6" w:rsidP="00074352">
            <w:pPr>
              <w:ind w:left="-279" w:right="206"/>
              <w:jc w:val="center"/>
              <w:rPr>
                <w:rFonts w:cs="Arial"/>
                <w:color w:val="FF0000"/>
                <w:sz w:val="20"/>
                <w:szCs w:val="20"/>
              </w:rPr>
            </w:pPr>
          </w:p>
        </w:tc>
      </w:tr>
      <w:tr w:rsidR="00F40EA6" w:rsidRPr="000B229C" w14:paraId="6B60DC29" w14:textId="77777777" w:rsidTr="004B0C6E">
        <w:trPr>
          <w:gridAfter w:val="1"/>
          <w:wAfter w:w="14" w:type="dxa"/>
          <w:cantSplit/>
          <w:jc w:val="center"/>
        </w:trPr>
        <w:tc>
          <w:tcPr>
            <w:tcW w:w="562" w:type="dxa"/>
            <w:vAlign w:val="center"/>
          </w:tcPr>
          <w:p w14:paraId="0B94CEAF" w14:textId="77777777" w:rsidR="00F40EA6" w:rsidRPr="00F40EA6" w:rsidRDefault="00F40EA6" w:rsidP="00074352">
            <w:pPr>
              <w:numPr>
                <w:ilvl w:val="0"/>
                <w:numId w:val="95"/>
              </w:numPr>
              <w:spacing w:after="0" w:line="240" w:lineRule="auto"/>
              <w:ind w:left="0" w:firstLine="0"/>
              <w:jc w:val="center"/>
              <w:rPr>
                <w:rFonts w:cs="Arial"/>
                <w:b/>
                <w:sz w:val="20"/>
                <w:szCs w:val="20"/>
              </w:rPr>
            </w:pPr>
          </w:p>
        </w:tc>
        <w:tc>
          <w:tcPr>
            <w:tcW w:w="1894" w:type="dxa"/>
            <w:vAlign w:val="center"/>
          </w:tcPr>
          <w:p w14:paraId="66C9C093" w14:textId="39969C23" w:rsidR="00F40EA6" w:rsidRPr="00074352" w:rsidRDefault="00F40EA6" w:rsidP="00074352">
            <w:pPr>
              <w:jc w:val="center"/>
              <w:rPr>
                <w:rFonts w:cs="Arial"/>
                <w:b/>
                <w:bCs/>
                <w:sz w:val="20"/>
                <w:szCs w:val="20"/>
              </w:rPr>
            </w:pPr>
            <w:r w:rsidRPr="00074352">
              <w:rPr>
                <w:rFonts w:cs="Arial"/>
                <w:b/>
                <w:bCs/>
                <w:color w:val="000000"/>
                <w:sz w:val="20"/>
                <w:szCs w:val="20"/>
              </w:rPr>
              <w:t>17 04 02</w:t>
            </w:r>
          </w:p>
        </w:tc>
        <w:tc>
          <w:tcPr>
            <w:tcW w:w="3423" w:type="dxa"/>
            <w:vAlign w:val="center"/>
          </w:tcPr>
          <w:p w14:paraId="64EDBFA9" w14:textId="6997F0F3" w:rsidR="00F40EA6" w:rsidRPr="00074352" w:rsidRDefault="00F40EA6" w:rsidP="00771711">
            <w:pPr>
              <w:ind w:left="-11" w:right="206"/>
              <w:rPr>
                <w:rFonts w:cs="Arial"/>
                <w:bCs/>
                <w:sz w:val="20"/>
                <w:szCs w:val="20"/>
              </w:rPr>
            </w:pPr>
            <w:r w:rsidRPr="00074352">
              <w:rPr>
                <w:rFonts w:cs="Arial"/>
                <w:color w:val="000000"/>
                <w:sz w:val="20"/>
                <w:szCs w:val="20"/>
              </w:rPr>
              <w:t>Aluminium</w:t>
            </w:r>
          </w:p>
        </w:tc>
        <w:tc>
          <w:tcPr>
            <w:tcW w:w="3157" w:type="dxa"/>
            <w:vMerge/>
            <w:vAlign w:val="center"/>
          </w:tcPr>
          <w:p w14:paraId="0FDEA4B1" w14:textId="2D428F30" w:rsidR="00F40EA6" w:rsidRPr="00716F3B" w:rsidRDefault="00F40EA6" w:rsidP="00074352">
            <w:pPr>
              <w:jc w:val="center"/>
              <w:rPr>
                <w:rFonts w:cs="Arial"/>
                <w:color w:val="FF0000"/>
                <w:sz w:val="20"/>
                <w:szCs w:val="20"/>
              </w:rPr>
            </w:pPr>
          </w:p>
        </w:tc>
      </w:tr>
      <w:tr w:rsidR="00F40EA6" w:rsidRPr="000B229C" w14:paraId="191F9329" w14:textId="77777777" w:rsidTr="004B0C6E">
        <w:trPr>
          <w:gridAfter w:val="1"/>
          <w:wAfter w:w="14" w:type="dxa"/>
          <w:cantSplit/>
          <w:jc w:val="center"/>
        </w:trPr>
        <w:tc>
          <w:tcPr>
            <w:tcW w:w="562" w:type="dxa"/>
            <w:vAlign w:val="center"/>
          </w:tcPr>
          <w:p w14:paraId="7DEB0421" w14:textId="77777777" w:rsidR="00F40EA6" w:rsidRPr="00F40EA6" w:rsidRDefault="00F40EA6" w:rsidP="00074352">
            <w:pPr>
              <w:numPr>
                <w:ilvl w:val="0"/>
                <w:numId w:val="95"/>
              </w:numPr>
              <w:spacing w:after="0" w:line="240" w:lineRule="auto"/>
              <w:ind w:left="0" w:firstLine="0"/>
              <w:jc w:val="center"/>
              <w:rPr>
                <w:rFonts w:cs="Arial"/>
                <w:b/>
                <w:sz w:val="20"/>
                <w:szCs w:val="20"/>
              </w:rPr>
            </w:pPr>
          </w:p>
        </w:tc>
        <w:tc>
          <w:tcPr>
            <w:tcW w:w="1894" w:type="dxa"/>
            <w:vAlign w:val="center"/>
          </w:tcPr>
          <w:p w14:paraId="3C0A7447" w14:textId="74338A68" w:rsidR="00F40EA6" w:rsidRPr="00074352" w:rsidRDefault="00F40EA6" w:rsidP="00074352">
            <w:pPr>
              <w:jc w:val="center"/>
              <w:rPr>
                <w:rFonts w:cs="Arial"/>
                <w:b/>
                <w:bCs/>
                <w:sz w:val="20"/>
                <w:szCs w:val="20"/>
              </w:rPr>
            </w:pPr>
            <w:r w:rsidRPr="00074352">
              <w:rPr>
                <w:rFonts w:cs="Arial"/>
                <w:b/>
                <w:bCs/>
                <w:color w:val="000000"/>
                <w:sz w:val="20"/>
                <w:szCs w:val="20"/>
              </w:rPr>
              <w:t>17 04 03</w:t>
            </w:r>
          </w:p>
        </w:tc>
        <w:tc>
          <w:tcPr>
            <w:tcW w:w="3423" w:type="dxa"/>
            <w:vAlign w:val="center"/>
          </w:tcPr>
          <w:p w14:paraId="781B9F3B" w14:textId="71DE125C" w:rsidR="00F40EA6" w:rsidRPr="00074352" w:rsidRDefault="00F40EA6" w:rsidP="00771711">
            <w:pPr>
              <w:ind w:left="-11" w:right="206"/>
              <w:rPr>
                <w:rFonts w:cs="Arial"/>
                <w:bCs/>
                <w:sz w:val="20"/>
                <w:szCs w:val="20"/>
              </w:rPr>
            </w:pPr>
            <w:r w:rsidRPr="00074352">
              <w:rPr>
                <w:rFonts w:cs="Arial"/>
                <w:color w:val="000000"/>
                <w:sz w:val="20"/>
                <w:szCs w:val="20"/>
              </w:rPr>
              <w:t>Ołów</w:t>
            </w:r>
          </w:p>
        </w:tc>
        <w:tc>
          <w:tcPr>
            <w:tcW w:w="3157" w:type="dxa"/>
            <w:vMerge/>
          </w:tcPr>
          <w:p w14:paraId="518FEA62" w14:textId="77777777" w:rsidR="00F40EA6" w:rsidRPr="00716F3B" w:rsidRDefault="00F40EA6" w:rsidP="00074352">
            <w:pPr>
              <w:jc w:val="center"/>
              <w:rPr>
                <w:rFonts w:cs="Arial"/>
                <w:color w:val="FF0000"/>
                <w:sz w:val="20"/>
                <w:szCs w:val="20"/>
              </w:rPr>
            </w:pPr>
          </w:p>
        </w:tc>
      </w:tr>
      <w:tr w:rsidR="00F40EA6" w:rsidRPr="000B229C" w14:paraId="62ECD3DA" w14:textId="77777777" w:rsidTr="004B0C6E">
        <w:trPr>
          <w:gridAfter w:val="1"/>
          <w:wAfter w:w="14" w:type="dxa"/>
          <w:cantSplit/>
          <w:jc w:val="center"/>
        </w:trPr>
        <w:tc>
          <w:tcPr>
            <w:tcW w:w="562" w:type="dxa"/>
            <w:vAlign w:val="center"/>
          </w:tcPr>
          <w:p w14:paraId="6B5D5266" w14:textId="77777777" w:rsidR="00F40EA6" w:rsidRPr="00F40EA6" w:rsidRDefault="00F40EA6" w:rsidP="00074352">
            <w:pPr>
              <w:numPr>
                <w:ilvl w:val="0"/>
                <w:numId w:val="95"/>
              </w:numPr>
              <w:spacing w:after="0" w:line="240" w:lineRule="auto"/>
              <w:ind w:left="0" w:firstLine="0"/>
              <w:jc w:val="center"/>
              <w:rPr>
                <w:rFonts w:cs="Arial"/>
                <w:b/>
                <w:sz w:val="20"/>
                <w:szCs w:val="20"/>
              </w:rPr>
            </w:pPr>
          </w:p>
        </w:tc>
        <w:tc>
          <w:tcPr>
            <w:tcW w:w="1894" w:type="dxa"/>
            <w:vAlign w:val="center"/>
          </w:tcPr>
          <w:p w14:paraId="762F1055" w14:textId="35BAFA1D" w:rsidR="00F40EA6" w:rsidRPr="00074352" w:rsidRDefault="00F40EA6" w:rsidP="00074352">
            <w:pPr>
              <w:jc w:val="center"/>
              <w:rPr>
                <w:rFonts w:cs="Arial"/>
                <w:b/>
                <w:bCs/>
                <w:sz w:val="20"/>
                <w:szCs w:val="20"/>
              </w:rPr>
            </w:pPr>
            <w:r w:rsidRPr="00074352">
              <w:rPr>
                <w:rFonts w:cs="Arial"/>
                <w:b/>
                <w:bCs/>
                <w:color w:val="000000"/>
                <w:sz w:val="20"/>
                <w:szCs w:val="20"/>
              </w:rPr>
              <w:t>17 04 04</w:t>
            </w:r>
          </w:p>
        </w:tc>
        <w:tc>
          <w:tcPr>
            <w:tcW w:w="3423" w:type="dxa"/>
            <w:vAlign w:val="center"/>
          </w:tcPr>
          <w:p w14:paraId="069281B2" w14:textId="3F3A9C22" w:rsidR="00F40EA6" w:rsidRPr="00074352" w:rsidRDefault="00F40EA6" w:rsidP="00771711">
            <w:pPr>
              <w:ind w:left="-11" w:right="206"/>
              <w:rPr>
                <w:rFonts w:cs="Arial"/>
                <w:bCs/>
                <w:sz w:val="20"/>
                <w:szCs w:val="20"/>
              </w:rPr>
            </w:pPr>
            <w:r w:rsidRPr="00074352">
              <w:rPr>
                <w:rFonts w:cs="Arial"/>
                <w:color w:val="000000"/>
                <w:sz w:val="20"/>
                <w:szCs w:val="20"/>
              </w:rPr>
              <w:t>Cynk</w:t>
            </w:r>
          </w:p>
        </w:tc>
        <w:tc>
          <w:tcPr>
            <w:tcW w:w="3157" w:type="dxa"/>
            <w:vMerge/>
          </w:tcPr>
          <w:p w14:paraId="3D864409" w14:textId="77777777" w:rsidR="00F40EA6" w:rsidRPr="00716F3B" w:rsidRDefault="00F40EA6" w:rsidP="00074352">
            <w:pPr>
              <w:jc w:val="center"/>
              <w:rPr>
                <w:rFonts w:cs="Arial"/>
                <w:color w:val="FF0000"/>
                <w:sz w:val="20"/>
                <w:szCs w:val="20"/>
              </w:rPr>
            </w:pPr>
          </w:p>
        </w:tc>
      </w:tr>
      <w:tr w:rsidR="00F40EA6" w:rsidRPr="000B229C" w14:paraId="6EC54EF8" w14:textId="77777777" w:rsidTr="004B0C6E">
        <w:trPr>
          <w:gridAfter w:val="1"/>
          <w:wAfter w:w="14" w:type="dxa"/>
          <w:cantSplit/>
          <w:trHeight w:val="342"/>
          <w:jc w:val="center"/>
        </w:trPr>
        <w:tc>
          <w:tcPr>
            <w:tcW w:w="562" w:type="dxa"/>
            <w:vAlign w:val="center"/>
          </w:tcPr>
          <w:p w14:paraId="32883015" w14:textId="77777777" w:rsidR="00F40EA6" w:rsidRPr="00F40EA6" w:rsidRDefault="00F40EA6" w:rsidP="00074352">
            <w:pPr>
              <w:numPr>
                <w:ilvl w:val="0"/>
                <w:numId w:val="95"/>
              </w:numPr>
              <w:spacing w:after="0" w:line="240" w:lineRule="auto"/>
              <w:ind w:left="0" w:firstLine="0"/>
              <w:jc w:val="center"/>
              <w:rPr>
                <w:rFonts w:cs="Arial"/>
                <w:b/>
                <w:sz w:val="20"/>
                <w:szCs w:val="20"/>
              </w:rPr>
            </w:pPr>
          </w:p>
        </w:tc>
        <w:tc>
          <w:tcPr>
            <w:tcW w:w="1894" w:type="dxa"/>
            <w:vAlign w:val="center"/>
          </w:tcPr>
          <w:p w14:paraId="2DA95FF6" w14:textId="66D864F0" w:rsidR="00F40EA6" w:rsidRPr="00074352" w:rsidRDefault="00F40EA6" w:rsidP="00074352">
            <w:pPr>
              <w:jc w:val="center"/>
              <w:rPr>
                <w:rFonts w:cs="Arial"/>
                <w:b/>
                <w:bCs/>
                <w:sz w:val="20"/>
                <w:szCs w:val="20"/>
              </w:rPr>
            </w:pPr>
            <w:r w:rsidRPr="00074352">
              <w:rPr>
                <w:rFonts w:cs="Arial"/>
                <w:b/>
                <w:bCs/>
                <w:color w:val="000000"/>
                <w:sz w:val="20"/>
                <w:szCs w:val="20"/>
              </w:rPr>
              <w:t>17 04 05</w:t>
            </w:r>
          </w:p>
        </w:tc>
        <w:tc>
          <w:tcPr>
            <w:tcW w:w="3423" w:type="dxa"/>
            <w:vAlign w:val="center"/>
          </w:tcPr>
          <w:p w14:paraId="55D31B09" w14:textId="5D4198E5" w:rsidR="00F40EA6" w:rsidRPr="00074352" w:rsidRDefault="00F40EA6" w:rsidP="00771711">
            <w:pPr>
              <w:ind w:left="33" w:right="206"/>
              <w:rPr>
                <w:rFonts w:cs="Arial"/>
                <w:sz w:val="20"/>
                <w:szCs w:val="20"/>
              </w:rPr>
            </w:pPr>
            <w:r w:rsidRPr="00074352">
              <w:rPr>
                <w:rFonts w:cs="Arial"/>
                <w:color w:val="000000"/>
                <w:sz w:val="20"/>
                <w:szCs w:val="20"/>
              </w:rPr>
              <w:t>Żelazo i stal</w:t>
            </w:r>
          </w:p>
        </w:tc>
        <w:tc>
          <w:tcPr>
            <w:tcW w:w="3157" w:type="dxa"/>
            <w:vMerge/>
          </w:tcPr>
          <w:p w14:paraId="1EC10ABA" w14:textId="77777777" w:rsidR="00F40EA6" w:rsidRPr="00716F3B" w:rsidRDefault="00F40EA6" w:rsidP="00074352">
            <w:pPr>
              <w:jc w:val="center"/>
              <w:rPr>
                <w:rFonts w:cs="Arial"/>
                <w:color w:val="FF0000"/>
                <w:sz w:val="20"/>
                <w:szCs w:val="20"/>
              </w:rPr>
            </w:pPr>
          </w:p>
        </w:tc>
      </w:tr>
      <w:tr w:rsidR="00F40EA6" w:rsidRPr="000B229C" w14:paraId="31414EBE" w14:textId="77777777" w:rsidTr="004B0C6E">
        <w:trPr>
          <w:gridAfter w:val="1"/>
          <w:wAfter w:w="14" w:type="dxa"/>
          <w:cantSplit/>
          <w:trHeight w:val="343"/>
          <w:jc w:val="center"/>
        </w:trPr>
        <w:tc>
          <w:tcPr>
            <w:tcW w:w="562" w:type="dxa"/>
            <w:vAlign w:val="center"/>
          </w:tcPr>
          <w:p w14:paraId="22737249" w14:textId="77777777" w:rsidR="00F40EA6" w:rsidRPr="00F40EA6" w:rsidRDefault="00F40EA6" w:rsidP="00074352">
            <w:pPr>
              <w:numPr>
                <w:ilvl w:val="0"/>
                <w:numId w:val="95"/>
              </w:numPr>
              <w:spacing w:after="0" w:line="240" w:lineRule="auto"/>
              <w:ind w:left="0" w:firstLine="0"/>
              <w:jc w:val="center"/>
              <w:rPr>
                <w:rFonts w:cs="Arial"/>
                <w:b/>
                <w:sz w:val="20"/>
                <w:szCs w:val="20"/>
              </w:rPr>
            </w:pPr>
          </w:p>
        </w:tc>
        <w:tc>
          <w:tcPr>
            <w:tcW w:w="1894" w:type="dxa"/>
            <w:vAlign w:val="center"/>
          </w:tcPr>
          <w:p w14:paraId="41F42D77" w14:textId="0E4D01E7" w:rsidR="00F40EA6" w:rsidRPr="00074352" w:rsidRDefault="00F40EA6" w:rsidP="00074352">
            <w:pPr>
              <w:jc w:val="center"/>
              <w:rPr>
                <w:rFonts w:cs="Arial"/>
                <w:b/>
                <w:bCs/>
                <w:sz w:val="20"/>
                <w:szCs w:val="20"/>
              </w:rPr>
            </w:pPr>
            <w:r w:rsidRPr="00074352">
              <w:rPr>
                <w:rFonts w:cs="Arial"/>
                <w:b/>
                <w:bCs/>
                <w:color w:val="000000"/>
                <w:sz w:val="20"/>
                <w:szCs w:val="20"/>
              </w:rPr>
              <w:t>17 04 06</w:t>
            </w:r>
          </w:p>
        </w:tc>
        <w:tc>
          <w:tcPr>
            <w:tcW w:w="3423" w:type="dxa"/>
            <w:vAlign w:val="center"/>
          </w:tcPr>
          <w:p w14:paraId="4F810AFE" w14:textId="54F82530" w:rsidR="00F40EA6" w:rsidRPr="00074352" w:rsidRDefault="00F40EA6" w:rsidP="00771711">
            <w:pPr>
              <w:ind w:left="33" w:right="206"/>
              <w:rPr>
                <w:rFonts w:cs="Arial"/>
                <w:sz w:val="20"/>
                <w:szCs w:val="20"/>
              </w:rPr>
            </w:pPr>
            <w:r w:rsidRPr="00074352">
              <w:rPr>
                <w:rFonts w:cs="Arial"/>
                <w:color w:val="000000"/>
                <w:sz w:val="20"/>
                <w:szCs w:val="20"/>
              </w:rPr>
              <w:t>Cyna</w:t>
            </w:r>
          </w:p>
        </w:tc>
        <w:tc>
          <w:tcPr>
            <w:tcW w:w="3157" w:type="dxa"/>
            <w:vMerge/>
          </w:tcPr>
          <w:p w14:paraId="248F872B" w14:textId="77777777" w:rsidR="00F40EA6" w:rsidRPr="00716F3B" w:rsidRDefault="00F40EA6" w:rsidP="00074352">
            <w:pPr>
              <w:ind w:left="-279" w:right="206"/>
              <w:jc w:val="center"/>
              <w:rPr>
                <w:rFonts w:cs="Arial"/>
                <w:color w:val="FF0000"/>
                <w:sz w:val="20"/>
                <w:szCs w:val="20"/>
              </w:rPr>
            </w:pPr>
          </w:p>
        </w:tc>
      </w:tr>
      <w:tr w:rsidR="00F40EA6" w:rsidRPr="000B229C" w14:paraId="13D424C1" w14:textId="77777777" w:rsidTr="004B0C6E">
        <w:trPr>
          <w:gridAfter w:val="1"/>
          <w:wAfter w:w="14" w:type="dxa"/>
          <w:cantSplit/>
          <w:trHeight w:val="343"/>
          <w:jc w:val="center"/>
        </w:trPr>
        <w:tc>
          <w:tcPr>
            <w:tcW w:w="562" w:type="dxa"/>
            <w:vAlign w:val="center"/>
          </w:tcPr>
          <w:p w14:paraId="6EF74C6B" w14:textId="77777777" w:rsidR="00F40EA6" w:rsidRPr="00F40EA6" w:rsidRDefault="00F40EA6" w:rsidP="00074352">
            <w:pPr>
              <w:numPr>
                <w:ilvl w:val="0"/>
                <w:numId w:val="95"/>
              </w:numPr>
              <w:spacing w:after="0" w:line="240" w:lineRule="auto"/>
              <w:ind w:left="0" w:firstLine="0"/>
              <w:jc w:val="center"/>
              <w:rPr>
                <w:rFonts w:cs="Arial"/>
                <w:b/>
                <w:sz w:val="20"/>
                <w:szCs w:val="20"/>
              </w:rPr>
            </w:pPr>
          </w:p>
        </w:tc>
        <w:tc>
          <w:tcPr>
            <w:tcW w:w="1894" w:type="dxa"/>
            <w:vAlign w:val="center"/>
          </w:tcPr>
          <w:p w14:paraId="203B94D1" w14:textId="4EB796CD" w:rsidR="00F40EA6" w:rsidRPr="00074352" w:rsidRDefault="00F40EA6" w:rsidP="00074352">
            <w:pPr>
              <w:jc w:val="center"/>
              <w:rPr>
                <w:rFonts w:cs="Arial"/>
                <w:b/>
                <w:bCs/>
                <w:sz w:val="20"/>
                <w:szCs w:val="20"/>
              </w:rPr>
            </w:pPr>
            <w:r w:rsidRPr="00074352">
              <w:rPr>
                <w:rFonts w:cs="Arial"/>
                <w:b/>
                <w:bCs/>
                <w:color w:val="000000"/>
                <w:sz w:val="20"/>
                <w:szCs w:val="20"/>
              </w:rPr>
              <w:t>17 04 07</w:t>
            </w:r>
          </w:p>
        </w:tc>
        <w:tc>
          <w:tcPr>
            <w:tcW w:w="3423" w:type="dxa"/>
            <w:vAlign w:val="center"/>
          </w:tcPr>
          <w:p w14:paraId="28C8D7CA" w14:textId="742113AE" w:rsidR="00F40EA6" w:rsidRPr="00074352" w:rsidRDefault="00F40EA6" w:rsidP="00771711">
            <w:pPr>
              <w:ind w:left="33" w:right="206"/>
              <w:rPr>
                <w:rFonts w:cs="Arial"/>
                <w:sz w:val="20"/>
                <w:szCs w:val="20"/>
              </w:rPr>
            </w:pPr>
            <w:r w:rsidRPr="00074352">
              <w:rPr>
                <w:rFonts w:cs="Arial"/>
                <w:color w:val="000000"/>
                <w:sz w:val="20"/>
                <w:szCs w:val="20"/>
              </w:rPr>
              <w:t>Mieszaniny metali</w:t>
            </w:r>
          </w:p>
        </w:tc>
        <w:tc>
          <w:tcPr>
            <w:tcW w:w="3157" w:type="dxa"/>
            <w:vMerge/>
          </w:tcPr>
          <w:p w14:paraId="3C0B2D43" w14:textId="77777777" w:rsidR="00F40EA6" w:rsidRPr="00716F3B" w:rsidRDefault="00F40EA6" w:rsidP="00074352">
            <w:pPr>
              <w:ind w:left="-279" w:right="206"/>
              <w:jc w:val="center"/>
              <w:rPr>
                <w:rFonts w:cs="Arial"/>
                <w:color w:val="FF0000"/>
                <w:sz w:val="20"/>
                <w:szCs w:val="20"/>
              </w:rPr>
            </w:pPr>
          </w:p>
        </w:tc>
      </w:tr>
      <w:tr w:rsidR="00F40EA6" w:rsidRPr="000B229C" w14:paraId="7F47F885" w14:textId="77777777" w:rsidTr="004B0C6E">
        <w:trPr>
          <w:gridAfter w:val="1"/>
          <w:wAfter w:w="14" w:type="dxa"/>
          <w:cantSplit/>
          <w:trHeight w:val="343"/>
          <w:jc w:val="center"/>
        </w:trPr>
        <w:tc>
          <w:tcPr>
            <w:tcW w:w="562" w:type="dxa"/>
            <w:vAlign w:val="center"/>
          </w:tcPr>
          <w:p w14:paraId="26D12D2B" w14:textId="77777777" w:rsidR="00F40EA6" w:rsidRPr="00F40EA6" w:rsidRDefault="00F40EA6" w:rsidP="00074352">
            <w:pPr>
              <w:numPr>
                <w:ilvl w:val="0"/>
                <w:numId w:val="95"/>
              </w:numPr>
              <w:spacing w:after="0" w:line="240" w:lineRule="auto"/>
              <w:ind w:left="0" w:firstLine="0"/>
              <w:jc w:val="center"/>
              <w:rPr>
                <w:rFonts w:cs="Arial"/>
                <w:b/>
                <w:sz w:val="20"/>
                <w:szCs w:val="20"/>
              </w:rPr>
            </w:pPr>
          </w:p>
        </w:tc>
        <w:tc>
          <w:tcPr>
            <w:tcW w:w="1894" w:type="dxa"/>
            <w:vAlign w:val="center"/>
          </w:tcPr>
          <w:p w14:paraId="41BE8F41" w14:textId="33FCF8EA" w:rsidR="00F40EA6" w:rsidRPr="00074352" w:rsidRDefault="00F40EA6" w:rsidP="00074352">
            <w:pPr>
              <w:jc w:val="center"/>
              <w:rPr>
                <w:rFonts w:cs="Arial"/>
                <w:b/>
                <w:bCs/>
                <w:sz w:val="20"/>
                <w:szCs w:val="20"/>
              </w:rPr>
            </w:pPr>
            <w:r w:rsidRPr="00074352">
              <w:rPr>
                <w:rFonts w:cs="Arial"/>
                <w:b/>
                <w:bCs/>
                <w:color w:val="000000"/>
                <w:sz w:val="20"/>
                <w:szCs w:val="20"/>
              </w:rPr>
              <w:t>20 01 02</w:t>
            </w:r>
          </w:p>
        </w:tc>
        <w:tc>
          <w:tcPr>
            <w:tcW w:w="3423" w:type="dxa"/>
            <w:vAlign w:val="center"/>
          </w:tcPr>
          <w:p w14:paraId="468A9923" w14:textId="0AE608D8" w:rsidR="00F40EA6" w:rsidRPr="00074352" w:rsidRDefault="00F40EA6" w:rsidP="00771711">
            <w:pPr>
              <w:ind w:left="33" w:right="206"/>
              <w:rPr>
                <w:rFonts w:cs="Arial"/>
                <w:sz w:val="20"/>
                <w:szCs w:val="20"/>
              </w:rPr>
            </w:pPr>
            <w:r w:rsidRPr="00074352">
              <w:rPr>
                <w:rFonts w:cs="Arial"/>
                <w:color w:val="000000"/>
                <w:sz w:val="20"/>
                <w:szCs w:val="20"/>
              </w:rPr>
              <w:t>Szkło</w:t>
            </w:r>
          </w:p>
        </w:tc>
        <w:tc>
          <w:tcPr>
            <w:tcW w:w="3157" w:type="dxa"/>
            <w:vMerge/>
          </w:tcPr>
          <w:p w14:paraId="4E21BC77" w14:textId="77777777" w:rsidR="00F40EA6" w:rsidRPr="00716F3B" w:rsidRDefault="00F40EA6" w:rsidP="00074352">
            <w:pPr>
              <w:ind w:left="-279" w:right="206"/>
              <w:jc w:val="center"/>
              <w:rPr>
                <w:rFonts w:cs="Arial"/>
                <w:color w:val="FF0000"/>
                <w:sz w:val="20"/>
                <w:szCs w:val="20"/>
              </w:rPr>
            </w:pPr>
          </w:p>
        </w:tc>
      </w:tr>
      <w:tr w:rsidR="00F40EA6" w:rsidRPr="000B229C" w14:paraId="52A290AB" w14:textId="77777777" w:rsidTr="004B0C6E">
        <w:trPr>
          <w:gridAfter w:val="1"/>
          <w:wAfter w:w="14" w:type="dxa"/>
          <w:cantSplit/>
          <w:trHeight w:val="343"/>
          <w:jc w:val="center"/>
        </w:trPr>
        <w:tc>
          <w:tcPr>
            <w:tcW w:w="562" w:type="dxa"/>
            <w:vAlign w:val="center"/>
          </w:tcPr>
          <w:p w14:paraId="3B521320" w14:textId="77777777" w:rsidR="00F40EA6" w:rsidRPr="00F40EA6" w:rsidRDefault="00F40EA6" w:rsidP="00074352">
            <w:pPr>
              <w:numPr>
                <w:ilvl w:val="0"/>
                <w:numId w:val="95"/>
              </w:numPr>
              <w:spacing w:after="0" w:line="240" w:lineRule="auto"/>
              <w:ind w:left="0" w:firstLine="0"/>
              <w:jc w:val="center"/>
              <w:rPr>
                <w:rFonts w:cs="Arial"/>
                <w:b/>
                <w:sz w:val="20"/>
                <w:szCs w:val="20"/>
              </w:rPr>
            </w:pPr>
          </w:p>
        </w:tc>
        <w:tc>
          <w:tcPr>
            <w:tcW w:w="1894" w:type="dxa"/>
            <w:vAlign w:val="center"/>
          </w:tcPr>
          <w:p w14:paraId="56B4802D" w14:textId="35EE0629" w:rsidR="00F40EA6" w:rsidRPr="00074352" w:rsidRDefault="00F40EA6" w:rsidP="00074352">
            <w:pPr>
              <w:jc w:val="center"/>
              <w:rPr>
                <w:rFonts w:cs="Arial"/>
                <w:b/>
                <w:bCs/>
                <w:sz w:val="20"/>
                <w:szCs w:val="20"/>
              </w:rPr>
            </w:pPr>
            <w:r w:rsidRPr="00074352">
              <w:rPr>
                <w:rFonts w:cs="Arial"/>
                <w:b/>
                <w:bCs/>
                <w:color w:val="000000"/>
                <w:sz w:val="20"/>
                <w:szCs w:val="20"/>
              </w:rPr>
              <w:t>20 01 40</w:t>
            </w:r>
          </w:p>
        </w:tc>
        <w:tc>
          <w:tcPr>
            <w:tcW w:w="3423" w:type="dxa"/>
            <w:vAlign w:val="center"/>
          </w:tcPr>
          <w:p w14:paraId="65A6181C" w14:textId="076F1582" w:rsidR="00F40EA6" w:rsidRPr="00074352" w:rsidRDefault="00F40EA6" w:rsidP="00771711">
            <w:pPr>
              <w:ind w:left="33" w:right="206"/>
              <w:rPr>
                <w:rFonts w:cs="Arial"/>
                <w:sz w:val="20"/>
                <w:szCs w:val="20"/>
              </w:rPr>
            </w:pPr>
            <w:r w:rsidRPr="00074352">
              <w:rPr>
                <w:rFonts w:cs="Arial"/>
                <w:color w:val="000000"/>
                <w:sz w:val="20"/>
                <w:szCs w:val="20"/>
              </w:rPr>
              <w:t>Metale</w:t>
            </w:r>
          </w:p>
        </w:tc>
        <w:tc>
          <w:tcPr>
            <w:tcW w:w="3157" w:type="dxa"/>
            <w:vMerge/>
          </w:tcPr>
          <w:p w14:paraId="2FF7DB3D" w14:textId="77777777" w:rsidR="00F40EA6" w:rsidRPr="00716F3B" w:rsidRDefault="00F40EA6" w:rsidP="00074352">
            <w:pPr>
              <w:ind w:left="-279" w:right="206"/>
              <w:jc w:val="center"/>
              <w:rPr>
                <w:rFonts w:cs="Arial"/>
                <w:color w:val="FF0000"/>
                <w:sz w:val="20"/>
                <w:szCs w:val="20"/>
              </w:rPr>
            </w:pPr>
          </w:p>
        </w:tc>
      </w:tr>
      <w:tr w:rsidR="00AB31F6" w:rsidRPr="000B229C" w14:paraId="30ABF2C9" w14:textId="77777777" w:rsidTr="004B0C6E">
        <w:trPr>
          <w:cantSplit/>
          <w:trHeight w:val="226"/>
          <w:jc w:val="center"/>
        </w:trPr>
        <w:tc>
          <w:tcPr>
            <w:tcW w:w="9050" w:type="dxa"/>
            <w:gridSpan w:val="5"/>
            <w:shd w:val="clear" w:color="auto" w:fill="D9D9D9" w:themeFill="background1" w:themeFillShade="D9"/>
          </w:tcPr>
          <w:p w14:paraId="3176ABDC" w14:textId="6A9BDB0B" w:rsidR="00AB31F6" w:rsidRPr="00F40EA6" w:rsidRDefault="00771711" w:rsidP="00DC0686">
            <w:pPr>
              <w:ind w:left="-105" w:right="-25"/>
              <w:jc w:val="center"/>
              <w:rPr>
                <w:rFonts w:cs="Arial"/>
                <w:b/>
                <w:sz w:val="20"/>
                <w:szCs w:val="20"/>
              </w:rPr>
            </w:pPr>
            <w:r w:rsidRPr="00F40EA6">
              <w:rPr>
                <w:rFonts w:cs="Arial"/>
                <w:b/>
                <w:color w:val="000000"/>
                <w:sz w:val="20"/>
                <w:szCs w:val="20"/>
              </w:rPr>
              <w:t>Wiata magazynowa na odpady palne</w:t>
            </w:r>
          </w:p>
        </w:tc>
      </w:tr>
      <w:tr w:rsidR="00F40EA6" w:rsidRPr="000B229C" w14:paraId="14BB3F89" w14:textId="77777777" w:rsidTr="004B0C6E">
        <w:trPr>
          <w:gridAfter w:val="1"/>
          <w:wAfter w:w="14" w:type="dxa"/>
          <w:cantSplit/>
          <w:jc w:val="center"/>
        </w:trPr>
        <w:tc>
          <w:tcPr>
            <w:tcW w:w="562" w:type="dxa"/>
            <w:vAlign w:val="center"/>
          </w:tcPr>
          <w:p w14:paraId="4F8DD705" w14:textId="275D4812" w:rsidR="00F40EA6" w:rsidRPr="00F40EA6" w:rsidRDefault="00F40EA6" w:rsidP="00771711">
            <w:pPr>
              <w:spacing w:after="0" w:line="240" w:lineRule="auto"/>
              <w:jc w:val="center"/>
              <w:rPr>
                <w:rFonts w:cs="Arial"/>
                <w:b/>
                <w:sz w:val="20"/>
                <w:szCs w:val="20"/>
              </w:rPr>
            </w:pPr>
            <w:r w:rsidRPr="00F40EA6">
              <w:rPr>
                <w:rFonts w:cs="Arial"/>
                <w:b/>
                <w:sz w:val="20"/>
                <w:szCs w:val="20"/>
              </w:rPr>
              <w:t>11.</w:t>
            </w:r>
          </w:p>
        </w:tc>
        <w:tc>
          <w:tcPr>
            <w:tcW w:w="1894" w:type="dxa"/>
            <w:vAlign w:val="center"/>
          </w:tcPr>
          <w:p w14:paraId="0F7EB808" w14:textId="0313C14E" w:rsidR="00F40EA6" w:rsidRPr="00F50C12" w:rsidRDefault="00F40EA6" w:rsidP="00771711">
            <w:pPr>
              <w:jc w:val="center"/>
              <w:rPr>
                <w:rFonts w:cs="Arial"/>
                <w:b/>
                <w:sz w:val="20"/>
                <w:szCs w:val="20"/>
              </w:rPr>
            </w:pPr>
            <w:r w:rsidRPr="00F50C12">
              <w:rPr>
                <w:rFonts w:cs="Arial"/>
                <w:b/>
                <w:sz w:val="20"/>
                <w:szCs w:val="20"/>
              </w:rPr>
              <w:t>02 03 04</w:t>
            </w:r>
          </w:p>
        </w:tc>
        <w:tc>
          <w:tcPr>
            <w:tcW w:w="3423" w:type="dxa"/>
            <w:vAlign w:val="center"/>
          </w:tcPr>
          <w:p w14:paraId="0B66BCE3" w14:textId="0E9D158E" w:rsidR="00F40EA6" w:rsidRPr="00F40EA6" w:rsidRDefault="00F40EA6" w:rsidP="004B0C6E">
            <w:pPr>
              <w:spacing w:line="240" w:lineRule="auto"/>
              <w:ind w:right="206"/>
              <w:rPr>
                <w:rFonts w:cs="Arial"/>
                <w:bCs/>
                <w:sz w:val="20"/>
                <w:szCs w:val="20"/>
              </w:rPr>
            </w:pPr>
            <w:r w:rsidRPr="00F40EA6">
              <w:rPr>
                <w:rFonts w:cs="Arial"/>
                <w:bCs/>
                <w:sz w:val="20"/>
                <w:szCs w:val="20"/>
              </w:rPr>
              <w:t>Surowce i produkty nienadające się do spożycia i przetwórstwa</w:t>
            </w:r>
          </w:p>
        </w:tc>
        <w:tc>
          <w:tcPr>
            <w:tcW w:w="3157" w:type="dxa"/>
            <w:vAlign w:val="center"/>
          </w:tcPr>
          <w:p w14:paraId="7BAC1C01" w14:textId="3B5B2A99" w:rsidR="00F40EA6" w:rsidRPr="00F40EA6" w:rsidRDefault="00980AE1" w:rsidP="00980AE1">
            <w:pPr>
              <w:jc w:val="center"/>
              <w:rPr>
                <w:rFonts w:cs="Arial"/>
                <w:sz w:val="20"/>
                <w:szCs w:val="20"/>
              </w:rPr>
            </w:pPr>
            <w:r w:rsidRPr="00584298">
              <w:rPr>
                <w:rFonts w:cs="Arial"/>
                <w:sz w:val="20"/>
                <w:szCs w:val="20"/>
              </w:rPr>
              <w:t xml:space="preserve">Odpady będą </w:t>
            </w:r>
            <w:r>
              <w:rPr>
                <w:rFonts w:cs="Arial"/>
                <w:sz w:val="20"/>
                <w:szCs w:val="20"/>
              </w:rPr>
              <w:t xml:space="preserve">selektywnie </w:t>
            </w:r>
            <w:r w:rsidRPr="00584298">
              <w:rPr>
                <w:rFonts w:cs="Arial"/>
                <w:sz w:val="20"/>
                <w:szCs w:val="20"/>
              </w:rPr>
              <w:t>magazynowane</w:t>
            </w:r>
            <w:r>
              <w:rPr>
                <w:rFonts w:cs="Arial"/>
                <w:sz w:val="20"/>
                <w:szCs w:val="20"/>
              </w:rPr>
              <w:t xml:space="preserve"> w pojemnikach, kontenerach, workach</w:t>
            </w:r>
          </w:p>
        </w:tc>
      </w:tr>
      <w:tr w:rsidR="00980AE1" w:rsidRPr="000B229C" w14:paraId="4025363F" w14:textId="77777777" w:rsidTr="004B0C6E">
        <w:trPr>
          <w:gridAfter w:val="1"/>
          <w:wAfter w:w="14" w:type="dxa"/>
          <w:cantSplit/>
          <w:trHeight w:val="404"/>
          <w:jc w:val="center"/>
        </w:trPr>
        <w:tc>
          <w:tcPr>
            <w:tcW w:w="562" w:type="dxa"/>
            <w:vAlign w:val="center"/>
          </w:tcPr>
          <w:p w14:paraId="6E813745" w14:textId="6D4A751B" w:rsidR="00980AE1" w:rsidRPr="00F40EA6" w:rsidRDefault="00980AE1" w:rsidP="00771711">
            <w:pPr>
              <w:spacing w:after="0" w:line="240" w:lineRule="auto"/>
              <w:jc w:val="center"/>
              <w:rPr>
                <w:rFonts w:cs="Arial"/>
                <w:b/>
                <w:sz w:val="20"/>
                <w:szCs w:val="20"/>
              </w:rPr>
            </w:pPr>
            <w:r w:rsidRPr="00F40EA6">
              <w:rPr>
                <w:rFonts w:cs="Arial"/>
                <w:b/>
                <w:sz w:val="20"/>
                <w:szCs w:val="20"/>
              </w:rPr>
              <w:t>12.</w:t>
            </w:r>
          </w:p>
        </w:tc>
        <w:tc>
          <w:tcPr>
            <w:tcW w:w="1894" w:type="dxa"/>
            <w:vAlign w:val="center"/>
          </w:tcPr>
          <w:p w14:paraId="6E323D5C" w14:textId="1D40D1D8" w:rsidR="00980AE1" w:rsidRPr="00F50C12" w:rsidRDefault="00980AE1" w:rsidP="00771711">
            <w:pPr>
              <w:jc w:val="center"/>
              <w:rPr>
                <w:rFonts w:cs="Arial"/>
                <w:b/>
                <w:sz w:val="20"/>
                <w:szCs w:val="20"/>
              </w:rPr>
            </w:pPr>
            <w:r w:rsidRPr="00F50C12">
              <w:rPr>
                <w:rFonts w:cs="Arial"/>
                <w:b/>
                <w:sz w:val="20"/>
                <w:szCs w:val="20"/>
              </w:rPr>
              <w:t>15 01 01</w:t>
            </w:r>
          </w:p>
        </w:tc>
        <w:tc>
          <w:tcPr>
            <w:tcW w:w="3423" w:type="dxa"/>
            <w:vAlign w:val="center"/>
          </w:tcPr>
          <w:p w14:paraId="1868F6D3" w14:textId="6BC60167" w:rsidR="00980AE1" w:rsidRPr="00F40EA6" w:rsidRDefault="00980AE1" w:rsidP="004B0C6E">
            <w:pPr>
              <w:spacing w:line="240" w:lineRule="auto"/>
              <w:ind w:right="206"/>
              <w:rPr>
                <w:rFonts w:cs="Arial"/>
                <w:bCs/>
                <w:sz w:val="20"/>
                <w:szCs w:val="20"/>
              </w:rPr>
            </w:pPr>
            <w:r w:rsidRPr="00F40EA6">
              <w:rPr>
                <w:rFonts w:cs="Arial"/>
                <w:bCs/>
                <w:sz w:val="20"/>
                <w:szCs w:val="20"/>
              </w:rPr>
              <w:t>Opakowania z papieru i tektury</w:t>
            </w:r>
          </w:p>
        </w:tc>
        <w:tc>
          <w:tcPr>
            <w:tcW w:w="3157" w:type="dxa"/>
            <w:vMerge w:val="restart"/>
            <w:vAlign w:val="center"/>
          </w:tcPr>
          <w:p w14:paraId="0DD1AEA2" w14:textId="279D1CE9" w:rsidR="00980AE1" w:rsidRPr="00A63B03" w:rsidRDefault="00980AE1" w:rsidP="00A63B03">
            <w:pPr>
              <w:jc w:val="center"/>
              <w:rPr>
                <w:rFonts w:cs="Arial"/>
                <w:sz w:val="20"/>
                <w:szCs w:val="20"/>
              </w:rPr>
            </w:pPr>
            <w:r w:rsidRPr="00584298">
              <w:rPr>
                <w:rFonts w:cs="Arial"/>
                <w:sz w:val="20"/>
                <w:szCs w:val="20"/>
              </w:rPr>
              <w:t xml:space="preserve">Odpady będą </w:t>
            </w:r>
            <w:r>
              <w:rPr>
                <w:rFonts w:cs="Arial"/>
                <w:sz w:val="20"/>
                <w:szCs w:val="20"/>
              </w:rPr>
              <w:t xml:space="preserve">selektywnie </w:t>
            </w:r>
            <w:r w:rsidRPr="00584298">
              <w:rPr>
                <w:rFonts w:cs="Arial"/>
                <w:sz w:val="20"/>
                <w:szCs w:val="20"/>
              </w:rPr>
              <w:t>magazynowane luzem</w:t>
            </w:r>
            <w:r>
              <w:rPr>
                <w:rFonts w:cs="Arial"/>
                <w:sz w:val="20"/>
                <w:szCs w:val="20"/>
              </w:rPr>
              <w:t>, w pojemnikach, kontenerach, workach, na paletach</w:t>
            </w:r>
          </w:p>
        </w:tc>
      </w:tr>
      <w:tr w:rsidR="00980AE1" w:rsidRPr="000B229C" w14:paraId="13EE0888" w14:textId="77777777" w:rsidTr="004B0C6E">
        <w:trPr>
          <w:gridAfter w:val="1"/>
          <w:wAfter w:w="14" w:type="dxa"/>
          <w:cantSplit/>
          <w:jc w:val="center"/>
        </w:trPr>
        <w:tc>
          <w:tcPr>
            <w:tcW w:w="562" w:type="dxa"/>
            <w:vAlign w:val="center"/>
          </w:tcPr>
          <w:p w14:paraId="6E9EEDF8" w14:textId="0A36C557" w:rsidR="00980AE1" w:rsidRPr="00F40EA6" w:rsidRDefault="00980AE1" w:rsidP="00771711">
            <w:pPr>
              <w:spacing w:after="0" w:line="240" w:lineRule="auto"/>
              <w:jc w:val="center"/>
              <w:rPr>
                <w:rFonts w:cs="Arial"/>
                <w:b/>
                <w:sz w:val="20"/>
                <w:szCs w:val="20"/>
              </w:rPr>
            </w:pPr>
            <w:r w:rsidRPr="00F40EA6">
              <w:rPr>
                <w:rFonts w:cs="Arial"/>
                <w:b/>
                <w:sz w:val="20"/>
                <w:szCs w:val="20"/>
              </w:rPr>
              <w:t>13.</w:t>
            </w:r>
          </w:p>
        </w:tc>
        <w:tc>
          <w:tcPr>
            <w:tcW w:w="1894" w:type="dxa"/>
            <w:vAlign w:val="center"/>
          </w:tcPr>
          <w:p w14:paraId="621C3030" w14:textId="38212D34" w:rsidR="00980AE1" w:rsidRPr="00F50C12" w:rsidRDefault="00980AE1" w:rsidP="00771711">
            <w:pPr>
              <w:jc w:val="center"/>
              <w:rPr>
                <w:rFonts w:cs="Arial"/>
                <w:b/>
                <w:sz w:val="20"/>
                <w:szCs w:val="20"/>
              </w:rPr>
            </w:pPr>
            <w:r w:rsidRPr="00F50C12">
              <w:rPr>
                <w:rFonts w:cs="Arial"/>
                <w:b/>
                <w:sz w:val="20"/>
                <w:szCs w:val="20"/>
              </w:rPr>
              <w:t>15 01 09</w:t>
            </w:r>
          </w:p>
        </w:tc>
        <w:tc>
          <w:tcPr>
            <w:tcW w:w="3423" w:type="dxa"/>
            <w:vAlign w:val="center"/>
          </w:tcPr>
          <w:p w14:paraId="6E718D42" w14:textId="23E9F042" w:rsidR="00980AE1" w:rsidRPr="00F40EA6" w:rsidRDefault="00980AE1" w:rsidP="004B0C6E">
            <w:pPr>
              <w:spacing w:line="240" w:lineRule="auto"/>
              <w:ind w:right="206"/>
              <w:rPr>
                <w:rFonts w:cs="Arial"/>
                <w:bCs/>
                <w:sz w:val="20"/>
                <w:szCs w:val="20"/>
              </w:rPr>
            </w:pPr>
            <w:r w:rsidRPr="00F40EA6">
              <w:rPr>
                <w:rFonts w:cs="Arial"/>
                <w:bCs/>
                <w:sz w:val="20"/>
                <w:szCs w:val="20"/>
              </w:rPr>
              <w:t>Opakowania z tekstyliów</w:t>
            </w:r>
          </w:p>
        </w:tc>
        <w:tc>
          <w:tcPr>
            <w:tcW w:w="3157" w:type="dxa"/>
            <w:vMerge/>
            <w:vAlign w:val="center"/>
          </w:tcPr>
          <w:p w14:paraId="1545056E" w14:textId="77777777" w:rsidR="00980AE1" w:rsidRPr="00F40EA6" w:rsidRDefault="00980AE1" w:rsidP="00F40EA6">
            <w:pPr>
              <w:jc w:val="center"/>
              <w:rPr>
                <w:rFonts w:cs="Arial"/>
                <w:bCs/>
                <w:color w:val="FF0000"/>
                <w:sz w:val="20"/>
                <w:szCs w:val="20"/>
              </w:rPr>
            </w:pPr>
          </w:p>
        </w:tc>
      </w:tr>
      <w:tr w:rsidR="00980AE1" w:rsidRPr="000B229C" w14:paraId="6048D696" w14:textId="77777777" w:rsidTr="004B0C6E">
        <w:trPr>
          <w:gridAfter w:val="1"/>
          <w:wAfter w:w="14" w:type="dxa"/>
          <w:cantSplit/>
          <w:jc w:val="center"/>
        </w:trPr>
        <w:tc>
          <w:tcPr>
            <w:tcW w:w="562" w:type="dxa"/>
            <w:vAlign w:val="center"/>
          </w:tcPr>
          <w:p w14:paraId="2DCA0C65" w14:textId="71CE4372" w:rsidR="00980AE1" w:rsidRPr="00F40EA6" w:rsidRDefault="00980AE1" w:rsidP="00771711">
            <w:pPr>
              <w:spacing w:after="0" w:line="240" w:lineRule="auto"/>
              <w:jc w:val="center"/>
              <w:rPr>
                <w:rFonts w:cs="Arial"/>
                <w:b/>
                <w:sz w:val="20"/>
                <w:szCs w:val="20"/>
              </w:rPr>
            </w:pPr>
            <w:r w:rsidRPr="00F40EA6">
              <w:rPr>
                <w:rFonts w:cs="Arial"/>
                <w:b/>
                <w:sz w:val="20"/>
                <w:szCs w:val="20"/>
              </w:rPr>
              <w:t>14.</w:t>
            </w:r>
          </w:p>
        </w:tc>
        <w:tc>
          <w:tcPr>
            <w:tcW w:w="1894" w:type="dxa"/>
            <w:vAlign w:val="center"/>
          </w:tcPr>
          <w:p w14:paraId="3B4A4101" w14:textId="45893F97" w:rsidR="00980AE1" w:rsidRPr="00F50C12" w:rsidRDefault="00980AE1" w:rsidP="00771711">
            <w:pPr>
              <w:jc w:val="center"/>
              <w:rPr>
                <w:rFonts w:cs="Arial"/>
                <w:b/>
                <w:sz w:val="20"/>
                <w:szCs w:val="20"/>
              </w:rPr>
            </w:pPr>
            <w:r w:rsidRPr="00F50C12">
              <w:rPr>
                <w:rFonts w:cs="Arial"/>
                <w:b/>
                <w:sz w:val="20"/>
                <w:szCs w:val="20"/>
              </w:rPr>
              <w:t>17 02 01</w:t>
            </w:r>
          </w:p>
        </w:tc>
        <w:tc>
          <w:tcPr>
            <w:tcW w:w="3423" w:type="dxa"/>
            <w:vAlign w:val="center"/>
          </w:tcPr>
          <w:p w14:paraId="2AAC93B0" w14:textId="264FDFA7" w:rsidR="00980AE1" w:rsidRPr="00F40EA6" w:rsidRDefault="00980AE1" w:rsidP="004B0C6E">
            <w:pPr>
              <w:ind w:right="206"/>
              <w:rPr>
                <w:rFonts w:cs="Arial"/>
                <w:bCs/>
                <w:sz w:val="20"/>
                <w:szCs w:val="20"/>
              </w:rPr>
            </w:pPr>
            <w:r w:rsidRPr="00F40EA6">
              <w:rPr>
                <w:rFonts w:cs="Arial"/>
                <w:bCs/>
                <w:sz w:val="20"/>
                <w:szCs w:val="20"/>
              </w:rPr>
              <w:t>Drewno</w:t>
            </w:r>
          </w:p>
        </w:tc>
        <w:tc>
          <w:tcPr>
            <w:tcW w:w="3157" w:type="dxa"/>
            <w:vMerge/>
          </w:tcPr>
          <w:p w14:paraId="39AA95FD" w14:textId="773C2BE6" w:rsidR="00980AE1" w:rsidRPr="00F40EA6" w:rsidRDefault="00980AE1" w:rsidP="00F40EA6">
            <w:pPr>
              <w:jc w:val="center"/>
              <w:rPr>
                <w:rFonts w:cs="Arial"/>
                <w:bCs/>
                <w:color w:val="FF0000"/>
                <w:sz w:val="20"/>
                <w:szCs w:val="20"/>
              </w:rPr>
            </w:pPr>
          </w:p>
        </w:tc>
      </w:tr>
      <w:tr w:rsidR="00980AE1" w:rsidRPr="000B229C" w14:paraId="4FD55570" w14:textId="77777777" w:rsidTr="004B0C6E">
        <w:trPr>
          <w:gridAfter w:val="1"/>
          <w:wAfter w:w="14" w:type="dxa"/>
          <w:cantSplit/>
          <w:trHeight w:val="703"/>
          <w:jc w:val="center"/>
        </w:trPr>
        <w:tc>
          <w:tcPr>
            <w:tcW w:w="562" w:type="dxa"/>
            <w:vAlign w:val="center"/>
          </w:tcPr>
          <w:p w14:paraId="655D23DD" w14:textId="5DCA3629" w:rsidR="00980AE1" w:rsidRPr="00F40EA6" w:rsidRDefault="00980AE1" w:rsidP="00771711">
            <w:pPr>
              <w:spacing w:after="0" w:line="240" w:lineRule="auto"/>
              <w:jc w:val="center"/>
              <w:rPr>
                <w:rFonts w:cs="Arial"/>
                <w:b/>
                <w:sz w:val="20"/>
                <w:szCs w:val="20"/>
              </w:rPr>
            </w:pPr>
            <w:r w:rsidRPr="00F40EA6">
              <w:rPr>
                <w:rFonts w:cs="Arial"/>
                <w:b/>
                <w:sz w:val="20"/>
                <w:szCs w:val="20"/>
              </w:rPr>
              <w:t>15.</w:t>
            </w:r>
          </w:p>
        </w:tc>
        <w:tc>
          <w:tcPr>
            <w:tcW w:w="1894" w:type="dxa"/>
            <w:vAlign w:val="center"/>
          </w:tcPr>
          <w:p w14:paraId="4135BA4A" w14:textId="7FCA39F4" w:rsidR="00980AE1" w:rsidRPr="00F50C12" w:rsidRDefault="00980AE1" w:rsidP="00771711">
            <w:pPr>
              <w:jc w:val="center"/>
              <w:rPr>
                <w:rFonts w:cs="Arial"/>
                <w:b/>
                <w:sz w:val="20"/>
                <w:szCs w:val="20"/>
              </w:rPr>
            </w:pPr>
            <w:r w:rsidRPr="00F50C12">
              <w:rPr>
                <w:rFonts w:cs="Arial"/>
                <w:b/>
                <w:sz w:val="20"/>
                <w:szCs w:val="20"/>
              </w:rPr>
              <w:t>17 04 11</w:t>
            </w:r>
          </w:p>
        </w:tc>
        <w:tc>
          <w:tcPr>
            <w:tcW w:w="3423" w:type="dxa"/>
            <w:vAlign w:val="center"/>
          </w:tcPr>
          <w:p w14:paraId="45387D07" w14:textId="725E52D8" w:rsidR="00980AE1" w:rsidRPr="00F40EA6" w:rsidRDefault="00980AE1" w:rsidP="004B0C6E">
            <w:pPr>
              <w:ind w:right="206"/>
              <w:rPr>
                <w:rFonts w:cs="Arial"/>
                <w:bCs/>
                <w:sz w:val="20"/>
                <w:szCs w:val="20"/>
              </w:rPr>
            </w:pPr>
            <w:r w:rsidRPr="00F40EA6">
              <w:rPr>
                <w:rFonts w:cs="Arial"/>
                <w:bCs/>
                <w:sz w:val="20"/>
                <w:szCs w:val="20"/>
              </w:rPr>
              <w:t>Kable inne niż wymienione w 17 04 10</w:t>
            </w:r>
          </w:p>
        </w:tc>
        <w:tc>
          <w:tcPr>
            <w:tcW w:w="3157" w:type="dxa"/>
            <w:vMerge/>
          </w:tcPr>
          <w:p w14:paraId="23214EB6" w14:textId="5A6D151B" w:rsidR="00980AE1" w:rsidRPr="00F40EA6" w:rsidRDefault="00980AE1" w:rsidP="00771711">
            <w:pPr>
              <w:jc w:val="center"/>
              <w:rPr>
                <w:rFonts w:cs="Arial"/>
                <w:bCs/>
                <w:color w:val="FF0000"/>
                <w:sz w:val="20"/>
                <w:szCs w:val="20"/>
              </w:rPr>
            </w:pPr>
          </w:p>
        </w:tc>
      </w:tr>
      <w:tr w:rsidR="00980AE1" w:rsidRPr="000B229C" w14:paraId="40635604" w14:textId="77777777" w:rsidTr="004B0C6E">
        <w:trPr>
          <w:gridAfter w:val="1"/>
          <w:wAfter w:w="14" w:type="dxa"/>
          <w:cantSplit/>
          <w:jc w:val="center"/>
        </w:trPr>
        <w:tc>
          <w:tcPr>
            <w:tcW w:w="562" w:type="dxa"/>
            <w:vAlign w:val="center"/>
          </w:tcPr>
          <w:p w14:paraId="000CD925" w14:textId="2A97D032" w:rsidR="00980AE1" w:rsidRPr="00F40EA6" w:rsidRDefault="00980AE1" w:rsidP="00771711">
            <w:pPr>
              <w:spacing w:after="0" w:line="240" w:lineRule="auto"/>
              <w:jc w:val="center"/>
              <w:rPr>
                <w:rFonts w:cs="Arial"/>
                <w:b/>
                <w:sz w:val="20"/>
                <w:szCs w:val="20"/>
              </w:rPr>
            </w:pPr>
            <w:r w:rsidRPr="00F40EA6">
              <w:rPr>
                <w:rFonts w:cs="Arial"/>
                <w:b/>
                <w:sz w:val="20"/>
                <w:szCs w:val="20"/>
              </w:rPr>
              <w:t>16.</w:t>
            </w:r>
          </w:p>
        </w:tc>
        <w:tc>
          <w:tcPr>
            <w:tcW w:w="1894" w:type="dxa"/>
            <w:vAlign w:val="center"/>
          </w:tcPr>
          <w:p w14:paraId="07F3193E" w14:textId="67ED9176" w:rsidR="00980AE1" w:rsidRPr="00F50C12" w:rsidRDefault="00980AE1" w:rsidP="00771711">
            <w:pPr>
              <w:jc w:val="center"/>
              <w:rPr>
                <w:rFonts w:cs="Arial"/>
                <w:b/>
                <w:sz w:val="20"/>
                <w:szCs w:val="20"/>
              </w:rPr>
            </w:pPr>
            <w:r w:rsidRPr="00F50C12">
              <w:rPr>
                <w:rFonts w:cs="Arial"/>
                <w:b/>
                <w:sz w:val="20"/>
                <w:szCs w:val="20"/>
              </w:rPr>
              <w:t>ex 19 12 12</w:t>
            </w:r>
          </w:p>
        </w:tc>
        <w:tc>
          <w:tcPr>
            <w:tcW w:w="3423" w:type="dxa"/>
            <w:vAlign w:val="center"/>
          </w:tcPr>
          <w:p w14:paraId="141C06DD" w14:textId="50890AE8" w:rsidR="00980AE1" w:rsidRPr="00F40EA6" w:rsidRDefault="00980AE1" w:rsidP="004B0C6E">
            <w:pPr>
              <w:ind w:right="206"/>
              <w:rPr>
                <w:rFonts w:cs="Arial"/>
                <w:bCs/>
                <w:sz w:val="20"/>
                <w:szCs w:val="20"/>
              </w:rPr>
            </w:pPr>
            <w:r w:rsidRPr="00F40EA6">
              <w:rPr>
                <w:rFonts w:cs="Arial"/>
                <w:bCs/>
                <w:sz w:val="20"/>
                <w:szCs w:val="20"/>
              </w:rPr>
              <w:t>Inne odpady (w tym zmieszane substancje i przedmioty) mechanicznej obróbki odpadów inne niż wymienione w 19 12 11 niepochodzące z sortowania odpadów komunalnych</w:t>
            </w:r>
          </w:p>
        </w:tc>
        <w:tc>
          <w:tcPr>
            <w:tcW w:w="3157" w:type="dxa"/>
            <w:vMerge/>
          </w:tcPr>
          <w:p w14:paraId="12401B48" w14:textId="77777777" w:rsidR="00980AE1" w:rsidRPr="00F40EA6" w:rsidRDefault="00980AE1" w:rsidP="00771711">
            <w:pPr>
              <w:jc w:val="center"/>
              <w:rPr>
                <w:rFonts w:cs="Arial"/>
                <w:bCs/>
                <w:sz w:val="20"/>
                <w:szCs w:val="20"/>
              </w:rPr>
            </w:pPr>
          </w:p>
        </w:tc>
      </w:tr>
      <w:tr w:rsidR="00980AE1" w:rsidRPr="000B229C" w14:paraId="4F7141C4" w14:textId="77777777" w:rsidTr="004B0C6E">
        <w:trPr>
          <w:gridAfter w:val="1"/>
          <w:wAfter w:w="14" w:type="dxa"/>
          <w:cantSplit/>
          <w:jc w:val="center"/>
        </w:trPr>
        <w:tc>
          <w:tcPr>
            <w:tcW w:w="562" w:type="dxa"/>
            <w:vAlign w:val="center"/>
          </w:tcPr>
          <w:p w14:paraId="1696A025" w14:textId="70785B75" w:rsidR="00980AE1" w:rsidRPr="00F40EA6" w:rsidRDefault="00980AE1" w:rsidP="00771711">
            <w:pPr>
              <w:spacing w:after="0" w:line="240" w:lineRule="auto"/>
              <w:jc w:val="center"/>
              <w:rPr>
                <w:rFonts w:cs="Arial"/>
                <w:b/>
                <w:sz w:val="20"/>
                <w:szCs w:val="20"/>
              </w:rPr>
            </w:pPr>
            <w:r w:rsidRPr="00F40EA6">
              <w:rPr>
                <w:rFonts w:cs="Arial"/>
                <w:b/>
                <w:sz w:val="20"/>
                <w:szCs w:val="20"/>
              </w:rPr>
              <w:t>17.</w:t>
            </w:r>
          </w:p>
        </w:tc>
        <w:tc>
          <w:tcPr>
            <w:tcW w:w="1894" w:type="dxa"/>
            <w:vAlign w:val="center"/>
          </w:tcPr>
          <w:p w14:paraId="2B8A71F3" w14:textId="2A482F53" w:rsidR="00980AE1" w:rsidRPr="00F50C12" w:rsidRDefault="00980AE1" w:rsidP="00771711">
            <w:pPr>
              <w:jc w:val="center"/>
              <w:rPr>
                <w:rFonts w:cs="Arial"/>
                <w:b/>
                <w:sz w:val="20"/>
                <w:szCs w:val="20"/>
              </w:rPr>
            </w:pPr>
            <w:r w:rsidRPr="00F50C12">
              <w:rPr>
                <w:rFonts w:cs="Arial"/>
                <w:b/>
                <w:sz w:val="20"/>
                <w:szCs w:val="20"/>
              </w:rPr>
              <w:t>20 01 01</w:t>
            </w:r>
          </w:p>
        </w:tc>
        <w:tc>
          <w:tcPr>
            <w:tcW w:w="3423" w:type="dxa"/>
            <w:vAlign w:val="center"/>
          </w:tcPr>
          <w:p w14:paraId="79424E31" w14:textId="2E4C465D" w:rsidR="00980AE1" w:rsidRPr="00F40EA6" w:rsidRDefault="00980AE1" w:rsidP="004B0C6E">
            <w:pPr>
              <w:ind w:right="206"/>
              <w:rPr>
                <w:rFonts w:cs="Arial"/>
                <w:bCs/>
                <w:sz w:val="20"/>
                <w:szCs w:val="20"/>
              </w:rPr>
            </w:pPr>
            <w:r w:rsidRPr="00F40EA6">
              <w:rPr>
                <w:rFonts w:cs="Arial"/>
                <w:bCs/>
                <w:sz w:val="20"/>
                <w:szCs w:val="20"/>
              </w:rPr>
              <w:t>Papier i tektura</w:t>
            </w:r>
          </w:p>
        </w:tc>
        <w:tc>
          <w:tcPr>
            <w:tcW w:w="3157" w:type="dxa"/>
            <w:vMerge/>
          </w:tcPr>
          <w:p w14:paraId="7FBEA29C" w14:textId="77777777" w:rsidR="00980AE1" w:rsidRPr="00F40EA6" w:rsidRDefault="00980AE1" w:rsidP="00771711">
            <w:pPr>
              <w:jc w:val="center"/>
              <w:rPr>
                <w:rFonts w:cs="Arial"/>
                <w:bCs/>
                <w:sz w:val="20"/>
                <w:szCs w:val="20"/>
              </w:rPr>
            </w:pPr>
          </w:p>
        </w:tc>
      </w:tr>
      <w:tr w:rsidR="00980AE1" w:rsidRPr="000B229C" w14:paraId="2BE7AFFE" w14:textId="77777777" w:rsidTr="004B0C6E">
        <w:trPr>
          <w:gridAfter w:val="1"/>
          <w:wAfter w:w="14" w:type="dxa"/>
          <w:cantSplit/>
          <w:jc w:val="center"/>
        </w:trPr>
        <w:tc>
          <w:tcPr>
            <w:tcW w:w="562" w:type="dxa"/>
            <w:vAlign w:val="center"/>
          </w:tcPr>
          <w:p w14:paraId="7E4FB4C6" w14:textId="7A75A1D1" w:rsidR="00980AE1" w:rsidRPr="00F40EA6" w:rsidRDefault="00980AE1" w:rsidP="00771711">
            <w:pPr>
              <w:spacing w:after="0" w:line="240" w:lineRule="auto"/>
              <w:jc w:val="center"/>
              <w:rPr>
                <w:rFonts w:cs="Arial"/>
                <w:b/>
                <w:sz w:val="20"/>
                <w:szCs w:val="20"/>
              </w:rPr>
            </w:pPr>
            <w:r w:rsidRPr="00F40EA6">
              <w:rPr>
                <w:rFonts w:cs="Arial"/>
                <w:b/>
                <w:sz w:val="20"/>
                <w:szCs w:val="20"/>
              </w:rPr>
              <w:t>1</w:t>
            </w:r>
            <w:r w:rsidR="00BE39D4">
              <w:rPr>
                <w:rFonts w:cs="Arial"/>
                <w:b/>
                <w:sz w:val="20"/>
                <w:szCs w:val="20"/>
              </w:rPr>
              <w:t>8</w:t>
            </w:r>
            <w:r w:rsidRPr="00F40EA6">
              <w:rPr>
                <w:rFonts w:cs="Arial"/>
                <w:b/>
                <w:sz w:val="20"/>
                <w:szCs w:val="20"/>
              </w:rPr>
              <w:t>.</w:t>
            </w:r>
          </w:p>
        </w:tc>
        <w:tc>
          <w:tcPr>
            <w:tcW w:w="1894" w:type="dxa"/>
            <w:vAlign w:val="center"/>
          </w:tcPr>
          <w:p w14:paraId="52D6FE60" w14:textId="0FA4DF54" w:rsidR="00980AE1" w:rsidRPr="00F50C12" w:rsidRDefault="00980AE1" w:rsidP="00771711">
            <w:pPr>
              <w:jc w:val="center"/>
              <w:rPr>
                <w:rFonts w:cs="Arial"/>
                <w:b/>
                <w:sz w:val="20"/>
                <w:szCs w:val="20"/>
              </w:rPr>
            </w:pPr>
            <w:r w:rsidRPr="00F50C12">
              <w:rPr>
                <w:rFonts w:cs="Arial"/>
                <w:b/>
                <w:sz w:val="20"/>
                <w:szCs w:val="20"/>
              </w:rPr>
              <w:t>20 01 10</w:t>
            </w:r>
          </w:p>
        </w:tc>
        <w:tc>
          <w:tcPr>
            <w:tcW w:w="3423" w:type="dxa"/>
            <w:vAlign w:val="center"/>
          </w:tcPr>
          <w:p w14:paraId="1CE978D3" w14:textId="43185AA1" w:rsidR="00980AE1" w:rsidRPr="00F40EA6" w:rsidRDefault="00980AE1" w:rsidP="004B0C6E">
            <w:pPr>
              <w:ind w:right="206"/>
              <w:rPr>
                <w:rFonts w:cs="Arial"/>
                <w:bCs/>
                <w:sz w:val="20"/>
                <w:szCs w:val="20"/>
              </w:rPr>
            </w:pPr>
            <w:r w:rsidRPr="00F40EA6">
              <w:rPr>
                <w:rFonts w:cs="Arial"/>
                <w:bCs/>
                <w:sz w:val="20"/>
                <w:szCs w:val="20"/>
              </w:rPr>
              <w:t>Odzież</w:t>
            </w:r>
          </w:p>
        </w:tc>
        <w:tc>
          <w:tcPr>
            <w:tcW w:w="3157" w:type="dxa"/>
            <w:vMerge w:val="restart"/>
          </w:tcPr>
          <w:p w14:paraId="6CBD35E7" w14:textId="01A66E9C" w:rsidR="00BE605B" w:rsidRPr="00584298" w:rsidRDefault="00BE605B" w:rsidP="00BE605B">
            <w:pPr>
              <w:jc w:val="center"/>
              <w:rPr>
                <w:rFonts w:cs="Arial"/>
                <w:sz w:val="20"/>
                <w:szCs w:val="20"/>
              </w:rPr>
            </w:pPr>
            <w:r w:rsidRPr="00584298">
              <w:rPr>
                <w:rFonts w:cs="Arial"/>
                <w:sz w:val="20"/>
                <w:szCs w:val="20"/>
              </w:rPr>
              <w:t xml:space="preserve">Odpady będą </w:t>
            </w:r>
            <w:r>
              <w:rPr>
                <w:rFonts w:cs="Arial"/>
                <w:sz w:val="20"/>
                <w:szCs w:val="20"/>
              </w:rPr>
              <w:t xml:space="preserve">selektywnie </w:t>
            </w:r>
            <w:r w:rsidRPr="00584298">
              <w:rPr>
                <w:rFonts w:cs="Arial"/>
                <w:sz w:val="20"/>
                <w:szCs w:val="20"/>
              </w:rPr>
              <w:t>magazynowane luzem</w:t>
            </w:r>
            <w:r>
              <w:rPr>
                <w:rFonts w:cs="Arial"/>
                <w:sz w:val="20"/>
                <w:szCs w:val="20"/>
              </w:rPr>
              <w:t>, w pojemnikach, kontenerach, workach, na paletach</w:t>
            </w:r>
          </w:p>
          <w:p w14:paraId="43CD0939" w14:textId="6B2B92AA" w:rsidR="00812DB9" w:rsidRPr="00812DB9" w:rsidRDefault="00812DB9" w:rsidP="00812DB9">
            <w:pPr>
              <w:jc w:val="center"/>
              <w:rPr>
                <w:rFonts w:cs="Arial"/>
                <w:sz w:val="20"/>
                <w:szCs w:val="20"/>
              </w:rPr>
            </w:pPr>
          </w:p>
        </w:tc>
      </w:tr>
      <w:tr w:rsidR="00980AE1" w:rsidRPr="000B229C" w14:paraId="64239809" w14:textId="77777777" w:rsidTr="004B0C6E">
        <w:trPr>
          <w:gridAfter w:val="1"/>
          <w:wAfter w:w="14" w:type="dxa"/>
          <w:cantSplit/>
          <w:jc w:val="center"/>
        </w:trPr>
        <w:tc>
          <w:tcPr>
            <w:tcW w:w="562" w:type="dxa"/>
            <w:vAlign w:val="center"/>
          </w:tcPr>
          <w:p w14:paraId="221DDB19" w14:textId="10304F3F" w:rsidR="00980AE1" w:rsidRPr="00F40EA6" w:rsidRDefault="00BE39D4" w:rsidP="00771711">
            <w:pPr>
              <w:spacing w:after="0" w:line="240" w:lineRule="auto"/>
              <w:jc w:val="center"/>
              <w:rPr>
                <w:rFonts w:cs="Arial"/>
                <w:b/>
                <w:sz w:val="20"/>
                <w:szCs w:val="20"/>
              </w:rPr>
            </w:pPr>
            <w:r>
              <w:rPr>
                <w:rFonts w:cs="Arial"/>
                <w:b/>
                <w:sz w:val="20"/>
                <w:szCs w:val="20"/>
              </w:rPr>
              <w:t>19</w:t>
            </w:r>
            <w:r w:rsidR="00980AE1" w:rsidRPr="00F40EA6">
              <w:rPr>
                <w:rFonts w:cs="Arial"/>
                <w:b/>
                <w:sz w:val="20"/>
                <w:szCs w:val="20"/>
              </w:rPr>
              <w:t>.</w:t>
            </w:r>
          </w:p>
        </w:tc>
        <w:tc>
          <w:tcPr>
            <w:tcW w:w="1894" w:type="dxa"/>
            <w:vAlign w:val="center"/>
          </w:tcPr>
          <w:p w14:paraId="6E6B0647" w14:textId="1859A669" w:rsidR="00980AE1" w:rsidRPr="00F50C12" w:rsidRDefault="00980AE1" w:rsidP="00771711">
            <w:pPr>
              <w:jc w:val="center"/>
              <w:rPr>
                <w:rFonts w:cs="Arial"/>
                <w:b/>
                <w:sz w:val="20"/>
                <w:szCs w:val="20"/>
              </w:rPr>
            </w:pPr>
            <w:r w:rsidRPr="00F50C12">
              <w:rPr>
                <w:rFonts w:cs="Arial"/>
                <w:b/>
                <w:sz w:val="20"/>
                <w:szCs w:val="20"/>
              </w:rPr>
              <w:t>20 01 11</w:t>
            </w:r>
          </w:p>
        </w:tc>
        <w:tc>
          <w:tcPr>
            <w:tcW w:w="3423" w:type="dxa"/>
            <w:vAlign w:val="center"/>
          </w:tcPr>
          <w:p w14:paraId="1ADCB47A" w14:textId="4251CE68" w:rsidR="00980AE1" w:rsidRPr="00F40EA6" w:rsidRDefault="00980AE1" w:rsidP="004B0C6E">
            <w:pPr>
              <w:ind w:right="206"/>
              <w:rPr>
                <w:rFonts w:cs="Arial"/>
                <w:bCs/>
                <w:sz w:val="20"/>
                <w:szCs w:val="20"/>
              </w:rPr>
            </w:pPr>
            <w:r w:rsidRPr="00F40EA6">
              <w:rPr>
                <w:rFonts w:cs="Arial"/>
                <w:bCs/>
                <w:sz w:val="20"/>
                <w:szCs w:val="20"/>
              </w:rPr>
              <w:t>Tekstylia</w:t>
            </w:r>
          </w:p>
        </w:tc>
        <w:tc>
          <w:tcPr>
            <w:tcW w:w="3157" w:type="dxa"/>
            <w:vMerge/>
          </w:tcPr>
          <w:p w14:paraId="20046857" w14:textId="77777777" w:rsidR="00980AE1" w:rsidRPr="00F40EA6" w:rsidRDefault="00980AE1" w:rsidP="00771711">
            <w:pPr>
              <w:jc w:val="center"/>
              <w:rPr>
                <w:rFonts w:cs="Arial"/>
                <w:bCs/>
                <w:sz w:val="20"/>
                <w:szCs w:val="20"/>
              </w:rPr>
            </w:pPr>
          </w:p>
        </w:tc>
      </w:tr>
      <w:tr w:rsidR="00BE39D4" w:rsidRPr="000B229C" w14:paraId="3A5AAD05" w14:textId="77777777" w:rsidTr="004B0C6E">
        <w:trPr>
          <w:gridAfter w:val="1"/>
          <w:wAfter w:w="14" w:type="dxa"/>
          <w:cantSplit/>
          <w:jc w:val="center"/>
        </w:trPr>
        <w:tc>
          <w:tcPr>
            <w:tcW w:w="562" w:type="dxa"/>
            <w:vAlign w:val="center"/>
          </w:tcPr>
          <w:p w14:paraId="60CF7030" w14:textId="4130DA9D" w:rsidR="00BE39D4" w:rsidRPr="00F40EA6" w:rsidRDefault="00BE39D4" w:rsidP="00BE39D4">
            <w:pPr>
              <w:spacing w:after="0" w:line="240" w:lineRule="auto"/>
              <w:jc w:val="center"/>
              <w:rPr>
                <w:rFonts w:cs="Arial"/>
                <w:b/>
                <w:sz w:val="20"/>
                <w:szCs w:val="20"/>
              </w:rPr>
            </w:pPr>
            <w:r w:rsidRPr="00F40EA6">
              <w:rPr>
                <w:rFonts w:cs="Arial"/>
                <w:b/>
                <w:sz w:val="20"/>
                <w:szCs w:val="20"/>
              </w:rPr>
              <w:t>20.</w:t>
            </w:r>
          </w:p>
        </w:tc>
        <w:tc>
          <w:tcPr>
            <w:tcW w:w="1894" w:type="dxa"/>
            <w:vAlign w:val="center"/>
          </w:tcPr>
          <w:p w14:paraId="110FC193" w14:textId="57683177" w:rsidR="00BE39D4" w:rsidRPr="00F50C12" w:rsidRDefault="00BE39D4" w:rsidP="00BE39D4">
            <w:pPr>
              <w:jc w:val="center"/>
              <w:rPr>
                <w:rFonts w:cs="Arial"/>
                <w:b/>
                <w:sz w:val="20"/>
                <w:szCs w:val="20"/>
              </w:rPr>
            </w:pPr>
            <w:r w:rsidRPr="00F50C12">
              <w:rPr>
                <w:rFonts w:cs="Arial"/>
                <w:b/>
                <w:sz w:val="20"/>
                <w:szCs w:val="20"/>
              </w:rPr>
              <w:t>20 01 38</w:t>
            </w:r>
          </w:p>
        </w:tc>
        <w:tc>
          <w:tcPr>
            <w:tcW w:w="3423" w:type="dxa"/>
            <w:vAlign w:val="center"/>
          </w:tcPr>
          <w:p w14:paraId="2481D99A" w14:textId="34744298" w:rsidR="00BE39D4" w:rsidRPr="00F40EA6" w:rsidRDefault="00BE39D4" w:rsidP="00BE39D4">
            <w:pPr>
              <w:ind w:right="206"/>
              <w:rPr>
                <w:rFonts w:cs="Arial"/>
                <w:bCs/>
                <w:sz w:val="20"/>
                <w:szCs w:val="20"/>
              </w:rPr>
            </w:pPr>
            <w:r w:rsidRPr="00F40EA6">
              <w:rPr>
                <w:rFonts w:cs="Arial"/>
                <w:bCs/>
                <w:sz w:val="20"/>
                <w:szCs w:val="20"/>
              </w:rPr>
              <w:t>Drewno inne niż wymienione w 20 01 37</w:t>
            </w:r>
          </w:p>
        </w:tc>
        <w:tc>
          <w:tcPr>
            <w:tcW w:w="3157" w:type="dxa"/>
            <w:vMerge/>
          </w:tcPr>
          <w:p w14:paraId="2485C170" w14:textId="77777777" w:rsidR="00BE39D4" w:rsidRPr="00F40EA6" w:rsidRDefault="00BE39D4" w:rsidP="00BE39D4">
            <w:pPr>
              <w:jc w:val="center"/>
              <w:rPr>
                <w:rFonts w:cs="Arial"/>
                <w:bCs/>
                <w:sz w:val="20"/>
                <w:szCs w:val="20"/>
              </w:rPr>
            </w:pPr>
          </w:p>
        </w:tc>
      </w:tr>
      <w:tr w:rsidR="00BE39D4" w:rsidRPr="000B229C" w14:paraId="33828807" w14:textId="77777777" w:rsidTr="004B0C6E">
        <w:trPr>
          <w:gridAfter w:val="1"/>
          <w:wAfter w:w="14" w:type="dxa"/>
          <w:cantSplit/>
          <w:jc w:val="center"/>
        </w:trPr>
        <w:tc>
          <w:tcPr>
            <w:tcW w:w="562" w:type="dxa"/>
            <w:vAlign w:val="center"/>
          </w:tcPr>
          <w:p w14:paraId="2472B306" w14:textId="430C7765" w:rsidR="00BE39D4" w:rsidRPr="00F40EA6" w:rsidRDefault="00BE39D4" w:rsidP="00BE39D4">
            <w:pPr>
              <w:spacing w:after="0" w:line="240" w:lineRule="auto"/>
              <w:jc w:val="center"/>
              <w:rPr>
                <w:rFonts w:cs="Arial"/>
                <w:b/>
                <w:sz w:val="20"/>
                <w:szCs w:val="20"/>
              </w:rPr>
            </w:pPr>
            <w:r w:rsidRPr="00F40EA6">
              <w:rPr>
                <w:rFonts w:cs="Arial"/>
                <w:b/>
                <w:sz w:val="20"/>
                <w:szCs w:val="20"/>
              </w:rPr>
              <w:t>21.</w:t>
            </w:r>
          </w:p>
        </w:tc>
        <w:tc>
          <w:tcPr>
            <w:tcW w:w="1894" w:type="dxa"/>
            <w:vAlign w:val="center"/>
          </w:tcPr>
          <w:p w14:paraId="5F4ABEAA" w14:textId="1EBD5521" w:rsidR="00BE39D4" w:rsidRPr="00F50C12" w:rsidRDefault="00BE39D4" w:rsidP="00BE39D4">
            <w:pPr>
              <w:jc w:val="center"/>
              <w:rPr>
                <w:rFonts w:cs="Arial"/>
                <w:b/>
                <w:sz w:val="20"/>
                <w:szCs w:val="20"/>
              </w:rPr>
            </w:pPr>
            <w:r w:rsidRPr="00F50C12">
              <w:rPr>
                <w:rFonts w:cs="Arial"/>
                <w:b/>
                <w:sz w:val="20"/>
                <w:szCs w:val="20"/>
              </w:rPr>
              <w:t>20 01 99</w:t>
            </w:r>
          </w:p>
        </w:tc>
        <w:tc>
          <w:tcPr>
            <w:tcW w:w="3423" w:type="dxa"/>
            <w:vAlign w:val="center"/>
          </w:tcPr>
          <w:p w14:paraId="51815AE8" w14:textId="60778929" w:rsidR="00BE39D4" w:rsidRPr="00F40EA6" w:rsidRDefault="00BE39D4" w:rsidP="00BE39D4">
            <w:pPr>
              <w:ind w:right="206"/>
              <w:rPr>
                <w:rFonts w:cs="Arial"/>
                <w:bCs/>
                <w:sz w:val="20"/>
                <w:szCs w:val="20"/>
              </w:rPr>
            </w:pPr>
            <w:r w:rsidRPr="00F40EA6">
              <w:rPr>
                <w:rFonts w:cs="Arial"/>
                <w:bCs/>
                <w:sz w:val="20"/>
                <w:szCs w:val="20"/>
              </w:rPr>
              <w:t>Inne niewymienione frakcje zbierane w sposób selektywny</w:t>
            </w:r>
          </w:p>
        </w:tc>
        <w:tc>
          <w:tcPr>
            <w:tcW w:w="3157" w:type="dxa"/>
            <w:vMerge/>
          </w:tcPr>
          <w:p w14:paraId="6A896207" w14:textId="77777777" w:rsidR="00BE39D4" w:rsidRPr="00F40EA6" w:rsidRDefault="00BE39D4" w:rsidP="00BE39D4">
            <w:pPr>
              <w:jc w:val="center"/>
              <w:rPr>
                <w:rFonts w:cs="Arial"/>
                <w:bCs/>
                <w:sz w:val="20"/>
                <w:szCs w:val="20"/>
              </w:rPr>
            </w:pPr>
          </w:p>
        </w:tc>
      </w:tr>
      <w:tr w:rsidR="00BE39D4" w:rsidRPr="000B229C" w14:paraId="510A1DC5" w14:textId="77777777" w:rsidTr="004B0C6E">
        <w:trPr>
          <w:gridAfter w:val="1"/>
          <w:wAfter w:w="14" w:type="dxa"/>
          <w:cantSplit/>
          <w:jc w:val="center"/>
        </w:trPr>
        <w:tc>
          <w:tcPr>
            <w:tcW w:w="562" w:type="dxa"/>
            <w:vAlign w:val="center"/>
          </w:tcPr>
          <w:p w14:paraId="58D5777C" w14:textId="3AF109C1" w:rsidR="00BE39D4" w:rsidRPr="00F40EA6" w:rsidRDefault="00BE39D4" w:rsidP="00BE39D4">
            <w:pPr>
              <w:spacing w:after="0" w:line="240" w:lineRule="auto"/>
              <w:jc w:val="center"/>
              <w:rPr>
                <w:rFonts w:cs="Arial"/>
                <w:b/>
                <w:sz w:val="20"/>
                <w:szCs w:val="20"/>
              </w:rPr>
            </w:pPr>
            <w:r w:rsidRPr="00F40EA6">
              <w:rPr>
                <w:rFonts w:cs="Arial"/>
                <w:b/>
                <w:sz w:val="20"/>
                <w:szCs w:val="20"/>
              </w:rPr>
              <w:t>22.</w:t>
            </w:r>
          </w:p>
        </w:tc>
        <w:tc>
          <w:tcPr>
            <w:tcW w:w="1894" w:type="dxa"/>
            <w:vAlign w:val="center"/>
          </w:tcPr>
          <w:p w14:paraId="1055B308" w14:textId="64D5D03F" w:rsidR="00BE39D4" w:rsidRPr="00F50C12" w:rsidRDefault="00BE39D4" w:rsidP="00BE39D4">
            <w:pPr>
              <w:jc w:val="center"/>
              <w:rPr>
                <w:rFonts w:cs="Arial"/>
                <w:b/>
                <w:sz w:val="20"/>
                <w:szCs w:val="20"/>
              </w:rPr>
            </w:pPr>
            <w:r w:rsidRPr="00F50C12">
              <w:rPr>
                <w:rFonts w:cs="Arial"/>
                <w:b/>
                <w:sz w:val="20"/>
                <w:szCs w:val="20"/>
              </w:rPr>
              <w:t>20 02 03</w:t>
            </w:r>
          </w:p>
        </w:tc>
        <w:tc>
          <w:tcPr>
            <w:tcW w:w="3423" w:type="dxa"/>
            <w:vAlign w:val="center"/>
          </w:tcPr>
          <w:p w14:paraId="42C1EB5C" w14:textId="79A2DF5E" w:rsidR="00BE39D4" w:rsidRPr="00F40EA6" w:rsidRDefault="00BE39D4" w:rsidP="00BE39D4">
            <w:pPr>
              <w:ind w:right="206"/>
              <w:rPr>
                <w:rFonts w:cs="Arial"/>
                <w:bCs/>
                <w:sz w:val="20"/>
                <w:szCs w:val="20"/>
              </w:rPr>
            </w:pPr>
            <w:r w:rsidRPr="00F40EA6">
              <w:rPr>
                <w:rFonts w:cs="Arial"/>
                <w:bCs/>
                <w:sz w:val="20"/>
                <w:szCs w:val="20"/>
              </w:rPr>
              <w:t>Inne odpady nieulegające biodegradacji</w:t>
            </w:r>
          </w:p>
        </w:tc>
        <w:tc>
          <w:tcPr>
            <w:tcW w:w="3157" w:type="dxa"/>
            <w:vMerge/>
          </w:tcPr>
          <w:p w14:paraId="246EFDC4" w14:textId="77777777" w:rsidR="00BE39D4" w:rsidRPr="00F40EA6" w:rsidRDefault="00BE39D4" w:rsidP="00BE39D4">
            <w:pPr>
              <w:jc w:val="center"/>
              <w:rPr>
                <w:rFonts w:cs="Arial"/>
                <w:bCs/>
                <w:sz w:val="20"/>
                <w:szCs w:val="20"/>
              </w:rPr>
            </w:pPr>
          </w:p>
        </w:tc>
      </w:tr>
      <w:tr w:rsidR="00BE39D4" w:rsidRPr="000B229C" w14:paraId="11A55E14" w14:textId="77777777" w:rsidTr="004B0C6E">
        <w:trPr>
          <w:gridAfter w:val="1"/>
          <w:wAfter w:w="14" w:type="dxa"/>
          <w:cantSplit/>
          <w:jc w:val="center"/>
        </w:trPr>
        <w:tc>
          <w:tcPr>
            <w:tcW w:w="562" w:type="dxa"/>
            <w:vAlign w:val="center"/>
          </w:tcPr>
          <w:p w14:paraId="33416B0B" w14:textId="1E5E85DE" w:rsidR="00BE39D4" w:rsidRPr="00F40EA6" w:rsidRDefault="00BE39D4" w:rsidP="00BE39D4">
            <w:pPr>
              <w:spacing w:after="0" w:line="240" w:lineRule="auto"/>
              <w:jc w:val="center"/>
              <w:rPr>
                <w:rFonts w:cs="Arial"/>
                <w:b/>
                <w:sz w:val="20"/>
                <w:szCs w:val="20"/>
              </w:rPr>
            </w:pPr>
            <w:r w:rsidRPr="00F40EA6">
              <w:rPr>
                <w:rFonts w:cs="Arial"/>
                <w:b/>
                <w:sz w:val="20"/>
                <w:szCs w:val="20"/>
              </w:rPr>
              <w:t>23.</w:t>
            </w:r>
          </w:p>
        </w:tc>
        <w:tc>
          <w:tcPr>
            <w:tcW w:w="1894" w:type="dxa"/>
            <w:vAlign w:val="center"/>
          </w:tcPr>
          <w:p w14:paraId="6FB4444F" w14:textId="78601B39" w:rsidR="00BE39D4" w:rsidRPr="00F50C12" w:rsidRDefault="00BE39D4" w:rsidP="00BE39D4">
            <w:pPr>
              <w:jc w:val="center"/>
              <w:rPr>
                <w:rFonts w:cs="Arial"/>
                <w:b/>
                <w:sz w:val="20"/>
                <w:szCs w:val="20"/>
              </w:rPr>
            </w:pPr>
            <w:r w:rsidRPr="00F50C12">
              <w:rPr>
                <w:rFonts w:cs="Arial"/>
                <w:b/>
                <w:sz w:val="20"/>
                <w:szCs w:val="20"/>
              </w:rPr>
              <w:t>20 03 99</w:t>
            </w:r>
          </w:p>
        </w:tc>
        <w:tc>
          <w:tcPr>
            <w:tcW w:w="3423" w:type="dxa"/>
            <w:vAlign w:val="center"/>
          </w:tcPr>
          <w:p w14:paraId="71AD7731" w14:textId="1A014023" w:rsidR="00BE39D4" w:rsidRPr="00F40EA6" w:rsidRDefault="00BE39D4" w:rsidP="00BE39D4">
            <w:pPr>
              <w:ind w:right="206"/>
              <w:rPr>
                <w:rFonts w:cs="Arial"/>
                <w:bCs/>
                <w:sz w:val="20"/>
                <w:szCs w:val="20"/>
              </w:rPr>
            </w:pPr>
            <w:r w:rsidRPr="00F40EA6">
              <w:rPr>
                <w:rFonts w:cs="Arial"/>
                <w:bCs/>
                <w:sz w:val="20"/>
                <w:szCs w:val="20"/>
              </w:rPr>
              <w:t>Odpady komunalne niewymienione w innych podgrupach</w:t>
            </w:r>
          </w:p>
        </w:tc>
        <w:tc>
          <w:tcPr>
            <w:tcW w:w="3157" w:type="dxa"/>
            <w:vMerge/>
          </w:tcPr>
          <w:p w14:paraId="26C2939B" w14:textId="77777777" w:rsidR="00BE39D4" w:rsidRPr="00F40EA6" w:rsidRDefault="00BE39D4" w:rsidP="00BE39D4">
            <w:pPr>
              <w:jc w:val="center"/>
              <w:rPr>
                <w:rFonts w:cs="Arial"/>
                <w:bCs/>
                <w:sz w:val="20"/>
                <w:szCs w:val="20"/>
              </w:rPr>
            </w:pPr>
          </w:p>
        </w:tc>
      </w:tr>
      <w:tr w:rsidR="00AB31F6" w:rsidRPr="000B229C" w14:paraId="73EF86B0" w14:textId="77777777" w:rsidTr="004B0C6E">
        <w:trPr>
          <w:cantSplit/>
          <w:trHeight w:val="226"/>
          <w:jc w:val="center"/>
        </w:trPr>
        <w:tc>
          <w:tcPr>
            <w:tcW w:w="9050" w:type="dxa"/>
            <w:gridSpan w:val="5"/>
            <w:shd w:val="clear" w:color="auto" w:fill="D9D9D9" w:themeFill="background1" w:themeFillShade="D9"/>
          </w:tcPr>
          <w:p w14:paraId="463B81CE" w14:textId="165A2F3F" w:rsidR="00AB31F6" w:rsidRPr="00F40EA6" w:rsidRDefault="004B0C6E" w:rsidP="00DC0686">
            <w:pPr>
              <w:jc w:val="center"/>
              <w:rPr>
                <w:rFonts w:cs="Arial"/>
                <w:b/>
                <w:color w:val="FF0000"/>
                <w:sz w:val="20"/>
                <w:szCs w:val="20"/>
              </w:rPr>
            </w:pPr>
            <w:r w:rsidRPr="00F40EA6">
              <w:rPr>
                <w:rFonts w:cs="Arial"/>
                <w:b/>
                <w:color w:val="000000"/>
                <w:sz w:val="20"/>
                <w:szCs w:val="20"/>
              </w:rPr>
              <w:t>Magazyn nr 2</w:t>
            </w:r>
          </w:p>
        </w:tc>
      </w:tr>
      <w:tr w:rsidR="00F40EA6" w:rsidRPr="000B229C" w14:paraId="2BC1C5FD" w14:textId="77777777" w:rsidTr="004B0C6E">
        <w:trPr>
          <w:gridAfter w:val="1"/>
          <w:wAfter w:w="14" w:type="dxa"/>
          <w:cantSplit/>
          <w:jc w:val="center"/>
        </w:trPr>
        <w:tc>
          <w:tcPr>
            <w:tcW w:w="562" w:type="dxa"/>
            <w:vAlign w:val="center"/>
          </w:tcPr>
          <w:p w14:paraId="470EF962" w14:textId="4AB0BE2D" w:rsidR="00F40EA6" w:rsidRPr="00F40EA6" w:rsidRDefault="00F40EA6" w:rsidP="004B0C6E">
            <w:pPr>
              <w:spacing w:after="0" w:line="240" w:lineRule="auto"/>
              <w:jc w:val="center"/>
              <w:rPr>
                <w:rFonts w:cs="Arial"/>
                <w:b/>
                <w:sz w:val="20"/>
                <w:szCs w:val="20"/>
              </w:rPr>
            </w:pPr>
            <w:r w:rsidRPr="00F40EA6">
              <w:rPr>
                <w:rFonts w:cs="Arial"/>
                <w:b/>
                <w:sz w:val="20"/>
                <w:szCs w:val="20"/>
              </w:rPr>
              <w:lastRenderedPageBreak/>
              <w:t>2</w:t>
            </w:r>
            <w:r w:rsidR="00BE39D4">
              <w:rPr>
                <w:rFonts w:cs="Arial"/>
                <w:b/>
                <w:sz w:val="20"/>
                <w:szCs w:val="20"/>
              </w:rPr>
              <w:t>4</w:t>
            </w:r>
            <w:r w:rsidRPr="00F40EA6">
              <w:rPr>
                <w:rFonts w:cs="Arial"/>
                <w:b/>
                <w:sz w:val="20"/>
                <w:szCs w:val="20"/>
              </w:rPr>
              <w:t>.</w:t>
            </w:r>
          </w:p>
        </w:tc>
        <w:tc>
          <w:tcPr>
            <w:tcW w:w="1894" w:type="dxa"/>
            <w:vAlign w:val="center"/>
          </w:tcPr>
          <w:p w14:paraId="248210BA" w14:textId="6C60D658" w:rsidR="00F40EA6" w:rsidRPr="00F50C12" w:rsidRDefault="00F40EA6" w:rsidP="004B0C6E">
            <w:pPr>
              <w:jc w:val="center"/>
              <w:rPr>
                <w:rStyle w:val="PogrubienieTeksttreci2CourierNew105ptOdstpy0pt"/>
                <w:rFonts w:ascii="Arial" w:hAnsi="Arial" w:cs="Arial"/>
                <w:b w:val="0"/>
                <w:sz w:val="20"/>
                <w:szCs w:val="20"/>
              </w:rPr>
            </w:pPr>
            <w:r w:rsidRPr="00F50C12">
              <w:rPr>
                <w:rFonts w:cs="Arial"/>
                <w:b/>
                <w:sz w:val="20"/>
                <w:szCs w:val="20"/>
              </w:rPr>
              <w:t>02 03 04</w:t>
            </w:r>
          </w:p>
        </w:tc>
        <w:tc>
          <w:tcPr>
            <w:tcW w:w="3423" w:type="dxa"/>
            <w:vAlign w:val="center"/>
          </w:tcPr>
          <w:p w14:paraId="2CC8672B" w14:textId="5A0BCC4D" w:rsidR="00F40EA6" w:rsidRPr="00F40EA6" w:rsidRDefault="00F40EA6" w:rsidP="00E146FF">
            <w:pPr>
              <w:ind w:right="206"/>
              <w:rPr>
                <w:rFonts w:cs="Arial"/>
                <w:bCs/>
                <w:sz w:val="20"/>
                <w:szCs w:val="20"/>
              </w:rPr>
            </w:pPr>
            <w:r w:rsidRPr="00F40EA6">
              <w:rPr>
                <w:rFonts w:cs="Arial"/>
                <w:bCs/>
                <w:sz w:val="20"/>
                <w:szCs w:val="20"/>
              </w:rPr>
              <w:t>Surowce i produkty nienadające się do spożycia i przetwórstwa</w:t>
            </w:r>
          </w:p>
        </w:tc>
        <w:tc>
          <w:tcPr>
            <w:tcW w:w="3157" w:type="dxa"/>
          </w:tcPr>
          <w:p w14:paraId="435EED48" w14:textId="1152561F" w:rsidR="00F40EA6" w:rsidRPr="00F40EA6" w:rsidRDefault="00BE605B" w:rsidP="004B0C6E">
            <w:pPr>
              <w:jc w:val="center"/>
              <w:rPr>
                <w:rFonts w:cs="Arial"/>
                <w:bCs/>
                <w:color w:val="FF0000"/>
                <w:sz w:val="20"/>
                <w:szCs w:val="20"/>
              </w:rPr>
            </w:pPr>
            <w:r w:rsidRPr="00584298">
              <w:rPr>
                <w:rFonts w:cs="Arial"/>
                <w:sz w:val="20"/>
                <w:szCs w:val="20"/>
              </w:rPr>
              <w:t xml:space="preserve">Odpady będą </w:t>
            </w:r>
            <w:r>
              <w:rPr>
                <w:rFonts w:cs="Arial"/>
                <w:sz w:val="20"/>
                <w:szCs w:val="20"/>
              </w:rPr>
              <w:t xml:space="preserve">selektywnie </w:t>
            </w:r>
            <w:r w:rsidRPr="00584298">
              <w:rPr>
                <w:rFonts w:cs="Arial"/>
                <w:sz w:val="20"/>
                <w:szCs w:val="20"/>
              </w:rPr>
              <w:t>magazynowane</w:t>
            </w:r>
            <w:r>
              <w:rPr>
                <w:rFonts w:cs="Arial"/>
                <w:sz w:val="20"/>
                <w:szCs w:val="20"/>
              </w:rPr>
              <w:t xml:space="preserve"> w pojemnikach, kontenerach, workach</w:t>
            </w:r>
          </w:p>
        </w:tc>
      </w:tr>
      <w:tr w:rsidR="00BE39D4" w:rsidRPr="000B229C" w14:paraId="4AC48DDA" w14:textId="77777777" w:rsidTr="004B0C6E">
        <w:trPr>
          <w:gridAfter w:val="1"/>
          <w:wAfter w:w="14" w:type="dxa"/>
          <w:cantSplit/>
          <w:jc w:val="center"/>
        </w:trPr>
        <w:tc>
          <w:tcPr>
            <w:tcW w:w="562" w:type="dxa"/>
            <w:vAlign w:val="center"/>
          </w:tcPr>
          <w:p w14:paraId="43D544CA" w14:textId="6DED488F" w:rsidR="00BE39D4" w:rsidRPr="00F40EA6" w:rsidRDefault="00BE39D4" w:rsidP="00BE39D4">
            <w:pPr>
              <w:spacing w:after="0" w:line="240" w:lineRule="auto"/>
              <w:jc w:val="center"/>
              <w:rPr>
                <w:rFonts w:cs="Arial"/>
                <w:b/>
                <w:sz w:val="20"/>
                <w:szCs w:val="20"/>
              </w:rPr>
            </w:pPr>
            <w:r w:rsidRPr="00F40EA6">
              <w:rPr>
                <w:rFonts w:cs="Arial"/>
                <w:b/>
                <w:sz w:val="20"/>
                <w:szCs w:val="20"/>
              </w:rPr>
              <w:t>25.</w:t>
            </w:r>
          </w:p>
        </w:tc>
        <w:tc>
          <w:tcPr>
            <w:tcW w:w="1894" w:type="dxa"/>
            <w:vAlign w:val="center"/>
          </w:tcPr>
          <w:p w14:paraId="67BCD6F7" w14:textId="5834D9F9" w:rsidR="00BE39D4" w:rsidRPr="00F50C12" w:rsidRDefault="00BE39D4" w:rsidP="00BE39D4">
            <w:pPr>
              <w:jc w:val="center"/>
              <w:rPr>
                <w:rFonts w:cs="Arial"/>
                <w:b/>
                <w:sz w:val="20"/>
                <w:szCs w:val="20"/>
              </w:rPr>
            </w:pPr>
            <w:r w:rsidRPr="00F50C12">
              <w:rPr>
                <w:rFonts w:cs="Arial"/>
                <w:b/>
                <w:sz w:val="20"/>
                <w:szCs w:val="20"/>
              </w:rPr>
              <w:t>15 01 01</w:t>
            </w:r>
          </w:p>
        </w:tc>
        <w:tc>
          <w:tcPr>
            <w:tcW w:w="3423" w:type="dxa"/>
            <w:vAlign w:val="center"/>
          </w:tcPr>
          <w:p w14:paraId="528FBCE9" w14:textId="7E9B15A9" w:rsidR="00BE39D4" w:rsidRPr="00F40EA6" w:rsidRDefault="00BE39D4" w:rsidP="00BE39D4">
            <w:pPr>
              <w:ind w:right="206"/>
              <w:rPr>
                <w:rFonts w:cs="Arial"/>
                <w:bCs/>
                <w:sz w:val="20"/>
                <w:szCs w:val="20"/>
              </w:rPr>
            </w:pPr>
            <w:r w:rsidRPr="00F40EA6">
              <w:rPr>
                <w:rFonts w:cs="Arial"/>
                <w:bCs/>
                <w:sz w:val="20"/>
                <w:szCs w:val="20"/>
              </w:rPr>
              <w:t>Opakowania z papieru i tektury</w:t>
            </w:r>
          </w:p>
        </w:tc>
        <w:tc>
          <w:tcPr>
            <w:tcW w:w="3157" w:type="dxa"/>
            <w:vMerge w:val="restart"/>
          </w:tcPr>
          <w:p w14:paraId="1F557A1B" w14:textId="77777777" w:rsidR="00BE39D4" w:rsidRDefault="00BE39D4" w:rsidP="00BE39D4">
            <w:pPr>
              <w:jc w:val="center"/>
              <w:rPr>
                <w:rFonts w:cs="Arial"/>
                <w:sz w:val="20"/>
                <w:szCs w:val="20"/>
              </w:rPr>
            </w:pPr>
          </w:p>
          <w:p w14:paraId="2D3A1A21" w14:textId="77777777" w:rsidR="00BE39D4" w:rsidRDefault="00BE39D4" w:rsidP="00BE39D4">
            <w:pPr>
              <w:jc w:val="center"/>
              <w:rPr>
                <w:rFonts w:cs="Arial"/>
                <w:sz w:val="20"/>
                <w:szCs w:val="20"/>
              </w:rPr>
            </w:pPr>
          </w:p>
          <w:p w14:paraId="58A4AD69" w14:textId="68EE0B0B" w:rsidR="00BE39D4" w:rsidRPr="00A63B03" w:rsidRDefault="00BE39D4" w:rsidP="00A63B03">
            <w:pPr>
              <w:jc w:val="center"/>
              <w:rPr>
                <w:rFonts w:cs="Arial"/>
                <w:sz w:val="20"/>
                <w:szCs w:val="20"/>
              </w:rPr>
            </w:pPr>
            <w:r w:rsidRPr="00584298">
              <w:rPr>
                <w:rFonts w:cs="Arial"/>
                <w:sz w:val="20"/>
                <w:szCs w:val="20"/>
              </w:rPr>
              <w:t xml:space="preserve">Odpady będą </w:t>
            </w:r>
            <w:r>
              <w:rPr>
                <w:rFonts w:cs="Arial"/>
                <w:sz w:val="20"/>
                <w:szCs w:val="20"/>
              </w:rPr>
              <w:t xml:space="preserve">selektywnie </w:t>
            </w:r>
            <w:r w:rsidRPr="00584298">
              <w:rPr>
                <w:rFonts w:cs="Arial"/>
                <w:sz w:val="20"/>
                <w:szCs w:val="20"/>
              </w:rPr>
              <w:t>magazynowane luzem</w:t>
            </w:r>
            <w:r>
              <w:rPr>
                <w:rFonts w:cs="Arial"/>
                <w:sz w:val="20"/>
                <w:szCs w:val="20"/>
              </w:rPr>
              <w:t>, w pojemnikach, kontenerach, workach, na paletach</w:t>
            </w:r>
          </w:p>
          <w:p w14:paraId="6F4F2829" w14:textId="77777777" w:rsidR="00BE39D4" w:rsidRPr="00F40EA6" w:rsidRDefault="00BE39D4" w:rsidP="00BE39D4">
            <w:pPr>
              <w:jc w:val="center"/>
              <w:rPr>
                <w:rFonts w:cs="Arial"/>
                <w:bCs/>
                <w:color w:val="FF0000"/>
                <w:sz w:val="20"/>
                <w:szCs w:val="20"/>
              </w:rPr>
            </w:pPr>
          </w:p>
        </w:tc>
      </w:tr>
      <w:tr w:rsidR="00BE39D4" w:rsidRPr="000B229C" w14:paraId="7FC817AE" w14:textId="77777777" w:rsidTr="004B0C6E">
        <w:trPr>
          <w:gridAfter w:val="1"/>
          <w:wAfter w:w="14" w:type="dxa"/>
          <w:cantSplit/>
          <w:jc w:val="center"/>
        </w:trPr>
        <w:tc>
          <w:tcPr>
            <w:tcW w:w="562" w:type="dxa"/>
            <w:vAlign w:val="center"/>
          </w:tcPr>
          <w:p w14:paraId="7182BFD4" w14:textId="484FC8A3" w:rsidR="00BE39D4" w:rsidRPr="00F40EA6" w:rsidRDefault="00BE39D4" w:rsidP="00BE39D4">
            <w:pPr>
              <w:spacing w:after="0" w:line="240" w:lineRule="auto"/>
              <w:jc w:val="center"/>
              <w:rPr>
                <w:rFonts w:cs="Arial"/>
                <w:b/>
                <w:sz w:val="20"/>
                <w:szCs w:val="20"/>
              </w:rPr>
            </w:pPr>
            <w:r w:rsidRPr="00F40EA6">
              <w:rPr>
                <w:rFonts w:cs="Arial"/>
                <w:b/>
                <w:sz w:val="20"/>
                <w:szCs w:val="20"/>
              </w:rPr>
              <w:t>26.</w:t>
            </w:r>
          </w:p>
        </w:tc>
        <w:tc>
          <w:tcPr>
            <w:tcW w:w="1894" w:type="dxa"/>
            <w:vAlign w:val="center"/>
          </w:tcPr>
          <w:p w14:paraId="40062DD6" w14:textId="67D93291" w:rsidR="00BE39D4" w:rsidRPr="00F50C12" w:rsidRDefault="00BE39D4" w:rsidP="00BE39D4">
            <w:pPr>
              <w:jc w:val="center"/>
              <w:rPr>
                <w:rFonts w:cs="Arial"/>
                <w:b/>
                <w:sz w:val="20"/>
                <w:szCs w:val="20"/>
              </w:rPr>
            </w:pPr>
            <w:r w:rsidRPr="00F50C12">
              <w:rPr>
                <w:rFonts w:eastAsia="Times New Roman" w:cs="Arial"/>
                <w:b/>
                <w:color w:val="000000"/>
                <w:sz w:val="20"/>
                <w:szCs w:val="20"/>
                <w:lang w:eastAsia="pl-PL"/>
              </w:rPr>
              <w:t>15 01 02</w:t>
            </w:r>
          </w:p>
        </w:tc>
        <w:tc>
          <w:tcPr>
            <w:tcW w:w="3423" w:type="dxa"/>
            <w:vAlign w:val="center"/>
          </w:tcPr>
          <w:p w14:paraId="48195477" w14:textId="1275E4E2" w:rsidR="00BE39D4" w:rsidRPr="00F40EA6" w:rsidRDefault="00BE39D4" w:rsidP="00BE39D4">
            <w:pPr>
              <w:ind w:right="206"/>
              <w:rPr>
                <w:rFonts w:cs="Arial"/>
                <w:bCs/>
                <w:sz w:val="20"/>
                <w:szCs w:val="20"/>
              </w:rPr>
            </w:pPr>
            <w:r w:rsidRPr="00F40EA6">
              <w:rPr>
                <w:rFonts w:eastAsia="Times New Roman" w:cs="Arial"/>
                <w:bCs/>
                <w:color w:val="000000"/>
                <w:sz w:val="20"/>
                <w:szCs w:val="20"/>
                <w:lang w:eastAsia="pl-PL"/>
              </w:rPr>
              <w:t>Opakowania z tworzyw sztucznych</w:t>
            </w:r>
          </w:p>
        </w:tc>
        <w:tc>
          <w:tcPr>
            <w:tcW w:w="3157" w:type="dxa"/>
            <w:vMerge/>
          </w:tcPr>
          <w:p w14:paraId="0ECA3E63" w14:textId="77777777" w:rsidR="00BE39D4" w:rsidRPr="00F40EA6" w:rsidRDefault="00BE39D4" w:rsidP="00BE39D4">
            <w:pPr>
              <w:jc w:val="center"/>
              <w:rPr>
                <w:rFonts w:cs="Arial"/>
                <w:bCs/>
                <w:color w:val="FF0000"/>
                <w:sz w:val="20"/>
                <w:szCs w:val="20"/>
              </w:rPr>
            </w:pPr>
          </w:p>
        </w:tc>
      </w:tr>
      <w:tr w:rsidR="00BE39D4" w:rsidRPr="000B229C" w14:paraId="5EB09041" w14:textId="77777777" w:rsidTr="004B0C6E">
        <w:trPr>
          <w:gridAfter w:val="1"/>
          <w:wAfter w:w="14" w:type="dxa"/>
          <w:cantSplit/>
          <w:jc w:val="center"/>
        </w:trPr>
        <w:tc>
          <w:tcPr>
            <w:tcW w:w="562" w:type="dxa"/>
            <w:vAlign w:val="center"/>
          </w:tcPr>
          <w:p w14:paraId="314C6183" w14:textId="64CBE521" w:rsidR="00BE39D4" w:rsidRPr="00F40EA6" w:rsidRDefault="00BE39D4" w:rsidP="00BE39D4">
            <w:pPr>
              <w:spacing w:after="0" w:line="240" w:lineRule="auto"/>
              <w:jc w:val="center"/>
              <w:rPr>
                <w:rFonts w:cs="Arial"/>
                <w:b/>
                <w:sz w:val="20"/>
                <w:szCs w:val="20"/>
              </w:rPr>
            </w:pPr>
            <w:r w:rsidRPr="00F40EA6">
              <w:rPr>
                <w:rFonts w:cs="Arial"/>
                <w:b/>
                <w:sz w:val="20"/>
                <w:szCs w:val="20"/>
              </w:rPr>
              <w:t>27.</w:t>
            </w:r>
          </w:p>
        </w:tc>
        <w:tc>
          <w:tcPr>
            <w:tcW w:w="1894" w:type="dxa"/>
            <w:vAlign w:val="center"/>
          </w:tcPr>
          <w:p w14:paraId="5A45B07C" w14:textId="4A846AEB" w:rsidR="00BE39D4" w:rsidRPr="00F50C12" w:rsidRDefault="00BE39D4" w:rsidP="00BE39D4">
            <w:pPr>
              <w:jc w:val="center"/>
              <w:rPr>
                <w:rFonts w:cs="Arial"/>
                <w:b/>
                <w:sz w:val="20"/>
                <w:szCs w:val="20"/>
              </w:rPr>
            </w:pPr>
            <w:r w:rsidRPr="00F50C12">
              <w:rPr>
                <w:rFonts w:eastAsia="Times New Roman" w:cs="Arial"/>
                <w:b/>
                <w:color w:val="000000"/>
                <w:sz w:val="20"/>
                <w:szCs w:val="20"/>
                <w:lang w:eastAsia="pl-PL"/>
              </w:rPr>
              <w:t>15 01 03</w:t>
            </w:r>
          </w:p>
        </w:tc>
        <w:tc>
          <w:tcPr>
            <w:tcW w:w="3423" w:type="dxa"/>
            <w:vAlign w:val="center"/>
          </w:tcPr>
          <w:p w14:paraId="3E907357" w14:textId="55069B3A" w:rsidR="00BE39D4" w:rsidRPr="00F40EA6" w:rsidRDefault="00BE39D4" w:rsidP="00BE39D4">
            <w:pPr>
              <w:ind w:right="206"/>
              <w:rPr>
                <w:rStyle w:val="Teksttreci2Calibri65pt"/>
                <w:rFonts w:ascii="Arial" w:hAnsi="Arial" w:cs="Arial"/>
                <w:bCs/>
                <w:sz w:val="20"/>
                <w:szCs w:val="20"/>
              </w:rPr>
            </w:pPr>
            <w:r w:rsidRPr="00F40EA6">
              <w:rPr>
                <w:rFonts w:eastAsia="Times New Roman" w:cs="Arial"/>
                <w:bCs/>
                <w:color w:val="000000"/>
                <w:sz w:val="20"/>
                <w:szCs w:val="20"/>
                <w:lang w:eastAsia="pl-PL"/>
              </w:rPr>
              <w:t>Opakowania z drewna</w:t>
            </w:r>
          </w:p>
        </w:tc>
        <w:tc>
          <w:tcPr>
            <w:tcW w:w="3157" w:type="dxa"/>
            <w:vMerge/>
          </w:tcPr>
          <w:p w14:paraId="46A5B8D5" w14:textId="77777777" w:rsidR="00BE39D4" w:rsidRPr="00F40EA6" w:rsidRDefault="00BE39D4" w:rsidP="00BE39D4">
            <w:pPr>
              <w:jc w:val="center"/>
              <w:rPr>
                <w:rFonts w:cs="Arial"/>
                <w:bCs/>
                <w:color w:val="FF0000"/>
                <w:sz w:val="20"/>
                <w:szCs w:val="20"/>
              </w:rPr>
            </w:pPr>
          </w:p>
        </w:tc>
      </w:tr>
      <w:tr w:rsidR="00BE39D4" w:rsidRPr="000B229C" w14:paraId="261C5B2B" w14:textId="77777777" w:rsidTr="004B0C6E">
        <w:trPr>
          <w:gridAfter w:val="1"/>
          <w:wAfter w:w="14" w:type="dxa"/>
          <w:cantSplit/>
          <w:jc w:val="center"/>
        </w:trPr>
        <w:tc>
          <w:tcPr>
            <w:tcW w:w="562" w:type="dxa"/>
            <w:vAlign w:val="center"/>
          </w:tcPr>
          <w:p w14:paraId="4FE83937" w14:textId="1C90FB52" w:rsidR="00BE39D4" w:rsidRPr="00F40EA6" w:rsidRDefault="00BE39D4" w:rsidP="00BE39D4">
            <w:pPr>
              <w:spacing w:after="0" w:line="240" w:lineRule="auto"/>
              <w:jc w:val="center"/>
              <w:rPr>
                <w:rFonts w:cs="Arial"/>
                <w:b/>
                <w:sz w:val="20"/>
                <w:szCs w:val="20"/>
              </w:rPr>
            </w:pPr>
            <w:r w:rsidRPr="00F40EA6">
              <w:rPr>
                <w:rFonts w:cs="Arial"/>
                <w:b/>
                <w:sz w:val="20"/>
                <w:szCs w:val="20"/>
              </w:rPr>
              <w:t>28.</w:t>
            </w:r>
          </w:p>
        </w:tc>
        <w:tc>
          <w:tcPr>
            <w:tcW w:w="1894" w:type="dxa"/>
            <w:vAlign w:val="center"/>
          </w:tcPr>
          <w:p w14:paraId="1AE7E446" w14:textId="56BF555C" w:rsidR="00BE39D4" w:rsidRPr="00F50C12" w:rsidRDefault="00BE39D4" w:rsidP="00BE39D4">
            <w:pPr>
              <w:jc w:val="center"/>
              <w:rPr>
                <w:rFonts w:cs="Arial"/>
                <w:b/>
                <w:sz w:val="20"/>
                <w:szCs w:val="20"/>
              </w:rPr>
            </w:pPr>
            <w:r w:rsidRPr="00F50C12">
              <w:rPr>
                <w:rFonts w:eastAsia="Times New Roman" w:cs="Arial"/>
                <w:b/>
                <w:color w:val="000000"/>
                <w:sz w:val="20"/>
                <w:szCs w:val="20"/>
                <w:lang w:eastAsia="pl-PL"/>
              </w:rPr>
              <w:t>15 01 05</w:t>
            </w:r>
          </w:p>
        </w:tc>
        <w:tc>
          <w:tcPr>
            <w:tcW w:w="3423" w:type="dxa"/>
            <w:vAlign w:val="center"/>
          </w:tcPr>
          <w:p w14:paraId="4D2D1D7B" w14:textId="053A98A5" w:rsidR="00BE39D4" w:rsidRPr="00F40EA6" w:rsidRDefault="00BE39D4" w:rsidP="00BE39D4">
            <w:pPr>
              <w:ind w:right="206"/>
              <w:rPr>
                <w:rStyle w:val="Teksttreci2Calibri65pt"/>
                <w:rFonts w:ascii="Arial" w:hAnsi="Arial" w:cs="Arial"/>
                <w:bCs/>
                <w:sz w:val="20"/>
                <w:szCs w:val="20"/>
              </w:rPr>
            </w:pPr>
            <w:r w:rsidRPr="00F40EA6">
              <w:rPr>
                <w:rFonts w:eastAsia="Times New Roman" w:cs="Arial"/>
                <w:bCs/>
                <w:color w:val="000000"/>
                <w:sz w:val="20"/>
                <w:szCs w:val="20"/>
                <w:lang w:eastAsia="pl-PL"/>
              </w:rPr>
              <w:t>Opakowania wielomateriałowe</w:t>
            </w:r>
          </w:p>
        </w:tc>
        <w:tc>
          <w:tcPr>
            <w:tcW w:w="3157" w:type="dxa"/>
            <w:vMerge/>
          </w:tcPr>
          <w:p w14:paraId="56D0DF88" w14:textId="77777777" w:rsidR="00BE39D4" w:rsidRPr="00F40EA6" w:rsidRDefault="00BE39D4" w:rsidP="00BE39D4">
            <w:pPr>
              <w:jc w:val="center"/>
              <w:rPr>
                <w:rFonts w:cs="Arial"/>
                <w:bCs/>
                <w:color w:val="FF0000"/>
                <w:sz w:val="20"/>
                <w:szCs w:val="20"/>
              </w:rPr>
            </w:pPr>
          </w:p>
        </w:tc>
      </w:tr>
      <w:tr w:rsidR="00BE39D4" w:rsidRPr="000B229C" w14:paraId="6718DE87" w14:textId="77777777" w:rsidTr="004B0C6E">
        <w:trPr>
          <w:gridAfter w:val="1"/>
          <w:wAfter w:w="14" w:type="dxa"/>
          <w:cantSplit/>
          <w:jc w:val="center"/>
        </w:trPr>
        <w:tc>
          <w:tcPr>
            <w:tcW w:w="562" w:type="dxa"/>
            <w:vAlign w:val="center"/>
          </w:tcPr>
          <w:p w14:paraId="29997CCF" w14:textId="6419872B" w:rsidR="00BE39D4" w:rsidRPr="00F40EA6" w:rsidRDefault="00BE39D4" w:rsidP="00BE39D4">
            <w:pPr>
              <w:spacing w:after="0" w:line="240" w:lineRule="auto"/>
              <w:jc w:val="center"/>
              <w:rPr>
                <w:rFonts w:cs="Arial"/>
                <w:b/>
                <w:sz w:val="20"/>
                <w:szCs w:val="20"/>
              </w:rPr>
            </w:pPr>
            <w:r w:rsidRPr="00F40EA6">
              <w:rPr>
                <w:rFonts w:cs="Arial"/>
                <w:b/>
                <w:sz w:val="20"/>
                <w:szCs w:val="20"/>
              </w:rPr>
              <w:t>29.</w:t>
            </w:r>
          </w:p>
        </w:tc>
        <w:tc>
          <w:tcPr>
            <w:tcW w:w="1894" w:type="dxa"/>
            <w:vAlign w:val="center"/>
          </w:tcPr>
          <w:p w14:paraId="0055CC79" w14:textId="33FEACD6" w:rsidR="00BE39D4" w:rsidRPr="00F50C12" w:rsidRDefault="00BE39D4" w:rsidP="00BE39D4">
            <w:pPr>
              <w:jc w:val="center"/>
              <w:rPr>
                <w:rFonts w:cs="Arial"/>
                <w:b/>
                <w:sz w:val="20"/>
                <w:szCs w:val="20"/>
              </w:rPr>
            </w:pPr>
            <w:r w:rsidRPr="00F50C12">
              <w:rPr>
                <w:rFonts w:eastAsia="Times New Roman" w:cs="Arial"/>
                <w:b/>
                <w:color w:val="000000"/>
                <w:sz w:val="20"/>
                <w:szCs w:val="20"/>
                <w:lang w:eastAsia="pl-PL"/>
              </w:rPr>
              <w:t>15 01 06</w:t>
            </w:r>
          </w:p>
        </w:tc>
        <w:tc>
          <w:tcPr>
            <w:tcW w:w="3423" w:type="dxa"/>
            <w:vAlign w:val="center"/>
          </w:tcPr>
          <w:p w14:paraId="7691E511" w14:textId="4C395EBD" w:rsidR="00BE39D4" w:rsidRPr="00F40EA6" w:rsidRDefault="00BE39D4" w:rsidP="00BE39D4">
            <w:pPr>
              <w:ind w:right="206"/>
              <w:rPr>
                <w:rStyle w:val="Teksttreci2Calibri65pt"/>
                <w:rFonts w:ascii="Arial" w:hAnsi="Arial" w:cs="Arial"/>
                <w:bCs/>
                <w:sz w:val="20"/>
                <w:szCs w:val="20"/>
              </w:rPr>
            </w:pPr>
            <w:r w:rsidRPr="00F40EA6">
              <w:rPr>
                <w:rFonts w:eastAsia="Times New Roman" w:cs="Arial"/>
                <w:bCs/>
                <w:color w:val="000000"/>
                <w:sz w:val="20"/>
                <w:szCs w:val="20"/>
                <w:lang w:eastAsia="pl-PL"/>
              </w:rPr>
              <w:t>Zmieszane odpady opakowaniowe</w:t>
            </w:r>
          </w:p>
        </w:tc>
        <w:tc>
          <w:tcPr>
            <w:tcW w:w="3157" w:type="dxa"/>
            <w:vMerge/>
          </w:tcPr>
          <w:p w14:paraId="560DB656" w14:textId="77777777" w:rsidR="00BE39D4" w:rsidRPr="00F40EA6" w:rsidRDefault="00BE39D4" w:rsidP="00BE39D4">
            <w:pPr>
              <w:jc w:val="center"/>
              <w:rPr>
                <w:rFonts w:cs="Arial"/>
                <w:bCs/>
                <w:color w:val="FF0000"/>
                <w:sz w:val="20"/>
                <w:szCs w:val="20"/>
              </w:rPr>
            </w:pPr>
          </w:p>
        </w:tc>
      </w:tr>
      <w:tr w:rsidR="00BE39D4" w:rsidRPr="000B229C" w14:paraId="7D2D4186" w14:textId="77777777" w:rsidTr="004B0C6E">
        <w:trPr>
          <w:gridAfter w:val="1"/>
          <w:wAfter w:w="14" w:type="dxa"/>
          <w:cantSplit/>
          <w:jc w:val="center"/>
        </w:trPr>
        <w:tc>
          <w:tcPr>
            <w:tcW w:w="562" w:type="dxa"/>
            <w:vAlign w:val="center"/>
          </w:tcPr>
          <w:p w14:paraId="78082336" w14:textId="79A7F69A" w:rsidR="00BE39D4" w:rsidRPr="00F40EA6" w:rsidRDefault="00BE39D4" w:rsidP="00BE39D4">
            <w:pPr>
              <w:spacing w:after="0" w:line="240" w:lineRule="auto"/>
              <w:jc w:val="center"/>
              <w:rPr>
                <w:rFonts w:cs="Arial"/>
                <w:b/>
                <w:sz w:val="20"/>
                <w:szCs w:val="20"/>
              </w:rPr>
            </w:pPr>
            <w:r w:rsidRPr="00F40EA6">
              <w:rPr>
                <w:rFonts w:cs="Arial"/>
                <w:b/>
                <w:sz w:val="20"/>
                <w:szCs w:val="20"/>
              </w:rPr>
              <w:t>30.</w:t>
            </w:r>
          </w:p>
        </w:tc>
        <w:tc>
          <w:tcPr>
            <w:tcW w:w="1894" w:type="dxa"/>
            <w:vAlign w:val="center"/>
          </w:tcPr>
          <w:p w14:paraId="6B3BC3BA" w14:textId="66A05FDB" w:rsidR="00BE39D4" w:rsidRPr="00F50C12" w:rsidRDefault="00BE39D4" w:rsidP="00BE39D4">
            <w:pPr>
              <w:jc w:val="center"/>
              <w:rPr>
                <w:rFonts w:cs="Arial"/>
                <w:b/>
                <w:sz w:val="20"/>
                <w:szCs w:val="20"/>
              </w:rPr>
            </w:pPr>
            <w:r w:rsidRPr="00F50C12">
              <w:rPr>
                <w:rFonts w:eastAsia="Times New Roman" w:cs="Arial"/>
                <w:b/>
                <w:color w:val="000000"/>
                <w:sz w:val="20"/>
                <w:szCs w:val="20"/>
                <w:lang w:eastAsia="pl-PL"/>
              </w:rPr>
              <w:t>15 01 09</w:t>
            </w:r>
          </w:p>
        </w:tc>
        <w:tc>
          <w:tcPr>
            <w:tcW w:w="3423" w:type="dxa"/>
            <w:vAlign w:val="center"/>
          </w:tcPr>
          <w:p w14:paraId="6ED0B32C" w14:textId="318A3584" w:rsidR="00BE39D4" w:rsidRPr="00F40EA6" w:rsidRDefault="00BE39D4" w:rsidP="00BE39D4">
            <w:pPr>
              <w:ind w:right="206"/>
              <w:rPr>
                <w:rStyle w:val="Teksttreci2Calibri65pt"/>
                <w:rFonts w:ascii="Arial" w:hAnsi="Arial" w:cs="Arial"/>
                <w:bCs/>
                <w:sz w:val="20"/>
                <w:szCs w:val="20"/>
              </w:rPr>
            </w:pPr>
            <w:r w:rsidRPr="00F40EA6">
              <w:rPr>
                <w:rFonts w:eastAsia="Times New Roman" w:cs="Arial"/>
                <w:bCs/>
                <w:color w:val="000000"/>
                <w:sz w:val="20"/>
                <w:szCs w:val="20"/>
                <w:lang w:eastAsia="pl-PL"/>
              </w:rPr>
              <w:t>Opakowania z tekstyliów</w:t>
            </w:r>
          </w:p>
        </w:tc>
        <w:tc>
          <w:tcPr>
            <w:tcW w:w="3157" w:type="dxa"/>
            <w:vMerge/>
          </w:tcPr>
          <w:p w14:paraId="5776A1E2" w14:textId="77777777" w:rsidR="00BE39D4" w:rsidRPr="00F40EA6" w:rsidRDefault="00BE39D4" w:rsidP="00BE39D4">
            <w:pPr>
              <w:jc w:val="center"/>
              <w:rPr>
                <w:rFonts w:cs="Arial"/>
                <w:bCs/>
                <w:color w:val="FF0000"/>
                <w:sz w:val="20"/>
                <w:szCs w:val="20"/>
              </w:rPr>
            </w:pPr>
          </w:p>
        </w:tc>
      </w:tr>
      <w:tr w:rsidR="00BE39D4" w:rsidRPr="000B229C" w14:paraId="73034703" w14:textId="77777777" w:rsidTr="004B0C6E">
        <w:trPr>
          <w:gridAfter w:val="1"/>
          <w:wAfter w:w="14" w:type="dxa"/>
          <w:cantSplit/>
          <w:jc w:val="center"/>
        </w:trPr>
        <w:tc>
          <w:tcPr>
            <w:tcW w:w="562" w:type="dxa"/>
            <w:vAlign w:val="center"/>
          </w:tcPr>
          <w:p w14:paraId="3DF600B3" w14:textId="5FB86397" w:rsidR="00BE39D4" w:rsidRPr="00F40EA6" w:rsidRDefault="00BE39D4" w:rsidP="00BE39D4">
            <w:pPr>
              <w:spacing w:after="0" w:line="240" w:lineRule="auto"/>
              <w:jc w:val="center"/>
              <w:rPr>
                <w:rFonts w:cs="Arial"/>
                <w:b/>
                <w:sz w:val="20"/>
                <w:szCs w:val="20"/>
              </w:rPr>
            </w:pPr>
            <w:r w:rsidRPr="00F40EA6">
              <w:rPr>
                <w:rFonts w:cs="Arial"/>
                <w:b/>
                <w:sz w:val="20"/>
                <w:szCs w:val="20"/>
              </w:rPr>
              <w:t>31.</w:t>
            </w:r>
          </w:p>
        </w:tc>
        <w:tc>
          <w:tcPr>
            <w:tcW w:w="1894" w:type="dxa"/>
            <w:vAlign w:val="center"/>
          </w:tcPr>
          <w:p w14:paraId="21859950" w14:textId="5319E715" w:rsidR="00BE39D4" w:rsidRPr="00F50C12" w:rsidRDefault="00BE39D4" w:rsidP="00BE39D4">
            <w:pPr>
              <w:jc w:val="center"/>
              <w:rPr>
                <w:rFonts w:cs="Arial"/>
                <w:b/>
                <w:sz w:val="20"/>
                <w:szCs w:val="20"/>
              </w:rPr>
            </w:pPr>
            <w:r w:rsidRPr="00F50C12">
              <w:rPr>
                <w:rFonts w:eastAsia="Times New Roman" w:cs="Arial"/>
                <w:b/>
                <w:color w:val="000000"/>
                <w:sz w:val="20"/>
                <w:szCs w:val="20"/>
                <w:lang w:eastAsia="pl-PL"/>
              </w:rPr>
              <w:t>16 02 14</w:t>
            </w:r>
          </w:p>
        </w:tc>
        <w:tc>
          <w:tcPr>
            <w:tcW w:w="3423" w:type="dxa"/>
            <w:vAlign w:val="center"/>
          </w:tcPr>
          <w:p w14:paraId="1D575414" w14:textId="0F2AA3EE" w:rsidR="00BE39D4" w:rsidRPr="00F40EA6" w:rsidRDefault="00BE39D4" w:rsidP="00BE39D4">
            <w:pPr>
              <w:ind w:right="206"/>
              <w:rPr>
                <w:rStyle w:val="Teksttreci2Calibri65pt"/>
                <w:rFonts w:ascii="Arial" w:hAnsi="Arial" w:cs="Arial"/>
                <w:bCs/>
                <w:sz w:val="20"/>
                <w:szCs w:val="20"/>
              </w:rPr>
            </w:pPr>
            <w:r w:rsidRPr="00F40EA6">
              <w:rPr>
                <w:rFonts w:eastAsia="Times New Roman" w:cs="Arial"/>
                <w:bCs/>
                <w:color w:val="000000"/>
                <w:sz w:val="20"/>
                <w:szCs w:val="20"/>
                <w:lang w:eastAsia="pl-PL"/>
              </w:rPr>
              <w:t>Zużyte urządzenia inne niż wymienione w 16 02 09 do 16 02 13</w:t>
            </w:r>
          </w:p>
        </w:tc>
        <w:tc>
          <w:tcPr>
            <w:tcW w:w="3157" w:type="dxa"/>
            <w:vMerge/>
          </w:tcPr>
          <w:p w14:paraId="3A4137B7" w14:textId="77777777" w:rsidR="00BE39D4" w:rsidRPr="00F40EA6" w:rsidRDefault="00BE39D4" w:rsidP="00BE39D4">
            <w:pPr>
              <w:jc w:val="center"/>
              <w:rPr>
                <w:rFonts w:cs="Arial"/>
                <w:bCs/>
                <w:color w:val="FF0000"/>
                <w:sz w:val="20"/>
                <w:szCs w:val="20"/>
              </w:rPr>
            </w:pPr>
          </w:p>
        </w:tc>
      </w:tr>
      <w:tr w:rsidR="00BE39D4" w:rsidRPr="000B229C" w14:paraId="534C82CA" w14:textId="77777777" w:rsidTr="004B0C6E">
        <w:trPr>
          <w:gridAfter w:val="1"/>
          <w:wAfter w:w="14" w:type="dxa"/>
          <w:cantSplit/>
          <w:jc w:val="center"/>
        </w:trPr>
        <w:tc>
          <w:tcPr>
            <w:tcW w:w="562" w:type="dxa"/>
            <w:vAlign w:val="center"/>
          </w:tcPr>
          <w:p w14:paraId="5E293B68" w14:textId="631193AB" w:rsidR="00BE39D4" w:rsidRPr="00F40EA6" w:rsidRDefault="00BE39D4" w:rsidP="00BE39D4">
            <w:pPr>
              <w:spacing w:after="0" w:line="240" w:lineRule="auto"/>
              <w:jc w:val="center"/>
              <w:rPr>
                <w:rFonts w:cs="Arial"/>
                <w:b/>
                <w:sz w:val="20"/>
                <w:szCs w:val="20"/>
              </w:rPr>
            </w:pPr>
            <w:r w:rsidRPr="00F40EA6">
              <w:rPr>
                <w:rFonts w:cs="Arial"/>
                <w:b/>
                <w:sz w:val="20"/>
                <w:szCs w:val="20"/>
              </w:rPr>
              <w:t>32.</w:t>
            </w:r>
          </w:p>
        </w:tc>
        <w:tc>
          <w:tcPr>
            <w:tcW w:w="1894" w:type="dxa"/>
            <w:vAlign w:val="center"/>
          </w:tcPr>
          <w:p w14:paraId="6ED8F2B3" w14:textId="22A19624" w:rsidR="00BE39D4" w:rsidRPr="00F50C12" w:rsidRDefault="00BE39D4" w:rsidP="00BE39D4">
            <w:pPr>
              <w:jc w:val="center"/>
              <w:rPr>
                <w:rFonts w:cs="Arial"/>
                <w:b/>
                <w:sz w:val="20"/>
                <w:szCs w:val="20"/>
              </w:rPr>
            </w:pPr>
            <w:r w:rsidRPr="00F50C12">
              <w:rPr>
                <w:rFonts w:eastAsia="Times New Roman" w:cs="Arial"/>
                <w:b/>
                <w:color w:val="000000"/>
                <w:sz w:val="20"/>
                <w:szCs w:val="20"/>
                <w:lang w:eastAsia="pl-PL"/>
              </w:rPr>
              <w:t>ex 16 02 16</w:t>
            </w:r>
          </w:p>
        </w:tc>
        <w:tc>
          <w:tcPr>
            <w:tcW w:w="3423" w:type="dxa"/>
            <w:vAlign w:val="center"/>
          </w:tcPr>
          <w:p w14:paraId="13E3A8C7" w14:textId="2C099A9A" w:rsidR="00BE39D4" w:rsidRPr="00F40EA6" w:rsidRDefault="00BE39D4" w:rsidP="00BE39D4">
            <w:pPr>
              <w:ind w:right="206"/>
              <w:rPr>
                <w:rStyle w:val="Teksttreci2Calibri65pt"/>
                <w:rFonts w:ascii="Arial" w:hAnsi="Arial" w:cs="Arial"/>
                <w:bCs/>
                <w:sz w:val="20"/>
                <w:szCs w:val="20"/>
              </w:rPr>
            </w:pPr>
            <w:r w:rsidRPr="00F40EA6">
              <w:rPr>
                <w:rFonts w:eastAsia="Times New Roman" w:cs="Arial"/>
                <w:bCs/>
                <w:color w:val="000000"/>
                <w:sz w:val="20"/>
                <w:szCs w:val="20"/>
                <w:lang w:eastAsia="pl-PL"/>
              </w:rPr>
              <w:t>Elementy usunięte ze zużytych urządzeń wielkogabarytowych stacjonarnych narzędzi przemysłowych i stałych instalacji przemysłowych</w:t>
            </w:r>
          </w:p>
        </w:tc>
        <w:tc>
          <w:tcPr>
            <w:tcW w:w="3157" w:type="dxa"/>
            <w:vMerge/>
          </w:tcPr>
          <w:p w14:paraId="1FCE9590" w14:textId="77777777" w:rsidR="00BE39D4" w:rsidRPr="00F40EA6" w:rsidRDefault="00BE39D4" w:rsidP="00BE39D4">
            <w:pPr>
              <w:jc w:val="center"/>
              <w:rPr>
                <w:rFonts w:cs="Arial"/>
                <w:bCs/>
                <w:color w:val="FF0000"/>
                <w:sz w:val="20"/>
                <w:szCs w:val="20"/>
              </w:rPr>
            </w:pPr>
          </w:p>
        </w:tc>
      </w:tr>
      <w:tr w:rsidR="00BE39D4" w:rsidRPr="000B229C" w14:paraId="53CDBC8E" w14:textId="77777777" w:rsidTr="004B0C6E">
        <w:trPr>
          <w:gridAfter w:val="1"/>
          <w:wAfter w:w="14" w:type="dxa"/>
          <w:cantSplit/>
          <w:jc w:val="center"/>
        </w:trPr>
        <w:tc>
          <w:tcPr>
            <w:tcW w:w="562" w:type="dxa"/>
            <w:vAlign w:val="center"/>
          </w:tcPr>
          <w:p w14:paraId="40A4B490" w14:textId="1F5AD92F" w:rsidR="00BE39D4" w:rsidRPr="00F40EA6" w:rsidRDefault="00BE39D4" w:rsidP="00BE39D4">
            <w:pPr>
              <w:spacing w:after="0" w:line="240" w:lineRule="auto"/>
              <w:jc w:val="center"/>
              <w:rPr>
                <w:rFonts w:cs="Arial"/>
                <w:b/>
                <w:sz w:val="20"/>
                <w:szCs w:val="20"/>
              </w:rPr>
            </w:pPr>
            <w:r w:rsidRPr="00F40EA6">
              <w:rPr>
                <w:rFonts w:cs="Arial"/>
                <w:b/>
                <w:sz w:val="20"/>
                <w:szCs w:val="20"/>
              </w:rPr>
              <w:t>33.</w:t>
            </w:r>
          </w:p>
        </w:tc>
        <w:tc>
          <w:tcPr>
            <w:tcW w:w="1894" w:type="dxa"/>
            <w:vAlign w:val="center"/>
          </w:tcPr>
          <w:p w14:paraId="09AFD766" w14:textId="36943913" w:rsidR="00BE39D4" w:rsidRPr="00F50C12" w:rsidRDefault="00BE39D4" w:rsidP="00BE39D4">
            <w:pPr>
              <w:jc w:val="center"/>
              <w:rPr>
                <w:rFonts w:cs="Arial"/>
                <w:b/>
                <w:sz w:val="20"/>
                <w:szCs w:val="20"/>
              </w:rPr>
            </w:pPr>
            <w:r w:rsidRPr="00F50C12">
              <w:rPr>
                <w:rFonts w:eastAsia="Times New Roman" w:cs="Arial"/>
                <w:b/>
                <w:color w:val="000000"/>
                <w:sz w:val="20"/>
                <w:szCs w:val="20"/>
                <w:lang w:eastAsia="pl-PL"/>
              </w:rPr>
              <w:t>17 02 01</w:t>
            </w:r>
          </w:p>
        </w:tc>
        <w:tc>
          <w:tcPr>
            <w:tcW w:w="3423" w:type="dxa"/>
            <w:vAlign w:val="center"/>
          </w:tcPr>
          <w:p w14:paraId="39E72ACA" w14:textId="6F5E51C9" w:rsidR="00BE39D4" w:rsidRPr="00F40EA6" w:rsidRDefault="00BE39D4" w:rsidP="00BE39D4">
            <w:pPr>
              <w:ind w:right="206"/>
              <w:rPr>
                <w:rStyle w:val="Teksttreci2Calibri65pt"/>
                <w:rFonts w:ascii="Arial" w:hAnsi="Arial" w:cs="Arial"/>
                <w:bCs/>
                <w:sz w:val="20"/>
                <w:szCs w:val="20"/>
              </w:rPr>
            </w:pPr>
            <w:r w:rsidRPr="00F40EA6">
              <w:rPr>
                <w:rFonts w:eastAsia="Times New Roman" w:cs="Arial"/>
                <w:bCs/>
                <w:color w:val="000000"/>
                <w:sz w:val="20"/>
                <w:szCs w:val="20"/>
                <w:lang w:eastAsia="pl-PL"/>
              </w:rPr>
              <w:t>Drewno</w:t>
            </w:r>
          </w:p>
        </w:tc>
        <w:tc>
          <w:tcPr>
            <w:tcW w:w="3157" w:type="dxa"/>
            <w:vMerge/>
          </w:tcPr>
          <w:p w14:paraId="74614CD7" w14:textId="77777777" w:rsidR="00BE39D4" w:rsidRPr="00F40EA6" w:rsidRDefault="00BE39D4" w:rsidP="00BE39D4">
            <w:pPr>
              <w:jc w:val="center"/>
              <w:rPr>
                <w:rFonts w:cs="Arial"/>
                <w:bCs/>
                <w:color w:val="FF0000"/>
                <w:sz w:val="20"/>
                <w:szCs w:val="20"/>
              </w:rPr>
            </w:pPr>
          </w:p>
        </w:tc>
      </w:tr>
      <w:tr w:rsidR="00BE39D4" w:rsidRPr="000B229C" w14:paraId="4508EF5F" w14:textId="77777777" w:rsidTr="004B0C6E">
        <w:trPr>
          <w:gridAfter w:val="1"/>
          <w:wAfter w:w="14" w:type="dxa"/>
          <w:cantSplit/>
          <w:jc w:val="center"/>
        </w:trPr>
        <w:tc>
          <w:tcPr>
            <w:tcW w:w="562" w:type="dxa"/>
            <w:vAlign w:val="center"/>
          </w:tcPr>
          <w:p w14:paraId="0E108D1E" w14:textId="7BD6C2AB" w:rsidR="00BE39D4" w:rsidRPr="00F40EA6" w:rsidRDefault="00BE39D4" w:rsidP="00BE39D4">
            <w:pPr>
              <w:spacing w:after="0" w:line="240" w:lineRule="auto"/>
              <w:jc w:val="center"/>
              <w:rPr>
                <w:rFonts w:cs="Arial"/>
                <w:b/>
                <w:sz w:val="20"/>
                <w:szCs w:val="20"/>
              </w:rPr>
            </w:pPr>
            <w:r w:rsidRPr="00F40EA6">
              <w:rPr>
                <w:rFonts w:cs="Arial"/>
                <w:b/>
                <w:sz w:val="20"/>
                <w:szCs w:val="20"/>
              </w:rPr>
              <w:t>34.</w:t>
            </w:r>
          </w:p>
        </w:tc>
        <w:tc>
          <w:tcPr>
            <w:tcW w:w="1894" w:type="dxa"/>
            <w:vAlign w:val="center"/>
          </w:tcPr>
          <w:p w14:paraId="2C026F59" w14:textId="4C3D38C4" w:rsidR="00BE39D4" w:rsidRPr="00F50C12" w:rsidRDefault="00BE39D4" w:rsidP="00BE39D4">
            <w:pPr>
              <w:jc w:val="center"/>
              <w:rPr>
                <w:rFonts w:cs="Arial"/>
                <w:b/>
                <w:sz w:val="20"/>
                <w:szCs w:val="20"/>
              </w:rPr>
            </w:pPr>
            <w:r w:rsidRPr="00F50C12">
              <w:rPr>
                <w:rFonts w:eastAsia="Times New Roman" w:cs="Arial"/>
                <w:b/>
                <w:color w:val="000000"/>
                <w:sz w:val="20"/>
                <w:szCs w:val="20"/>
                <w:lang w:eastAsia="pl-PL"/>
              </w:rPr>
              <w:t>17 02 03</w:t>
            </w:r>
          </w:p>
        </w:tc>
        <w:tc>
          <w:tcPr>
            <w:tcW w:w="3423" w:type="dxa"/>
            <w:vAlign w:val="center"/>
          </w:tcPr>
          <w:p w14:paraId="74766CB1" w14:textId="63B78667" w:rsidR="00BE39D4" w:rsidRPr="00F40EA6" w:rsidRDefault="00BE39D4" w:rsidP="00BE39D4">
            <w:pPr>
              <w:ind w:right="206"/>
              <w:rPr>
                <w:rStyle w:val="Teksttreci2Calibri65pt"/>
                <w:rFonts w:ascii="Arial" w:hAnsi="Arial" w:cs="Arial"/>
                <w:bCs/>
                <w:sz w:val="20"/>
                <w:szCs w:val="20"/>
              </w:rPr>
            </w:pPr>
            <w:r w:rsidRPr="00F40EA6">
              <w:rPr>
                <w:rFonts w:eastAsia="Times New Roman" w:cs="Arial"/>
                <w:bCs/>
                <w:color w:val="000000"/>
                <w:sz w:val="20"/>
                <w:szCs w:val="20"/>
                <w:lang w:eastAsia="pl-PL"/>
              </w:rPr>
              <w:t>Tworzywa sztuczne</w:t>
            </w:r>
          </w:p>
        </w:tc>
        <w:tc>
          <w:tcPr>
            <w:tcW w:w="3157" w:type="dxa"/>
            <w:vMerge/>
          </w:tcPr>
          <w:p w14:paraId="7E34A773" w14:textId="77777777" w:rsidR="00BE39D4" w:rsidRPr="00F40EA6" w:rsidRDefault="00BE39D4" w:rsidP="00BE39D4">
            <w:pPr>
              <w:jc w:val="center"/>
              <w:rPr>
                <w:rFonts w:cs="Arial"/>
                <w:bCs/>
                <w:color w:val="FF0000"/>
                <w:sz w:val="20"/>
                <w:szCs w:val="20"/>
              </w:rPr>
            </w:pPr>
          </w:p>
        </w:tc>
      </w:tr>
      <w:tr w:rsidR="00BE39D4" w:rsidRPr="000B229C" w14:paraId="75FFD324" w14:textId="77777777" w:rsidTr="004B0C6E">
        <w:trPr>
          <w:gridAfter w:val="1"/>
          <w:wAfter w:w="14" w:type="dxa"/>
          <w:cantSplit/>
          <w:jc w:val="center"/>
        </w:trPr>
        <w:tc>
          <w:tcPr>
            <w:tcW w:w="562" w:type="dxa"/>
            <w:vAlign w:val="center"/>
          </w:tcPr>
          <w:p w14:paraId="1AC4570C" w14:textId="3B6BEBE2" w:rsidR="00BE39D4" w:rsidRPr="00F40EA6" w:rsidRDefault="00BE39D4" w:rsidP="00BE39D4">
            <w:pPr>
              <w:spacing w:after="0" w:line="240" w:lineRule="auto"/>
              <w:jc w:val="center"/>
              <w:rPr>
                <w:rFonts w:cs="Arial"/>
                <w:b/>
                <w:sz w:val="20"/>
                <w:szCs w:val="20"/>
              </w:rPr>
            </w:pPr>
            <w:r w:rsidRPr="00F40EA6">
              <w:rPr>
                <w:rFonts w:cs="Arial"/>
                <w:b/>
                <w:sz w:val="20"/>
                <w:szCs w:val="20"/>
              </w:rPr>
              <w:t>35.</w:t>
            </w:r>
          </w:p>
        </w:tc>
        <w:tc>
          <w:tcPr>
            <w:tcW w:w="1894" w:type="dxa"/>
            <w:vAlign w:val="center"/>
          </w:tcPr>
          <w:p w14:paraId="794C32F5" w14:textId="070E1D63" w:rsidR="00BE39D4" w:rsidRPr="00F50C12" w:rsidRDefault="00BE39D4" w:rsidP="00BE39D4">
            <w:pPr>
              <w:jc w:val="center"/>
              <w:rPr>
                <w:rFonts w:cs="Arial"/>
                <w:b/>
                <w:sz w:val="20"/>
                <w:szCs w:val="20"/>
              </w:rPr>
            </w:pPr>
            <w:r w:rsidRPr="00F50C12">
              <w:rPr>
                <w:rFonts w:eastAsia="Times New Roman" w:cs="Arial"/>
                <w:b/>
                <w:color w:val="000000"/>
                <w:sz w:val="20"/>
                <w:szCs w:val="20"/>
                <w:lang w:eastAsia="pl-PL"/>
              </w:rPr>
              <w:t>17 04 11</w:t>
            </w:r>
          </w:p>
        </w:tc>
        <w:tc>
          <w:tcPr>
            <w:tcW w:w="3423" w:type="dxa"/>
            <w:vAlign w:val="center"/>
          </w:tcPr>
          <w:p w14:paraId="7B4BEBC5" w14:textId="71DF94DC" w:rsidR="00BE39D4" w:rsidRPr="00F40EA6" w:rsidRDefault="00BE39D4" w:rsidP="00BE39D4">
            <w:pPr>
              <w:ind w:right="206"/>
              <w:rPr>
                <w:rStyle w:val="Teksttreci2Calibri65pt"/>
                <w:rFonts w:ascii="Arial" w:hAnsi="Arial" w:cs="Arial"/>
                <w:bCs/>
                <w:sz w:val="20"/>
                <w:szCs w:val="20"/>
              </w:rPr>
            </w:pPr>
            <w:r w:rsidRPr="00F40EA6">
              <w:rPr>
                <w:rFonts w:eastAsia="Times New Roman" w:cs="Arial"/>
                <w:bCs/>
                <w:color w:val="000000"/>
                <w:sz w:val="20"/>
                <w:szCs w:val="20"/>
                <w:lang w:eastAsia="pl-PL"/>
              </w:rPr>
              <w:t>Kable inne niż wymienione w 17 04 10</w:t>
            </w:r>
          </w:p>
        </w:tc>
        <w:tc>
          <w:tcPr>
            <w:tcW w:w="3157" w:type="dxa"/>
            <w:vMerge/>
          </w:tcPr>
          <w:p w14:paraId="2AA0CDB1" w14:textId="77777777" w:rsidR="00BE39D4" w:rsidRPr="00F40EA6" w:rsidRDefault="00BE39D4" w:rsidP="00BE39D4">
            <w:pPr>
              <w:jc w:val="center"/>
              <w:rPr>
                <w:rFonts w:cs="Arial"/>
                <w:bCs/>
                <w:color w:val="FF0000"/>
                <w:sz w:val="20"/>
                <w:szCs w:val="20"/>
              </w:rPr>
            </w:pPr>
          </w:p>
        </w:tc>
      </w:tr>
      <w:tr w:rsidR="00BE39D4" w:rsidRPr="000B229C" w14:paraId="20D16C76" w14:textId="77777777" w:rsidTr="004B0C6E">
        <w:trPr>
          <w:gridAfter w:val="1"/>
          <w:wAfter w:w="14" w:type="dxa"/>
          <w:cantSplit/>
          <w:jc w:val="center"/>
        </w:trPr>
        <w:tc>
          <w:tcPr>
            <w:tcW w:w="562" w:type="dxa"/>
            <w:vAlign w:val="center"/>
          </w:tcPr>
          <w:p w14:paraId="6F7B6E00" w14:textId="10BF4D8F" w:rsidR="00BE39D4" w:rsidRPr="00F40EA6" w:rsidRDefault="00BE39D4" w:rsidP="00BE39D4">
            <w:pPr>
              <w:spacing w:after="0" w:line="240" w:lineRule="auto"/>
              <w:jc w:val="center"/>
              <w:rPr>
                <w:rFonts w:cs="Arial"/>
                <w:b/>
                <w:sz w:val="20"/>
                <w:szCs w:val="20"/>
              </w:rPr>
            </w:pPr>
            <w:r w:rsidRPr="00F40EA6">
              <w:rPr>
                <w:rFonts w:cs="Arial"/>
                <w:b/>
                <w:sz w:val="20"/>
                <w:szCs w:val="20"/>
              </w:rPr>
              <w:t>36.</w:t>
            </w:r>
          </w:p>
        </w:tc>
        <w:tc>
          <w:tcPr>
            <w:tcW w:w="1894" w:type="dxa"/>
            <w:vAlign w:val="center"/>
          </w:tcPr>
          <w:p w14:paraId="6D37E531" w14:textId="0AD60FB6" w:rsidR="00BE39D4" w:rsidRPr="00F50C12" w:rsidRDefault="00BE39D4" w:rsidP="00BE39D4">
            <w:pPr>
              <w:jc w:val="center"/>
              <w:rPr>
                <w:rFonts w:cs="Arial"/>
                <w:b/>
                <w:sz w:val="20"/>
                <w:szCs w:val="20"/>
              </w:rPr>
            </w:pPr>
            <w:r w:rsidRPr="00F50C12">
              <w:rPr>
                <w:rFonts w:cs="Arial"/>
                <w:b/>
                <w:sz w:val="20"/>
                <w:szCs w:val="20"/>
              </w:rPr>
              <w:t>ex 19 12 12</w:t>
            </w:r>
          </w:p>
        </w:tc>
        <w:tc>
          <w:tcPr>
            <w:tcW w:w="3423" w:type="dxa"/>
            <w:vAlign w:val="center"/>
          </w:tcPr>
          <w:p w14:paraId="146077EC" w14:textId="295EACFE" w:rsidR="00BE39D4" w:rsidRPr="00F40EA6" w:rsidRDefault="00BE39D4" w:rsidP="00BE39D4">
            <w:pPr>
              <w:ind w:right="206"/>
              <w:rPr>
                <w:rStyle w:val="Teksttreci2Calibri65pt"/>
                <w:rFonts w:ascii="Arial" w:hAnsi="Arial" w:cs="Arial"/>
                <w:bCs/>
                <w:color w:val="auto"/>
                <w:sz w:val="20"/>
                <w:szCs w:val="20"/>
              </w:rPr>
            </w:pPr>
            <w:r w:rsidRPr="00F40EA6">
              <w:rPr>
                <w:rFonts w:cs="Arial"/>
                <w:bCs/>
                <w:sz w:val="20"/>
                <w:szCs w:val="20"/>
              </w:rPr>
              <w:t>Inne odpady (w tym zmieszane substancje i przedmioty) z mechanicznej obróbki odpadów inne niż wymienione w 19 12 11 niepochodzące z sortowania odpadów komunalnych</w:t>
            </w:r>
          </w:p>
        </w:tc>
        <w:tc>
          <w:tcPr>
            <w:tcW w:w="3157" w:type="dxa"/>
            <w:vMerge/>
          </w:tcPr>
          <w:p w14:paraId="53E55A98" w14:textId="77777777" w:rsidR="00BE39D4" w:rsidRPr="00F40EA6" w:rsidRDefault="00BE39D4" w:rsidP="00BE39D4">
            <w:pPr>
              <w:jc w:val="center"/>
              <w:rPr>
                <w:rFonts w:cs="Arial"/>
                <w:bCs/>
                <w:color w:val="FF0000"/>
                <w:sz w:val="20"/>
                <w:szCs w:val="20"/>
              </w:rPr>
            </w:pPr>
          </w:p>
        </w:tc>
      </w:tr>
      <w:tr w:rsidR="00BE39D4" w:rsidRPr="000B229C" w14:paraId="31677048" w14:textId="77777777" w:rsidTr="004B0C6E">
        <w:trPr>
          <w:gridAfter w:val="1"/>
          <w:wAfter w:w="14" w:type="dxa"/>
          <w:cantSplit/>
          <w:jc w:val="center"/>
        </w:trPr>
        <w:tc>
          <w:tcPr>
            <w:tcW w:w="562" w:type="dxa"/>
            <w:vAlign w:val="center"/>
          </w:tcPr>
          <w:p w14:paraId="4BB1DA9F" w14:textId="5B8FA39D" w:rsidR="00BE39D4" w:rsidRPr="00F40EA6" w:rsidRDefault="00BE39D4" w:rsidP="00BE39D4">
            <w:pPr>
              <w:spacing w:after="0" w:line="240" w:lineRule="auto"/>
              <w:jc w:val="center"/>
              <w:rPr>
                <w:rFonts w:cs="Arial"/>
                <w:b/>
                <w:sz w:val="20"/>
                <w:szCs w:val="20"/>
              </w:rPr>
            </w:pPr>
            <w:r w:rsidRPr="00F40EA6">
              <w:rPr>
                <w:rFonts w:cs="Arial"/>
                <w:b/>
                <w:sz w:val="20"/>
                <w:szCs w:val="20"/>
              </w:rPr>
              <w:t>37.</w:t>
            </w:r>
          </w:p>
        </w:tc>
        <w:tc>
          <w:tcPr>
            <w:tcW w:w="1894" w:type="dxa"/>
            <w:vAlign w:val="center"/>
          </w:tcPr>
          <w:p w14:paraId="011CF57C" w14:textId="22008932" w:rsidR="00BE39D4" w:rsidRPr="00F50C12" w:rsidRDefault="00BE39D4" w:rsidP="00BE39D4">
            <w:pPr>
              <w:jc w:val="center"/>
              <w:rPr>
                <w:rFonts w:cs="Arial"/>
                <w:b/>
                <w:sz w:val="20"/>
                <w:szCs w:val="20"/>
              </w:rPr>
            </w:pPr>
            <w:r w:rsidRPr="00F50C12">
              <w:rPr>
                <w:rFonts w:cs="Arial"/>
                <w:b/>
                <w:sz w:val="20"/>
                <w:szCs w:val="20"/>
              </w:rPr>
              <w:t>20 01 01</w:t>
            </w:r>
          </w:p>
        </w:tc>
        <w:tc>
          <w:tcPr>
            <w:tcW w:w="3423" w:type="dxa"/>
            <w:vAlign w:val="center"/>
          </w:tcPr>
          <w:p w14:paraId="4F0242DA" w14:textId="099C1763" w:rsidR="00BE39D4" w:rsidRPr="00F40EA6" w:rsidRDefault="00BE39D4" w:rsidP="00BE39D4">
            <w:pPr>
              <w:ind w:right="206"/>
              <w:rPr>
                <w:rStyle w:val="Teksttreci2Calibri65pt"/>
                <w:rFonts w:ascii="Arial" w:hAnsi="Arial" w:cs="Arial"/>
                <w:bCs/>
                <w:color w:val="auto"/>
                <w:sz w:val="20"/>
                <w:szCs w:val="20"/>
              </w:rPr>
            </w:pPr>
            <w:r w:rsidRPr="00F40EA6">
              <w:rPr>
                <w:rFonts w:cs="Arial"/>
                <w:bCs/>
                <w:sz w:val="20"/>
                <w:szCs w:val="20"/>
              </w:rPr>
              <w:t>Papier i tektura</w:t>
            </w:r>
          </w:p>
        </w:tc>
        <w:tc>
          <w:tcPr>
            <w:tcW w:w="3157" w:type="dxa"/>
            <w:vMerge/>
          </w:tcPr>
          <w:p w14:paraId="24CB96DD" w14:textId="77777777" w:rsidR="00BE39D4" w:rsidRPr="00F40EA6" w:rsidRDefault="00BE39D4" w:rsidP="00BE39D4">
            <w:pPr>
              <w:jc w:val="center"/>
              <w:rPr>
                <w:rFonts w:cs="Arial"/>
                <w:bCs/>
                <w:color w:val="FF0000"/>
                <w:sz w:val="20"/>
                <w:szCs w:val="20"/>
              </w:rPr>
            </w:pPr>
          </w:p>
        </w:tc>
      </w:tr>
      <w:tr w:rsidR="00BE39D4" w:rsidRPr="000B229C" w14:paraId="14B86C70" w14:textId="77777777" w:rsidTr="004B0C6E">
        <w:trPr>
          <w:gridAfter w:val="1"/>
          <w:wAfter w:w="14" w:type="dxa"/>
          <w:cantSplit/>
          <w:jc w:val="center"/>
        </w:trPr>
        <w:tc>
          <w:tcPr>
            <w:tcW w:w="562" w:type="dxa"/>
            <w:vAlign w:val="center"/>
          </w:tcPr>
          <w:p w14:paraId="48FE409D" w14:textId="6271D386" w:rsidR="00BE39D4" w:rsidRPr="00F40EA6" w:rsidRDefault="00BE39D4" w:rsidP="00BE39D4">
            <w:pPr>
              <w:spacing w:after="0" w:line="240" w:lineRule="auto"/>
              <w:jc w:val="center"/>
              <w:rPr>
                <w:rFonts w:cs="Arial"/>
                <w:b/>
                <w:sz w:val="20"/>
                <w:szCs w:val="20"/>
              </w:rPr>
            </w:pPr>
            <w:r w:rsidRPr="00F40EA6">
              <w:rPr>
                <w:rFonts w:cs="Arial"/>
                <w:b/>
                <w:sz w:val="20"/>
                <w:szCs w:val="20"/>
              </w:rPr>
              <w:t>3</w:t>
            </w:r>
            <w:r w:rsidR="00421816">
              <w:rPr>
                <w:rFonts w:cs="Arial"/>
                <w:b/>
                <w:sz w:val="20"/>
                <w:szCs w:val="20"/>
              </w:rPr>
              <w:t>8</w:t>
            </w:r>
            <w:r w:rsidRPr="00F40EA6">
              <w:rPr>
                <w:rFonts w:cs="Arial"/>
                <w:b/>
                <w:sz w:val="20"/>
                <w:szCs w:val="20"/>
              </w:rPr>
              <w:t>.</w:t>
            </w:r>
          </w:p>
        </w:tc>
        <w:tc>
          <w:tcPr>
            <w:tcW w:w="1894" w:type="dxa"/>
            <w:vAlign w:val="center"/>
          </w:tcPr>
          <w:p w14:paraId="5D019051" w14:textId="795A1569" w:rsidR="00BE39D4" w:rsidRPr="00676F7E" w:rsidRDefault="00BE39D4" w:rsidP="00BE39D4">
            <w:pPr>
              <w:jc w:val="center"/>
              <w:rPr>
                <w:rFonts w:cs="Arial"/>
                <w:b/>
                <w:bCs/>
                <w:sz w:val="20"/>
                <w:szCs w:val="20"/>
              </w:rPr>
            </w:pPr>
            <w:r w:rsidRPr="00676F7E">
              <w:rPr>
                <w:rFonts w:cs="Arial"/>
                <w:b/>
                <w:bCs/>
                <w:sz w:val="20"/>
                <w:szCs w:val="20"/>
              </w:rPr>
              <w:t>20 01 10</w:t>
            </w:r>
          </w:p>
        </w:tc>
        <w:tc>
          <w:tcPr>
            <w:tcW w:w="3423" w:type="dxa"/>
            <w:vAlign w:val="center"/>
          </w:tcPr>
          <w:p w14:paraId="200A4B18" w14:textId="0FF44AEB" w:rsidR="00BE39D4" w:rsidRPr="00676F7E" w:rsidRDefault="00BE39D4" w:rsidP="00BE39D4">
            <w:pPr>
              <w:ind w:right="206"/>
              <w:rPr>
                <w:rStyle w:val="Teksttreci2Calibri65pt"/>
                <w:rFonts w:ascii="Arial" w:hAnsi="Arial" w:cs="Arial"/>
                <w:bCs/>
                <w:color w:val="auto"/>
                <w:sz w:val="20"/>
                <w:szCs w:val="20"/>
              </w:rPr>
            </w:pPr>
            <w:r w:rsidRPr="00676F7E">
              <w:rPr>
                <w:rFonts w:cs="Arial"/>
                <w:sz w:val="20"/>
                <w:szCs w:val="20"/>
              </w:rPr>
              <w:t>Odzież</w:t>
            </w:r>
          </w:p>
        </w:tc>
        <w:tc>
          <w:tcPr>
            <w:tcW w:w="3157" w:type="dxa"/>
            <w:vMerge w:val="restart"/>
          </w:tcPr>
          <w:p w14:paraId="1E64C803" w14:textId="301F437F" w:rsidR="00BE39D4" w:rsidRPr="00584298" w:rsidRDefault="00BE39D4" w:rsidP="00BE39D4">
            <w:pPr>
              <w:jc w:val="center"/>
              <w:rPr>
                <w:rFonts w:cs="Arial"/>
                <w:sz w:val="20"/>
                <w:szCs w:val="20"/>
              </w:rPr>
            </w:pPr>
            <w:r w:rsidRPr="00584298">
              <w:rPr>
                <w:rFonts w:cs="Arial"/>
                <w:sz w:val="20"/>
                <w:szCs w:val="20"/>
              </w:rPr>
              <w:t xml:space="preserve">Odpady będą </w:t>
            </w:r>
            <w:r>
              <w:rPr>
                <w:rFonts w:cs="Arial"/>
                <w:sz w:val="20"/>
                <w:szCs w:val="20"/>
              </w:rPr>
              <w:t xml:space="preserve">selektywnie </w:t>
            </w:r>
            <w:r w:rsidRPr="00584298">
              <w:rPr>
                <w:rFonts w:cs="Arial"/>
                <w:sz w:val="20"/>
                <w:szCs w:val="20"/>
              </w:rPr>
              <w:t>magazynowane luzem</w:t>
            </w:r>
            <w:r>
              <w:rPr>
                <w:rFonts w:cs="Arial"/>
                <w:sz w:val="20"/>
                <w:szCs w:val="20"/>
              </w:rPr>
              <w:t>, w pojemnikach, kontenerach, workach, na paletach</w:t>
            </w:r>
          </w:p>
          <w:p w14:paraId="45EF9F20" w14:textId="77777777" w:rsidR="00A63B03" w:rsidRPr="00716F3B" w:rsidRDefault="00A63B03" w:rsidP="00BC335B">
            <w:pPr>
              <w:jc w:val="center"/>
              <w:rPr>
                <w:rFonts w:cs="Arial"/>
                <w:color w:val="FF0000"/>
                <w:sz w:val="20"/>
                <w:szCs w:val="20"/>
              </w:rPr>
            </w:pPr>
          </w:p>
        </w:tc>
      </w:tr>
      <w:tr w:rsidR="00421816" w:rsidRPr="000B229C" w14:paraId="6F92C5B7" w14:textId="77777777" w:rsidTr="004B0C6E">
        <w:trPr>
          <w:gridAfter w:val="1"/>
          <w:wAfter w:w="14" w:type="dxa"/>
          <w:cantSplit/>
          <w:jc w:val="center"/>
        </w:trPr>
        <w:tc>
          <w:tcPr>
            <w:tcW w:w="562" w:type="dxa"/>
            <w:vAlign w:val="center"/>
          </w:tcPr>
          <w:p w14:paraId="6580CE51" w14:textId="0EA7F8B4" w:rsidR="00421816" w:rsidRPr="00F40EA6" w:rsidRDefault="00421816" w:rsidP="00421816">
            <w:pPr>
              <w:spacing w:after="0" w:line="240" w:lineRule="auto"/>
              <w:jc w:val="center"/>
              <w:rPr>
                <w:rFonts w:cs="Arial"/>
                <w:b/>
                <w:sz w:val="20"/>
                <w:szCs w:val="20"/>
              </w:rPr>
            </w:pPr>
            <w:r w:rsidRPr="00F40EA6">
              <w:rPr>
                <w:rFonts w:cs="Arial"/>
                <w:b/>
                <w:sz w:val="20"/>
                <w:szCs w:val="20"/>
              </w:rPr>
              <w:t>39.</w:t>
            </w:r>
          </w:p>
        </w:tc>
        <w:tc>
          <w:tcPr>
            <w:tcW w:w="1894" w:type="dxa"/>
            <w:vAlign w:val="center"/>
          </w:tcPr>
          <w:p w14:paraId="1977E89F" w14:textId="29EAD0E5" w:rsidR="00421816" w:rsidRPr="00676F7E" w:rsidRDefault="00421816" w:rsidP="00421816">
            <w:pPr>
              <w:jc w:val="center"/>
              <w:rPr>
                <w:rFonts w:cs="Arial"/>
                <w:b/>
                <w:bCs/>
                <w:sz w:val="20"/>
                <w:szCs w:val="20"/>
              </w:rPr>
            </w:pPr>
            <w:r w:rsidRPr="00676F7E">
              <w:rPr>
                <w:rFonts w:cs="Arial"/>
                <w:b/>
                <w:bCs/>
                <w:sz w:val="20"/>
                <w:szCs w:val="20"/>
              </w:rPr>
              <w:t>20 01 11</w:t>
            </w:r>
          </w:p>
        </w:tc>
        <w:tc>
          <w:tcPr>
            <w:tcW w:w="3423" w:type="dxa"/>
            <w:vAlign w:val="center"/>
          </w:tcPr>
          <w:p w14:paraId="2823E485" w14:textId="305CAB86" w:rsidR="00421816" w:rsidRPr="00676F7E" w:rsidRDefault="00421816" w:rsidP="00421816">
            <w:pPr>
              <w:ind w:right="206"/>
              <w:rPr>
                <w:rStyle w:val="Teksttreci2Calibri65pt"/>
                <w:rFonts w:ascii="Arial" w:hAnsi="Arial" w:cs="Arial"/>
                <w:bCs/>
                <w:color w:val="auto"/>
                <w:sz w:val="20"/>
                <w:szCs w:val="20"/>
              </w:rPr>
            </w:pPr>
            <w:r w:rsidRPr="00676F7E">
              <w:rPr>
                <w:rFonts w:cs="Arial"/>
                <w:sz w:val="20"/>
                <w:szCs w:val="20"/>
              </w:rPr>
              <w:t>Tekstylia</w:t>
            </w:r>
          </w:p>
        </w:tc>
        <w:tc>
          <w:tcPr>
            <w:tcW w:w="3157" w:type="dxa"/>
            <w:vMerge/>
          </w:tcPr>
          <w:p w14:paraId="0402841C" w14:textId="77777777" w:rsidR="00421816" w:rsidRPr="00716F3B" w:rsidRDefault="00421816" w:rsidP="00421816">
            <w:pPr>
              <w:jc w:val="center"/>
              <w:rPr>
                <w:rFonts w:cs="Arial"/>
                <w:color w:val="FF0000"/>
                <w:sz w:val="20"/>
                <w:szCs w:val="20"/>
              </w:rPr>
            </w:pPr>
          </w:p>
        </w:tc>
      </w:tr>
      <w:tr w:rsidR="00421816" w:rsidRPr="000B229C" w14:paraId="6E50E22E" w14:textId="77777777" w:rsidTr="004B0C6E">
        <w:trPr>
          <w:gridAfter w:val="1"/>
          <w:wAfter w:w="14" w:type="dxa"/>
          <w:cantSplit/>
          <w:jc w:val="center"/>
        </w:trPr>
        <w:tc>
          <w:tcPr>
            <w:tcW w:w="562" w:type="dxa"/>
            <w:vAlign w:val="center"/>
          </w:tcPr>
          <w:p w14:paraId="09EAF436" w14:textId="67DCED09" w:rsidR="00421816" w:rsidRPr="00F40EA6" w:rsidRDefault="00421816" w:rsidP="00421816">
            <w:pPr>
              <w:spacing w:after="0" w:line="240" w:lineRule="auto"/>
              <w:jc w:val="center"/>
              <w:rPr>
                <w:rFonts w:cs="Arial"/>
                <w:b/>
                <w:sz w:val="20"/>
                <w:szCs w:val="20"/>
              </w:rPr>
            </w:pPr>
            <w:r w:rsidRPr="00F40EA6">
              <w:rPr>
                <w:rFonts w:cs="Arial"/>
                <w:b/>
                <w:sz w:val="20"/>
                <w:szCs w:val="20"/>
              </w:rPr>
              <w:t>40.</w:t>
            </w:r>
          </w:p>
        </w:tc>
        <w:tc>
          <w:tcPr>
            <w:tcW w:w="1894" w:type="dxa"/>
            <w:vAlign w:val="center"/>
          </w:tcPr>
          <w:p w14:paraId="15A76761" w14:textId="6E2CEE59" w:rsidR="00421816" w:rsidRPr="00676F7E" w:rsidRDefault="00421816" w:rsidP="00421816">
            <w:pPr>
              <w:jc w:val="center"/>
              <w:rPr>
                <w:rFonts w:cs="Arial"/>
                <w:b/>
                <w:bCs/>
                <w:sz w:val="20"/>
                <w:szCs w:val="20"/>
              </w:rPr>
            </w:pPr>
            <w:r w:rsidRPr="00676F7E">
              <w:rPr>
                <w:rFonts w:cs="Arial"/>
                <w:b/>
                <w:bCs/>
                <w:sz w:val="20"/>
                <w:szCs w:val="20"/>
              </w:rPr>
              <w:t xml:space="preserve"> ex</w:t>
            </w:r>
            <w:r w:rsidRPr="00676F7E">
              <w:rPr>
                <w:rFonts w:cs="Arial"/>
                <w:b/>
                <w:bCs/>
                <w:sz w:val="16"/>
                <w:szCs w:val="16"/>
              </w:rPr>
              <w:t> </w:t>
            </w:r>
            <w:r w:rsidRPr="00676F7E">
              <w:rPr>
                <w:rFonts w:cs="Arial"/>
                <w:b/>
                <w:bCs/>
                <w:sz w:val="20"/>
                <w:szCs w:val="20"/>
              </w:rPr>
              <w:t xml:space="preserve"> 20 01 25</w:t>
            </w:r>
          </w:p>
        </w:tc>
        <w:tc>
          <w:tcPr>
            <w:tcW w:w="3423" w:type="dxa"/>
            <w:vAlign w:val="center"/>
          </w:tcPr>
          <w:p w14:paraId="5235AAB6" w14:textId="4CC0AECA" w:rsidR="00421816" w:rsidRPr="00676F7E" w:rsidRDefault="00421816" w:rsidP="00421816">
            <w:pPr>
              <w:ind w:right="206"/>
              <w:rPr>
                <w:rStyle w:val="Teksttreci2Calibri65pt"/>
                <w:rFonts w:ascii="Arial" w:hAnsi="Arial" w:cs="Arial"/>
                <w:bCs/>
                <w:color w:val="auto"/>
                <w:sz w:val="20"/>
                <w:szCs w:val="20"/>
              </w:rPr>
            </w:pPr>
            <w:r w:rsidRPr="00676F7E">
              <w:rPr>
                <w:rFonts w:cs="Arial"/>
                <w:sz w:val="20"/>
                <w:szCs w:val="20"/>
              </w:rPr>
              <w:t>Tłuszcze jadalne w postaci stałej</w:t>
            </w:r>
          </w:p>
        </w:tc>
        <w:tc>
          <w:tcPr>
            <w:tcW w:w="3157" w:type="dxa"/>
            <w:vMerge/>
          </w:tcPr>
          <w:p w14:paraId="6FE2E3FA" w14:textId="77777777" w:rsidR="00421816" w:rsidRPr="00716F3B" w:rsidRDefault="00421816" w:rsidP="00421816">
            <w:pPr>
              <w:jc w:val="center"/>
              <w:rPr>
                <w:rFonts w:cs="Arial"/>
                <w:color w:val="FF0000"/>
                <w:sz w:val="20"/>
                <w:szCs w:val="20"/>
              </w:rPr>
            </w:pPr>
          </w:p>
        </w:tc>
      </w:tr>
      <w:tr w:rsidR="00421816" w:rsidRPr="000B229C" w14:paraId="283BDF20" w14:textId="77777777" w:rsidTr="004B0C6E">
        <w:trPr>
          <w:gridAfter w:val="1"/>
          <w:wAfter w:w="14" w:type="dxa"/>
          <w:cantSplit/>
          <w:jc w:val="center"/>
        </w:trPr>
        <w:tc>
          <w:tcPr>
            <w:tcW w:w="562" w:type="dxa"/>
            <w:vAlign w:val="center"/>
          </w:tcPr>
          <w:p w14:paraId="743B83DB" w14:textId="06A1EFAF" w:rsidR="00421816" w:rsidRPr="00F40EA6" w:rsidRDefault="00421816" w:rsidP="00421816">
            <w:pPr>
              <w:spacing w:after="0" w:line="240" w:lineRule="auto"/>
              <w:jc w:val="center"/>
              <w:rPr>
                <w:rFonts w:cs="Arial"/>
                <w:b/>
                <w:sz w:val="20"/>
                <w:szCs w:val="20"/>
              </w:rPr>
            </w:pPr>
            <w:r w:rsidRPr="00F40EA6">
              <w:rPr>
                <w:rFonts w:cs="Arial"/>
                <w:b/>
                <w:sz w:val="20"/>
                <w:szCs w:val="20"/>
              </w:rPr>
              <w:t>41.</w:t>
            </w:r>
          </w:p>
        </w:tc>
        <w:tc>
          <w:tcPr>
            <w:tcW w:w="1894" w:type="dxa"/>
            <w:vAlign w:val="center"/>
          </w:tcPr>
          <w:p w14:paraId="2A3E592D" w14:textId="16FE48F0" w:rsidR="00421816" w:rsidRPr="00676F7E" w:rsidRDefault="00421816" w:rsidP="00421816">
            <w:pPr>
              <w:jc w:val="center"/>
              <w:rPr>
                <w:rFonts w:cs="Arial"/>
                <w:b/>
                <w:bCs/>
                <w:sz w:val="20"/>
                <w:szCs w:val="20"/>
              </w:rPr>
            </w:pPr>
            <w:r w:rsidRPr="00676F7E">
              <w:rPr>
                <w:rFonts w:cs="Arial"/>
                <w:b/>
                <w:bCs/>
                <w:sz w:val="20"/>
                <w:szCs w:val="20"/>
              </w:rPr>
              <w:t xml:space="preserve">ex </w:t>
            </w:r>
            <w:r w:rsidRPr="00676F7E">
              <w:rPr>
                <w:rFonts w:cs="Arial"/>
                <w:b/>
                <w:bCs/>
                <w:sz w:val="16"/>
                <w:szCs w:val="16"/>
              </w:rPr>
              <w:t> </w:t>
            </w:r>
            <w:r w:rsidRPr="00676F7E">
              <w:rPr>
                <w:rFonts w:cs="Arial"/>
                <w:b/>
                <w:bCs/>
                <w:sz w:val="20"/>
                <w:szCs w:val="20"/>
              </w:rPr>
              <w:t>20 01 28</w:t>
            </w:r>
          </w:p>
        </w:tc>
        <w:tc>
          <w:tcPr>
            <w:tcW w:w="3423" w:type="dxa"/>
            <w:vAlign w:val="center"/>
          </w:tcPr>
          <w:p w14:paraId="34EFED7D" w14:textId="10A9A5FF" w:rsidR="00421816" w:rsidRPr="00676F7E" w:rsidRDefault="00421816" w:rsidP="00421816">
            <w:pPr>
              <w:ind w:right="206"/>
              <w:rPr>
                <w:rStyle w:val="Teksttreci2Calibri65pt"/>
                <w:rFonts w:ascii="Arial" w:hAnsi="Arial" w:cs="Arial"/>
                <w:bCs/>
                <w:color w:val="auto"/>
                <w:sz w:val="20"/>
                <w:szCs w:val="20"/>
              </w:rPr>
            </w:pPr>
            <w:r w:rsidRPr="00676F7E">
              <w:rPr>
                <w:rFonts w:cs="Arial"/>
                <w:sz w:val="20"/>
                <w:szCs w:val="20"/>
              </w:rPr>
              <w:t>Farby, tusze, farby drukarskie, kleje, lepiszcze i żywice inne niż wymienione w 20 01 27 w postaci stałej</w:t>
            </w:r>
          </w:p>
        </w:tc>
        <w:tc>
          <w:tcPr>
            <w:tcW w:w="3157" w:type="dxa"/>
            <w:vMerge/>
          </w:tcPr>
          <w:p w14:paraId="73769B97" w14:textId="77777777" w:rsidR="00421816" w:rsidRPr="00716F3B" w:rsidRDefault="00421816" w:rsidP="00421816">
            <w:pPr>
              <w:jc w:val="center"/>
              <w:rPr>
                <w:rFonts w:cs="Arial"/>
                <w:color w:val="FF0000"/>
                <w:sz w:val="20"/>
                <w:szCs w:val="20"/>
              </w:rPr>
            </w:pPr>
          </w:p>
        </w:tc>
      </w:tr>
      <w:tr w:rsidR="00421816" w:rsidRPr="000B229C" w14:paraId="08A8FA38" w14:textId="77777777" w:rsidTr="004B0C6E">
        <w:trPr>
          <w:gridAfter w:val="1"/>
          <w:wAfter w:w="14" w:type="dxa"/>
          <w:cantSplit/>
          <w:jc w:val="center"/>
        </w:trPr>
        <w:tc>
          <w:tcPr>
            <w:tcW w:w="562" w:type="dxa"/>
            <w:vAlign w:val="center"/>
          </w:tcPr>
          <w:p w14:paraId="15317109" w14:textId="5071C17E" w:rsidR="00421816" w:rsidRPr="00F40EA6" w:rsidRDefault="00421816" w:rsidP="00421816">
            <w:pPr>
              <w:spacing w:after="0" w:line="240" w:lineRule="auto"/>
              <w:jc w:val="center"/>
              <w:rPr>
                <w:rFonts w:cs="Arial"/>
                <w:b/>
                <w:sz w:val="20"/>
                <w:szCs w:val="20"/>
              </w:rPr>
            </w:pPr>
            <w:r w:rsidRPr="00F40EA6">
              <w:rPr>
                <w:rFonts w:cs="Arial"/>
                <w:b/>
                <w:sz w:val="20"/>
                <w:szCs w:val="20"/>
              </w:rPr>
              <w:t>42.</w:t>
            </w:r>
          </w:p>
        </w:tc>
        <w:tc>
          <w:tcPr>
            <w:tcW w:w="1894" w:type="dxa"/>
            <w:vAlign w:val="center"/>
          </w:tcPr>
          <w:p w14:paraId="24CA2D9A" w14:textId="35DBB58F" w:rsidR="00421816" w:rsidRPr="00676F7E" w:rsidRDefault="00421816" w:rsidP="00421816">
            <w:pPr>
              <w:jc w:val="center"/>
              <w:rPr>
                <w:rFonts w:cs="Arial"/>
                <w:b/>
                <w:bCs/>
                <w:sz w:val="20"/>
                <w:szCs w:val="20"/>
              </w:rPr>
            </w:pPr>
            <w:r w:rsidRPr="00676F7E">
              <w:rPr>
                <w:rFonts w:cs="Arial"/>
                <w:b/>
                <w:bCs/>
                <w:sz w:val="20"/>
                <w:szCs w:val="20"/>
              </w:rPr>
              <w:t>20 01 32</w:t>
            </w:r>
          </w:p>
        </w:tc>
        <w:tc>
          <w:tcPr>
            <w:tcW w:w="3423" w:type="dxa"/>
            <w:vAlign w:val="center"/>
          </w:tcPr>
          <w:p w14:paraId="7B4443C9" w14:textId="3A6D33F5" w:rsidR="00421816" w:rsidRPr="00676F7E" w:rsidRDefault="00421816" w:rsidP="00421816">
            <w:pPr>
              <w:ind w:right="206"/>
              <w:rPr>
                <w:rStyle w:val="Teksttreci2Calibri65pt"/>
                <w:rFonts w:ascii="Arial" w:hAnsi="Arial" w:cs="Arial"/>
                <w:bCs/>
                <w:color w:val="auto"/>
                <w:sz w:val="20"/>
                <w:szCs w:val="20"/>
              </w:rPr>
            </w:pPr>
            <w:r w:rsidRPr="00676F7E">
              <w:rPr>
                <w:rFonts w:cs="Arial"/>
                <w:sz w:val="20"/>
                <w:szCs w:val="20"/>
              </w:rPr>
              <w:t>Leki inne niż wymienione w 20 01 31</w:t>
            </w:r>
          </w:p>
        </w:tc>
        <w:tc>
          <w:tcPr>
            <w:tcW w:w="3157" w:type="dxa"/>
            <w:vMerge/>
          </w:tcPr>
          <w:p w14:paraId="04E963DE" w14:textId="77777777" w:rsidR="00421816" w:rsidRPr="00716F3B" w:rsidRDefault="00421816" w:rsidP="00421816">
            <w:pPr>
              <w:jc w:val="center"/>
              <w:rPr>
                <w:rFonts w:cs="Arial"/>
                <w:color w:val="FF0000"/>
                <w:sz w:val="20"/>
                <w:szCs w:val="20"/>
              </w:rPr>
            </w:pPr>
          </w:p>
        </w:tc>
      </w:tr>
      <w:tr w:rsidR="00421816" w:rsidRPr="000B229C" w14:paraId="10955610" w14:textId="77777777" w:rsidTr="004B0C6E">
        <w:trPr>
          <w:gridAfter w:val="1"/>
          <w:wAfter w:w="14" w:type="dxa"/>
          <w:cantSplit/>
          <w:jc w:val="center"/>
        </w:trPr>
        <w:tc>
          <w:tcPr>
            <w:tcW w:w="562" w:type="dxa"/>
            <w:vAlign w:val="center"/>
          </w:tcPr>
          <w:p w14:paraId="4F9A8EDE" w14:textId="5023A63B" w:rsidR="00421816" w:rsidRPr="00F40EA6" w:rsidRDefault="00421816" w:rsidP="00421816">
            <w:pPr>
              <w:spacing w:after="0" w:line="240" w:lineRule="auto"/>
              <w:jc w:val="center"/>
              <w:rPr>
                <w:rFonts w:cs="Arial"/>
                <w:b/>
                <w:sz w:val="20"/>
                <w:szCs w:val="20"/>
              </w:rPr>
            </w:pPr>
            <w:r w:rsidRPr="00F40EA6">
              <w:rPr>
                <w:rFonts w:cs="Arial"/>
                <w:b/>
                <w:sz w:val="20"/>
                <w:szCs w:val="20"/>
              </w:rPr>
              <w:t>43.</w:t>
            </w:r>
          </w:p>
        </w:tc>
        <w:tc>
          <w:tcPr>
            <w:tcW w:w="1894" w:type="dxa"/>
            <w:vAlign w:val="center"/>
          </w:tcPr>
          <w:p w14:paraId="7767B310" w14:textId="16D7D8B8" w:rsidR="00421816" w:rsidRPr="00676F7E" w:rsidRDefault="00421816" w:rsidP="00421816">
            <w:pPr>
              <w:jc w:val="center"/>
              <w:rPr>
                <w:rFonts w:cs="Arial"/>
                <w:b/>
                <w:bCs/>
                <w:sz w:val="20"/>
                <w:szCs w:val="20"/>
              </w:rPr>
            </w:pPr>
            <w:r w:rsidRPr="00676F7E">
              <w:rPr>
                <w:rFonts w:cs="Arial"/>
                <w:b/>
                <w:bCs/>
                <w:sz w:val="20"/>
                <w:szCs w:val="20"/>
              </w:rPr>
              <w:t>20 01 34</w:t>
            </w:r>
          </w:p>
        </w:tc>
        <w:tc>
          <w:tcPr>
            <w:tcW w:w="3423" w:type="dxa"/>
            <w:vAlign w:val="center"/>
          </w:tcPr>
          <w:p w14:paraId="604D538A" w14:textId="7B388EBA" w:rsidR="00421816" w:rsidRPr="00676F7E" w:rsidRDefault="00421816" w:rsidP="00421816">
            <w:pPr>
              <w:ind w:right="206"/>
              <w:rPr>
                <w:rStyle w:val="Teksttreci2Calibri65pt"/>
                <w:rFonts w:ascii="Arial" w:hAnsi="Arial" w:cs="Arial"/>
                <w:bCs/>
                <w:color w:val="auto"/>
                <w:sz w:val="20"/>
                <w:szCs w:val="20"/>
              </w:rPr>
            </w:pPr>
            <w:r w:rsidRPr="00676F7E">
              <w:rPr>
                <w:rFonts w:cs="Arial"/>
                <w:sz w:val="20"/>
                <w:szCs w:val="20"/>
              </w:rPr>
              <w:t>Baterie i akumulatory inne niż wymienione w 20 01 33</w:t>
            </w:r>
          </w:p>
        </w:tc>
        <w:tc>
          <w:tcPr>
            <w:tcW w:w="3157" w:type="dxa"/>
            <w:vMerge/>
          </w:tcPr>
          <w:p w14:paraId="118AB02D" w14:textId="77777777" w:rsidR="00421816" w:rsidRPr="00716F3B" w:rsidRDefault="00421816" w:rsidP="00421816">
            <w:pPr>
              <w:jc w:val="center"/>
              <w:rPr>
                <w:rFonts w:cs="Arial"/>
                <w:color w:val="FF0000"/>
                <w:sz w:val="20"/>
                <w:szCs w:val="20"/>
              </w:rPr>
            </w:pPr>
          </w:p>
        </w:tc>
      </w:tr>
      <w:tr w:rsidR="00421816" w:rsidRPr="000B229C" w14:paraId="3763DFFE" w14:textId="77777777" w:rsidTr="004B0C6E">
        <w:trPr>
          <w:gridAfter w:val="1"/>
          <w:wAfter w:w="14" w:type="dxa"/>
          <w:cantSplit/>
          <w:jc w:val="center"/>
        </w:trPr>
        <w:tc>
          <w:tcPr>
            <w:tcW w:w="562" w:type="dxa"/>
            <w:vAlign w:val="center"/>
          </w:tcPr>
          <w:p w14:paraId="25F20E2D" w14:textId="43707F17" w:rsidR="00421816" w:rsidRPr="00F40EA6" w:rsidRDefault="00421816" w:rsidP="00421816">
            <w:pPr>
              <w:spacing w:after="0" w:line="240" w:lineRule="auto"/>
              <w:jc w:val="center"/>
              <w:rPr>
                <w:rFonts w:cs="Arial"/>
                <w:b/>
                <w:sz w:val="20"/>
                <w:szCs w:val="20"/>
              </w:rPr>
            </w:pPr>
            <w:r w:rsidRPr="00F40EA6">
              <w:rPr>
                <w:rFonts w:cs="Arial"/>
                <w:b/>
                <w:sz w:val="20"/>
                <w:szCs w:val="20"/>
              </w:rPr>
              <w:lastRenderedPageBreak/>
              <w:t>44.</w:t>
            </w:r>
          </w:p>
        </w:tc>
        <w:tc>
          <w:tcPr>
            <w:tcW w:w="1894" w:type="dxa"/>
            <w:vAlign w:val="center"/>
          </w:tcPr>
          <w:p w14:paraId="521689C5" w14:textId="6939917B" w:rsidR="00421816" w:rsidRPr="00676F7E" w:rsidRDefault="00421816" w:rsidP="00421816">
            <w:pPr>
              <w:jc w:val="center"/>
              <w:rPr>
                <w:rFonts w:cs="Arial"/>
                <w:b/>
                <w:bCs/>
                <w:sz w:val="20"/>
                <w:szCs w:val="20"/>
              </w:rPr>
            </w:pPr>
            <w:r w:rsidRPr="00676F7E">
              <w:rPr>
                <w:rFonts w:cs="Arial"/>
                <w:b/>
                <w:bCs/>
                <w:sz w:val="20"/>
                <w:szCs w:val="20"/>
              </w:rPr>
              <w:t>20 01 36</w:t>
            </w:r>
          </w:p>
        </w:tc>
        <w:tc>
          <w:tcPr>
            <w:tcW w:w="3423" w:type="dxa"/>
            <w:vAlign w:val="center"/>
          </w:tcPr>
          <w:p w14:paraId="45B037F6" w14:textId="1FE7AAE6" w:rsidR="00421816" w:rsidRPr="00676F7E" w:rsidRDefault="00421816" w:rsidP="00421816">
            <w:pPr>
              <w:ind w:right="206"/>
              <w:rPr>
                <w:rStyle w:val="Teksttreci2Calibri65pt"/>
                <w:rFonts w:ascii="Arial" w:hAnsi="Arial" w:cs="Arial"/>
                <w:bCs/>
                <w:color w:val="auto"/>
                <w:sz w:val="20"/>
                <w:szCs w:val="20"/>
              </w:rPr>
            </w:pPr>
            <w:r w:rsidRPr="00676F7E">
              <w:rPr>
                <w:rFonts w:cs="Arial"/>
                <w:sz w:val="20"/>
                <w:szCs w:val="20"/>
              </w:rPr>
              <w:t>Zużyte urządzenia elektryczne i elektroniczne inne niż wymienione w 20 01 21, 20 01 23 i 20 01 35</w:t>
            </w:r>
          </w:p>
        </w:tc>
        <w:tc>
          <w:tcPr>
            <w:tcW w:w="3157" w:type="dxa"/>
            <w:vMerge/>
          </w:tcPr>
          <w:p w14:paraId="145FB9B4" w14:textId="77777777" w:rsidR="00421816" w:rsidRPr="00716F3B" w:rsidRDefault="00421816" w:rsidP="00421816">
            <w:pPr>
              <w:jc w:val="center"/>
              <w:rPr>
                <w:rFonts w:cs="Arial"/>
                <w:color w:val="FF0000"/>
                <w:sz w:val="20"/>
                <w:szCs w:val="20"/>
              </w:rPr>
            </w:pPr>
          </w:p>
        </w:tc>
      </w:tr>
      <w:tr w:rsidR="00421816" w:rsidRPr="000B229C" w14:paraId="0D22D65C" w14:textId="77777777" w:rsidTr="004B0C6E">
        <w:trPr>
          <w:gridAfter w:val="1"/>
          <w:wAfter w:w="14" w:type="dxa"/>
          <w:cantSplit/>
          <w:jc w:val="center"/>
        </w:trPr>
        <w:tc>
          <w:tcPr>
            <w:tcW w:w="562" w:type="dxa"/>
            <w:vAlign w:val="center"/>
          </w:tcPr>
          <w:p w14:paraId="36AFFD68" w14:textId="1E810CC8" w:rsidR="00421816" w:rsidRPr="00F40EA6" w:rsidRDefault="00421816" w:rsidP="00421816">
            <w:pPr>
              <w:spacing w:after="0" w:line="240" w:lineRule="auto"/>
              <w:jc w:val="center"/>
              <w:rPr>
                <w:rFonts w:cs="Arial"/>
                <w:b/>
                <w:sz w:val="20"/>
                <w:szCs w:val="20"/>
              </w:rPr>
            </w:pPr>
            <w:r w:rsidRPr="00F40EA6">
              <w:rPr>
                <w:rFonts w:cs="Arial"/>
                <w:b/>
                <w:sz w:val="20"/>
                <w:szCs w:val="20"/>
              </w:rPr>
              <w:t>45.</w:t>
            </w:r>
          </w:p>
        </w:tc>
        <w:tc>
          <w:tcPr>
            <w:tcW w:w="1894" w:type="dxa"/>
            <w:vAlign w:val="center"/>
          </w:tcPr>
          <w:p w14:paraId="189949B6" w14:textId="68371E4C" w:rsidR="00421816" w:rsidRPr="00676F7E" w:rsidRDefault="00421816" w:rsidP="00421816">
            <w:pPr>
              <w:jc w:val="center"/>
              <w:rPr>
                <w:rFonts w:cs="Arial"/>
                <w:b/>
                <w:bCs/>
                <w:sz w:val="20"/>
                <w:szCs w:val="20"/>
              </w:rPr>
            </w:pPr>
            <w:r w:rsidRPr="00676F7E">
              <w:rPr>
                <w:rFonts w:cs="Arial"/>
                <w:b/>
                <w:bCs/>
                <w:sz w:val="20"/>
                <w:szCs w:val="20"/>
              </w:rPr>
              <w:t>20 01 38</w:t>
            </w:r>
          </w:p>
        </w:tc>
        <w:tc>
          <w:tcPr>
            <w:tcW w:w="3423" w:type="dxa"/>
            <w:vAlign w:val="center"/>
          </w:tcPr>
          <w:p w14:paraId="4BAD972B" w14:textId="60BF247D" w:rsidR="00421816" w:rsidRPr="00676F7E" w:rsidRDefault="00421816" w:rsidP="00421816">
            <w:pPr>
              <w:ind w:right="206"/>
              <w:rPr>
                <w:rStyle w:val="Teksttreci2Calibri65pt"/>
                <w:rFonts w:ascii="Arial" w:hAnsi="Arial" w:cs="Arial"/>
                <w:bCs/>
                <w:color w:val="auto"/>
                <w:sz w:val="20"/>
                <w:szCs w:val="20"/>
              </w:rPr>
            </w:pPr>
            <w:r w:rsidRPr="00676F7E">
              <w:rPr>
                <w:rFonts w:cs="Arial"/>
                <w:sz w:val="20"/>
                <w:szCs w:val="20"/>
              </w:rPr>
              <w:t>Drewno inne niż wymienione w 20 01 37</w:t>
            </w:r>
          </w:p>
        </w:tc>
        <w:tc>
          <w:tcPr>
            <w:tcW w:w="3157" w:type="dxa"/>
            <w:vMerge/>
          </w:tcPr>
          <w:p w14:paraId="5D8D3478" w14:textId="77777777" w:rsidR="00421816" w:rsidRPr="00716F3B" w:rsidRDefault="00421816" w:rsidP="00421816">
            <w:pPr>
              <w:jc w:val="center"/>
              <w:rPr>
                <w:rFonts w:cs="Arial"/>
                <w:color w:val="FF0000"/>
                <w:sz w:val="20"/>
                <w:szCs w:val="20"/>
              </w:rPr>
            </w:pPr>
          </w:p>
        </w:tc>
      </w:tr>
      <w:tr w:rsidR="00421816" w:rsidRPr="000B229C" w14:paraId="3E675302" w14:textId="77777777" w:rsidTr="004B0C6E">
        <w:trPr>
          <w:gridAfter w:val="1"/>
          <w:wAfter w:w="14" w:type="dxa"/>
          <w:cantSplit/>
          <w:jc w:val="center"/>
        </w:trPr>
        <w:tc>
          <w:tcPr>
            <w:tcW w:w="562" w:type="dxa"/>
            <w:vAlign w:val="center"/>
          </w:tcPr>
          <w:p w14:paraId="0F2381EF" w14:textId="7BB9187D" w:rsidR="00421816" w:rsidRPr="00F40EA6" w:rsidRDefault="00421816" w:rsidP="00421816">
            <w:pPr>
              <w:spacing w:after="0" w:line="240" w:lineRule="auto"/>
              <w:jc w:val="center"/>
              <w:rPr>
                <w:rFonts w:cs="Arial"/>
                <w:b/>
                <w:sz w:val="20"/>
                <w:szCs w:val="20"/>
              </w:rPr>
            </w:pPr>
            <w:r w:rsidRPr="00F40EA6">
              <w:rPr>
                <w:rFonts w:cs="Arial"/>
                <w:b/>
                <w:sz w:val="20"/>
                <w:szCs w:val="20"/>
              </w:rPr>
              <w:t>46.</w:t>
            </w:r>
          </w:p>
        </w:tc>
        <w:tc>
          <w:tcPr>
            <w:tcW w:w="1894" w:type="dxa"/>
            <w:vAlign w:val="center"/>
          </w:tcPr>
          <w:p w14:paraId="603C5EAD" w14:textId="0BA7994D" w:rsidR="00421816" w:rsidRPr="00676F7E" w:rsidRDefault="00421816" w:rsidP="00421816">
            <w:pPr>
              <w:jc w:val="center"/>
              <w:rPr>
                <w:rFonts w:cs="Arial"/>
                <w:b/>
                <w:bCs/>
                <w:sz w:val="20"/>
                <w:szCs w:val="20"/>
              </w:rPr>
            </w:pPr>
            <w:r>
              <w:rPr>
                <w:rFonts w:cs="Arial"/>
                <w:b/>
                <w:bCs/>
                <w:sz w:val="20"/>
                <w:szCs w:val="20"/>
              </w:rPr>
              <w:t>20 01 39</w:t>
            </w:r>
          </w:p>
        </w:tc>
        <w:tc>
          <w:tcPr>
            <w:tcW w:w="3423" w:type="dxa"/>
            <w:vAlign w:val="center"/>
          </w:tcPr>
          <w:p w14:paraId="0708FD2D" w14:textId="29C72F3D" w:rsidR="00421816" w:rsidRPr="00676F7E" w:rsidRDefault="00421816" w:rsidP="00421816">
            <w:pPr>
              <w:ind w:right="206"/>
              <w:rPr>
                <w:rFonts w:cs="Arial"/>
                <w:sz w:val="20"/>
                <w:szCs w:val="20"/>
              </w:rPr>
            </w:pPr>
            <w:r w:rsidRPr="00F50C12">
              <w:rPr>
                <w:rFonts w:cs="Arial"/>
                <w:sz w:val="20"/>
                <w:szCs w:val="20"/>
              </w:rPr>
              <w:t>Tworzywa sztuczne</w:t>
            </w:r>
          </w:p>
        </w:tc>
        <w:tc>
          <w:tcPr>
            <w:tcW w:w="3157" w:type="dxa"/>
            <w:vMerge/>
          </w:tcPr>
          <w:p w14:paraId="7EE55127" w14:textId="77777777" w:rsidR="00421816" w:rsidRPr="00716F3B" w:rsidRDefault="00421816" w:rsidP="00421816">
            <w:pPr>
              <w:jc w:val="center"/>
              <w:rPr>
                <w:rFonts w:cs="Arial"/>
                <w:color w:val="FF0000"/>
                <w:sz w:val="20"/>
                <w:szCs w:val="20"/>
              </w:rPr>
            </w:pPr>
          </w:p>
        </w:tc>
      </w:tr>
      <w:tr w:rsidR="00421816" w:rsidRPr="000B229C" w14:paraId="447F073F" w14:textId="77777777" w:rsidTr="004B0C6E">
        <w:trPr>
          <w:gridAfter w:val="1"/>
          <w:wAfter w:w="14" w:type="dxa"/>
          <w:cantSplit/>
          <w:jc w:val="center"/>
        </w:trPr>
        <w:tc>
          <w:tcPr>
            <w:tcW w:w="562" w:type="dxa"/>
            <w:vAlign w:val="center"/>
          </w:tcPr>
          <w:p w14:paraId="59205922" w14:textId="5ACA4A33" w:rsidR="00421816" w:rsidRPr="00F40EA6" w:rsidRDefault="00421816" w:rsidP="00421816">
            <w:pPr>
              <w:spacing w:after="0" w:line="240" w:lineRule="auto"/>
              <w:jc w:val="center"/>
              <w:rPr>
                <w:rFonts w:cs="Arial"/>
                <w:b/>
                <w:sz w:val="20"/>
                <w:szCs w:val="20"/>
              </w:rPr>
            </w:pPr>
            <w:r w:rsidRPr="00F40EA6">
              <w:rPr>
                <w:rFonts w:cs="Arial"/>
                <w:b/>
                <w:sz w:val="20"/>
                <w:szCs w:val="20"/>
              </w:rPr>
              <w:t>47.</w:t>
            </w:r>
          </w:p>
        </w:tc>
        <w:tc>
          <w:tcPr>
            <w:tcW w:w="1894" w:type="dxa"/>
            <w:vAlign w:val="center"/>
          </w:tcPr>
          <w:p w14:paraId="490864A3" w14:textId="3A2F95E1" w:rsidR="00421816" w:rsidRPr="00676F7E" w:rsidRDefault="00421816" w:rsidP="00421816">
            <w:pPr>
              <w:jc w:val="center"/>
              <w:rPr>
                <w:rFonts w:cs="Arial"/>
                <w:b/>
                <w:bCs/>
                <w:sz w:val="20"/>
                <w:szCs w:val="20"/>
              </w:rPr>
            </w:pPr>
            <w:r w:rsidRPr="00676F7E">
              <w:rPr>
                <w:rFonts w:cs="Arial"/>
                <w:b/>
                <w:bCs/>
                <w:sz w:val="20"/>
                <w:szCs w:val="20"/>
              </w:rPr>
              <w:t>20 01 99</w:t>
            </w:r>
          </w:p>
        </w:tc>
        <w:tc>
          <w:tcPr>
            <w:tcW w:w="3423" w:type="dxa"/>
            <w:vAlign w:val="center"/>
          </w:tcPr>
          <w:p w14:paraId="6209A1A5" w14:textId="5C6A120B" w:rsidR="00421816" w:rsidRPr="00676F7E" w:rsidRDefault="00421816" w:rsidP="00421816">
            <w:pPr>
              <w:ind w:right="206"/>
              <w:rPr>
                <w:rFonts w:cs="Arial"/>
                <w:sz w:val="20"/>
                <w:szCs w:val="20"/>
              </w:rPr>
            </w:pPr>
            <w:r w:rsidRPr="00676F7E">
              <w:rPr>
                <w:rFonts w:cs="Arial"/>
                <w:sz w:val="20"/>
                <w:szCs w:val="20"/>
              </w:rPr>
              <w:t>Inne niewymienione frakcje zbierane w sposób selektywny</w:t>
            </w:r>
          </w:p>
        </w:tc>
        <w:tc>
          <w:tcPr>
            <w:tcW w:w="3157" w:type="dxa"/>
            <w:vMerge/>
          </w:tcPr>
          <w:p w14:paraId="268B2E61" w14:textId="77777777" w:rsidR="00421816" w:rsidRPr="00716F3B" w:rsidRDefault="00421816" w:rsidP="00421816">
            <w:pPr>
              <w:jc w:val="center"/>
              <w:rPr>
                <w:rFonts w:cs="Arial"/>
                <w:color w:val="FF0000"/>
                <w:sz w:val="20"/>
                <w:szCs w:val="20"/>
              </w:rPr>
            </w:pPr>
          </w:p>
        </w:tc>
      </w:tr>
      <w:tr w:rsidR="00421816" w:rsidRPr="000B229C" w14:paraId="3302358B" w14:textId="77777777" w:rsidTr="004B0C6E">
        <w:trPr>
          <w:gridAfter w:val="1"/>
          <w:wAfter w:w="14" w:type="dxa"/>
          <w:cantSplit/>
          <w:jc w:val="center"/>
        </w:trPr>
        <w:tc>
          <w:tcPr>
            <w:tcW w:w="562" w:type="dxa"/>
            <w:vAlign w:val="center"/>
          </w:tcPr>
          <w:p w14:paraId="4B3CA22B" w14:textId="5609CD0C" w:rsidR="00421816" w:rsidRPr="00F40EA6" w:rsidRDefault="00421816" w:rsidP="00421816">
            <w:pPr>
              <w:spacing w:after="0" w:line="240" w:lineRule="auto"/>
              <w:jc w:val="center"/>
              <w:rPr>
                <w:rFonts w:cs="Arial"/>
                <w:b/>
                <w:sz w:val="20"/>
                <w:szCs w:val="20"/>
              </w:rPr>
            </w:pPr>
            <w:r>
              <w:rPr>
                <w:rFonts w:cs="Arial"/>
                <w:b/>
                <w:sz w:val="20"/>
                <w:szCs w:val="20"/>
              </w:rPr>
              <w:t>48.</w:t>
            </w:r>
          </w:p>
        </w:tc>
        <w:tc>
          <w:tcPr>
            <w:tcW w:w="1894" w:type="dxa"/>
            <w:vAlign w:val="center"/>
          </w:tcPr>
          <w:p w14:paraId="702636B1" w14:textId="66FEF8D2" w:rsidR="00421816" w:rsidRPr="00676F7E" w:rsidRDefault="00421816" w:rsidP="00421816">
            <w:pPr>
              <w:jc w:val="center"/>
              <w:rPr>
                <w:rFonts w:cs="Arial"/>
                <w:b/>
                <w:bCs/>
                <w:sz w:val="20"/>
                <w:szCs w:val="20"/>
              </w:rPr>
            </w:pPr>
            <w:r w:rsidRPr="00676F7E">
              <w:rPr>
                <w:rFonts w:cs="Arial"/>
                <w:b/>
                <w:bCs/>
                <w:sz w:val="20"/>
                <w:szCs w:val="20"/>
              </w:rPr>
              <w:t>20 02 03</w:t>
            </w:r>
          </w:p>
        </w:tc>
        <w:tc>
          <w:tcPr>
            <w:tcW w:w="3423" w:type="dxa"/>
            <w:vAlign w:val="center"/>
          </w:tcPr>
          <w:p w14:paraId="050D13CC" w14:textId="3446A724" w:rsidR="00421816" w:rsidRPr="00676F7E" w:rsidRDefault="00421816" w:rsidP="00421816">
            <w:pPr>
              <w:ind w:right="206"/>
              <w:rPr>
                <w:rFonts w:cs="Arial"/>
                <w:sz w:val="20"/>
                <w:szCs w:val="20"/>
              </w:rPr>
            </w:pPr>
            <w:r w:rsidRPr="00676F7E">
              <w:rPr>
                <w:rFonts w:cs="Arial"/>
                <w:sz w:val="20"/>
                <w:szCs w:val="20"/>
              </w:rPr>
              <w:t>Inne odpady nieulegające biodegradacji</w:t>
            </w:r>
          </w:p>
        </w:tc>
        <w:tc>
          <w:tcPr>
            <w:tcW w:w="3157" w:type="dxa"/>
            <w:vMerge/>
          </w:tcPr>
          <w:p w14:paraId="61BD3760" w14:textId="77777777" w:rsidR="00421816" w:rsidRPr="00716F3B" w:rsidRDefault="00421816" w:rsidP="00421816">
            <w:pPr>
              <w:jc w:val="center"/>
              <w:rPr>
                <w:rFonts w:cs="Arial"/>
                <w:color w:val="FF0000"/>
                <w:sz w:val="20"/>
                <w:szCs w:val="20"/>
              </w:rPr>
            </w:pPr>
          </w:p>
        </w:tc>
      </w:tr>
      <w:tr w:rsidR="00421816" w:rsidRPr="000B229C" w14:paraId="1A537ACF" w14:textId="77777777" w:rsidTr="004B0C6E">
        <w:trPr>
          <w:gridAfter w:val="1"/>
          <w:wAfter w:w="14" w:type="dxa"/>
          <w:cantSplit/>
          <w:jc w:val="center"/>
        </w:trPr>
        <w:tc>
          <w:tcPr>
            <w:tcW w:w="562" w:type="dxa"/>
            <w:vAlign w:val="center"/>
          </w:tcPr>
          <w:p w14:paraId="7DF04885" w14:textId="5D686768" w:rsidR="00421816" w:rsidRPr="00F40EA6" w:rsidRDefault="00421816" w:rsidP="00421816">
            <w:pPr>
              <w:spacing w:after="0" w:line="240" w:lineRule="auto"/>
              <w:jc w:val="center"/>
              <w:rPr>
                <w:rFonts w:cs="Arial"/>
                <w:b/>
                <w:sz w:val="20"/>
                <w:szCs w:val="20"/>
              </w:rPr>
            </w:pPr>
            <w:r w:rsidRPr="00F40EA6">
              <w:rPr>
                <w:rFonts w:cs="Arial"/>
                <w:b/>
                <w:sz w:val="20"/>
                <w:szCs w:val="20"/>
              </w:rPr>
              <w:t>4</w:t>
            </w:r>
            <w:r>
              <w:rPr>
                <w:rFonts w:cs="Arial"/>
                <w:b/>
                <w:sz w:val="20"/>
                <w:szCs w:val="20"/>
              </w:rPr>
              <w:t>9</w:t>
            </w:r>
            <w:r w:rsidRPr="00F40EA6">
              <w:rPr>
                <w:rFonts w:cs="Arial"/>
                <w:b/>
                <w:sz w:val="20"/>
                <w:szCs w:val="20"/>
              </w:rPr>
              <w:t>.</w:t>
            </w:r>
          </w:p>
        </w:tc>
        <w:tc>
          <w:tcPr>
            <w:tcW w:w="1894" w:type="dxa"/>
            <w:vAlign w:val="center"/>
          </w:tcPr>
          <w:p w14:paraId="061B097C" w14:textId="71B20618" w:rsidR="00421816" w:rsidRPr="00676F7E" w:rsidRDefault="00421816" w:rsidP="00421816">
            <w:pPr>
              <w:jc w:val="center"/>
              <w:rPr>
                <w:rFonts w:cs="Arial"/>
                <w:b/>
                <w:bCs/>
                <w:sz w:val="20"/>
                <w:szCs w:val="20"/>
              </w:rPr>
            </w:pPr>
            <w:r w:rsidRPr="00676F7E">
              <w:rPr>
                <w:rFonts w:cs="Arial"/>
                <w:b/>
                <w:bCs/>
                <w:sz w:val="20"/>
                <w:szCs w:val="20"/>
              </w:rPr>
              <w:t>20 03 07</w:t>
            </w:r>
          </w:p>
        </w:tc>
        <w:tc>
          <w:tcPr>
            <w:tcW w:w="3423" w:type="dxa"/>
            <w:vAlign w:val="center"/>
          </w:tcPr>
          <w:p w14:paraId="56479491" w14:textId="13CE1F8E" w:rsidR="00421816" w:rsidRPr="00676F7E" w:rsidRDefault="00421816" w:rsidP="00421816">
            <w:pPr>
              <w:ind w:right="206"/>
              <w:rPr>
                <w:rFonts w:cs="Arial"/>
                <w:sz w:val="20"/>
                <w:szCs w:val="20"/>
              </w:rPr>
            </w:pPr>
            <w:r w:rsidRPr="00676F7E">
              <w:rPr>
                <w:rFonts w:cs="Arial"/>
                <w:sz w:val="20"/>
                <w:szCs w:val="20"/>
              </w:rPr>
              <w:t>Odpady wielkogabarytowe</w:t>
            </w:r>
          </w:p>
        </w:tc>
        <w:tc>
          <w:tcPr>
            <w:tcW w:w="3157" w:type="dxa"/>
            <w:vMerge/>
          </w:tcPr>
          <w:p w14:paraId="131B5333" w14:textId="77777777" w:rsidR="00421816" w:rsidRPr="00716F3B" w:rsidRDefault="00421816" w:rsidP="00421816">
            <w:pPr>
              <w:jc w:val="center"/>
              <w:rPr>
                <w:rFonts w:cs="Arial"/>
                <w:color w:val="FF0000"/>
                <w:sz w:val="20"/>
                <w:szCs w:val="20"/>
              </w:rPr>
            </w:pPr>
          </w:p>
        </w:tc>
      </w:tr>
      <w:tr w:rsidR="00421816" w:rsidRPr="000B229C" w14:paraId="13333782" w14:textId="77777777" w:rsidTr="004B0C6E">
        <w:trPr>
          <w:gridAfter w:val="1"/>
          <w:wAfter w:w="14" w:type="dxa"/>
          <w:cantSplit/>
          <w:jc w:val="center"/>
        </w:trPr>
        <w:tc>
          <w:tcPr>
            <w:tcW w:w="562" w:type="dxa"/>
            <w:vAlign w:val="center"/>
          </w:tcPr>
          <w:p w14:paraId="71DCBB54" w14:textId="74974DA9" w:rsidR="00421816" w:rsidRPr="00F40EA6" w:rsidRDefault="00421816" w:rsidP="00421816">
            <w:pPr>
              <w:spacing w:after="0" w:line="240" w:lineRule="auto"/>
              <w:jc w:val="center"/>
              <w:rPr>
                <w:rFonts w:cs="Arial"/>
                <w:b/>
                <w:sz w:val="20"/>
                <w:szCs w:val="20"/>
              </w:rPr>
            </w:pPr>
            <w:r>
              <w:rPr>
                <w:rFonts w:cs="Arial"/>
                <w:b/>
                <w:sz w:val="20"/>
                <w:szCs w:val="20"/>
              </w:rPr>
              <w:t>50</w:t>
            </w:r>
            <w:r w:rsidRPr="00F40EA6">
              <w:rPr>
                <w:rFonts w:cs="Arial"/>
                <w:b/>
                <w:sz w:val="20"/>
                <w:szCs w:val="20"/>
              </w:rPr>
              <w:t>.</w:t>
            </w:r>
          </w:p>
        </w:tc>
        <w:tc>
          <w:tcPr>
            <w:tcW w:w="1894" w:type="dxa"/>
            <w:vAlign w:val="center"/>
          </w:tcPr>
          <w:p w14:paraId="3C0B75FC" w14:textId="5BBEE4DB" w:rsidR="00421816" w:rsidRPr="00676F7E" w:rsidRDefault="00421816" w:rsidP="00421816">
            <w:pPr>
              <w:jc w:val="center"/>
              <w:rPr>
                <w:rFonts w:cs="Arial"/>
                <w:b/>
                <w:bCs/>
                <w:sz w:val="20"/>
                <w:szCs w:val="20"/>
              </w:rPr>
            </w:pPr>
            <w:r w:rsidRPr="00676F7E">
              <w:rPr>
                <w:rFonts w:cs="Arial"/>
                <w:b/>
                <w:bCs/>
                <w:sz w:val="20"/>
                <w:szCs w:val="20"/>
              </w:rPr>
              <w:t>20 03 99</w:t>
            </w:r>
          </w:p>
        </w:tc>
        <w:tc>
          <w:tcPr>
            <w:tcW w:w="3423" w:type="dxa"/>
            <w:vAlign w:val="center"/>
          </w:tcPr>
          <w:p w14:paraId="1EBA10C0" w14:textId="55EE165B" w:rsidR="00421816" w:rsidRPr="00676F7E" w:rsidRDefault="00421816" w:rsidP="00421816">
            <w:pPr>
              <w:ind w:right="206"/>
              <w:rPr>
                <w:rFonts w:cs="Arial"/>
                <w:sz w:val="20"/>
                <w:szCs w:val="20"/>
              </w:rPr>
            </w:pPr>
            <w:r w:rsidRPr="00676F7E">
              <w:rPr>
                <w:rFonts w:cs="Arial"/>
                <w:sz w:val="20"/>
                <w:szCs w:val="20"/>
              </w:rPr>
              <w:t>Odpady komunalne niewymienione w innych podgrupach</w:t>
            </w:r>
          </w:p>
        </w:tc>
        <w:tc>
          <w:tcPr>
            <w:tcW w:w="3157" w:type="dxa"/>
            <w:vMerge/>
          </w:tcPr>
          <w:p w14:paraId="6321652C" w14:textId="77777777" w:rsidR="00421816" w:rsidRPr="00716F3B" w:rsidRDefault="00421816" w:rsidP="00421816">
            <w:pPr>
              <w:jc w:val="center"/>
              <w:rPr>
                <w:rFonts w:cs="Arial"/>
                <w:color w:val="FF0000"/>
                <w:sz w:val="20"/>
                <w:szCs w:val="20"/>
              </w:rPr>
            </w:pPr>
          </w:p>
        </w:tc>
      </w:tr>
    </w:tbl>
    <w:p w14:paraId="4A655612" w14:textId="3A3C6E50" w:rsidR="00AB31F6" w:rsidRPr="00965619" w:rsidRDefault="006723A8" w:rsidP="00965619">
      <w:pPr>
        <w:pStyle w:val="Nagwek3"/>
        <w:rPr>
          <w:rFonts w:eastAsia="Arial Unicode MS"/>
          <w:b/>
          <w:bCs/>
          <w:color w:val="000000"/>
        </w:rPr>
      </w:pPr>
      <w:r w:rsidRPr="00965619">
        <w:rPr>
          <w:rFonts w:eastAsia="Arial Unicode MS"/>
          <w:b/>
          <w:bCs/>
          <w:color w:val="000000"/>
        </w:rPr>
        <w:t>I</w:t>
      </w:r>
      <w:r w:rsidR="00AB31F6" w:rsidRPr="00965619">
        <w:rPr>
          <w:rFonts w:eastAsia="Arial Unicode MS"/>
          <w:b/>
          <w:bCs/>
          <w:color w:val="000000"/>
        </w:rPr>
        <w:t>I.4 Rodzaj i m</w:t>
      </w:r>
      <w:r w:rsidR="00AB31F6" w:rsidRPr="00965619">
        <w:rPr>
          <w:rFonts w:eastAsia="Arial Unicode MS"/>
          <w:b/>
          <w:bCs/>
        </w:rPr>
        <w:t xml:space="preserve">aksymalna masa poszczególnych rodzajów odpadów i maksymalna łączna masa wszystkich rodzajów odpadów, które mogą być magazynowane w tym samym czasie oraz które mogą być magazynowane w okresie roku; największa masa odpadów, które mogłyby być magazynowane w tym samym czasie w miejscu magazynowania odpadów, wynikająca z wymiarów miejsca magazynowania odpadów; całkowita pojemność miejsca magazynowania odpadów </w:t>
      </w:r>
    </w:p>
    <w:p w14:paraId="2CA3DEAF" w14:textId="77777777" w:rsidR="00AB31F6" w:rsidRDefault="00AB31F6" w:rsidP="00AB31F6">
      <w:pPr>
        <w:pStyle w:val="Nagwek3"/>
        <w:spacing w:before="0"/>
        <w:jc w:val="both"/>
        <w:rPr>
          <w:b/>
          <w:bCs/>
        </w:rPr>
      </w:pPr>
    </w:p>
    <w:p w14:paraId="25A2B9DD" w14:textId="345E914D" w:rsidR="00AB31F6" w:rsidRPr="00F0185F" w:rsidRDefault="00AB31F6" w:rsidP="00AB31F6">
      <w:pPr>
        <w:pStyle w:val="Akapitzlist"/>
        <w:spacing w:after="0" w:line="240" w:lineRule="auto"/>
        <w:ind w:left="0"/>
        <w:jc w:val="both"/>
        <w:rPr>
          <w:rFonts w:cs="Arial"/>
          <w:sz w:val="20"/>
          <w:szCs w:val="20"/>
        </w:rPr>
      </w:pPr>
      <w:r>
        <w:rPr>
          <w:rFonts w:cs="Arial"/>
          <w:sz w:val="20"/>
          <w:szCs w:val="20"/>
        </w:rPr>
        <w:t xml:space="preserve">Tabela </w:t>
      </w:r>
      <w:r w:rsidR="00074352">
        <w:rPr>
          <w:rFonts w:cs="Arial"/>
          <w:sz w:val="20"/>
          <w:szCs w:val="20"/>
        </w:rPr>
        <w:t>8</w:t>
      </w:r>
      <w:r>
        <w:rPr>
          <w:rFonts w:cs="Arial"/>
          <w:sz w:val="20"/>
          <w:szCs w:val="20"/>
        </w:rPr>
        <w:t>. Rodzaje odpadów przewidzianych do zbierania oraz maksymalna masa poszczególnych rodzajów odpadów, które mogą być magazynowane w okresie roku</w:t>
      </w:r>
    </w:p>
    <w:tbl>
      <w:tblPr>
        <w:tblW w:w="9072" w:type="dxa"/>
        <w:tblInd w:w="-5" w:type="dxa"/>
        <w:tblLayout w:type="fixed"/>
        <w:tblCellMar>
          <w:top w:w="15" w:type="dxa"/>
          <w:left w:w="15" w:type="dxa"/>
          <w:bottom w:w="15" w:type="dxa"/>
          <w:right w:w="15" w:type="dxa"/>
        </w:tblCellMar>
        <w:tblLook w:val="04A0" w:firstRow="1" w:lastRow="0" w:firstColumn="1" w:lastColumn="0" w:noHBand="0" w:noVBand="1"/>
        <w:tblCaption w:val="Rodzaj i maksymalna masa poszczególnych rodzajów odpadów i maksymalna łączna masa wszystkich rodzajów odpadów, które mogą być magazynowane w tym samym czasie oraz które mogą być magazynowane w okresie roku; największa masa odpadów, które mogłyby być magazynowane w tym samym czasie w miejscu magazynowania odpadów, wynikająca z wymiarów miejsca magazynowania odpadów; całkowita pojemność miejsca magazynowania odpadów "/>
        <w:tblDescription w:val="Tabela zawiera Rodzaje odpadów przewidzianych do zbierania oraz maksymalna masa poszczególnych rodzajów odpadów, które mogą być magazynowane w okresie roku"/>
      </w:tblPr>
      <w:tblGrid>
        <w:gridCol w:w="1061"/>
        <w:gridCol w:w="1349"/>
        <w:gridCol w:w="4961"/>
        <w:gridCol w:w="1701"/>
      </w:tblGrid>
      <w:tr w:rsidR="00AB31F6" w14:paraId="44AA8D06" w14:textId="77777777" w:rsidTr="00F40EA6">
        <w:trPr>
          <w:trHeight w:val="1053"/>
        </w:trPr>
        <w:tc>
          <w:tcPr>
            <w:tcW w:w="1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C12867" w14:textId="77777777" w:rsidR="00AB31F6" w:rsidRDefault="00AB31F6" w:rsidP="00DC0686">
            <w:pPr>
              <w:widowControl w:val="0"/>
              <w:spacing w:after="0" w:line="240" w:lineRule="auto"/>
              <w:jc w:val="center"/>
              <w:rPr>
                <w:rFonts w:cs="Arial"/>
                <w:b/>
                <w:sz w:val="20"/>
                <w:szCs w:val="20"/>
              </w:rPr>
            </w:pPr>
            <w:r>
              <w:rPr>
                <w:rFonts w:cs="Arial"/>
                <w:b/>
                <w:sz w:val="20"/>
                <w:szCs w:val="20"/>
              </w:rPr>
              <w:t>Lp.</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337DE73" w14:textId="77777777" w:rsidR="00AB31F6" w:rsidRDefault="00AB31F6" w:rsidP="00DC0686">
            <w:pPr>
              <w:widowControl w:val="0"/>
              <w:spacing w:after="0" w:line="240" w:lineRule="auto"/>
              <w:jc w:val="center"/>
              <w:rPr>
                <w:rFonts w:cs="Arial"/>
                <w:b/>
                <w:sz w:val="20"/>
                <w:szCs w:val="20"/>
              </w:rPr>
            </w:pPr>
            <w:r>
              <w:rPr>
                <w:rFonts w:cs="Arial"/>
                <w:b/>
                <w:sz w:val="20"/>
                <w:szCs w:val="20"/>
              </w:rPr>
              <w:t>Kody odpadów</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5D8BF7" w14:textId="77777777" w:rsidR="00AB31F6" w:rsidRDefault="00AB31F6" w:rsidP="00DC0686">
            <w:pPr>
              <w:widowControl w:val="0"/>
              <w:spacing w:after="0" w:line="240" w:lineRule="auto"/>
              <w:jc w:val="center"/>
              <w:rPr>
                <w:rFonts w:cs="Arial"/>
                <w:b/>
                <w:sz w:val="20"/>
                <w:szCs w:val="20"/>
              </w:rPr>
            </w:pPr>
            <w:r>
              <w:rPr>
                <w:rFonts w:cs="Arial"/>
                <w:b/>
                <w:sz w:val="20"/>
                <w:szCs w:val="20"/>
              </w:rPr>
              <w:t>Rodzaje odpadów</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CF4053" w14:textId="77777777" w:rsidR="00AB31F6" w:rsidRPr="00F40EA6" w:rsidRDefault="00AB31F6" w:rsidP="00DC0686">
            <w:pPr>
              <w:widowControl w:val="0"/>
              <w:spacing w:after="0" w:line="240" w:lineRule="auto"/>
              <w:jc w:val="center"/>
              <w:rPr>
                <w:rFonts w:cs="Arial"/>
                <w:b/>
                <w:color w:val="000000"/>
                <w:sz w:val="18"/>
                <w:szCs w:val="16"/>
              </w:rPr>
            </w:pPr>
            <w:r w:rsidRPr="00F40EA6">
              <w:rPr>
                <w:rFonts w:cs="Arial"/>
                <w:b/>
                <w:color w:val="000000"/>
                <w:sz w:val="18"/>
                <w:szCs w:val="16"/>
              </w:rPr>
              <w:t xml:space="preserve">Maksymalna masa odpadów magazynowanych </w:t>
            </w:r>
            <w:r w:rsidRPr="00F40EA6">
              <w:rPr>
                <w:rFonts w:cs="Arial"/>
                <w:b/>
                <w:color w:val="000000"/>
                <w:sz w:val="18"/>
                <w:szCs w:val="16"/>
              </w:rPr>
              <w:br/>
              <w:t>w okresie roku</w:t>
            </w:r>
          </w:p>
          <w:p w14:paraId="45E38678" w14:textId="77777777" w:rsidR="00AB31F6" w:rsidRPr="0057496C" w:rsidRDefault="00AB31F6" w:rsidP="00DC0686">
            <w:pPr>
              <w:widowControl w:val="0"/>
              <w:spacing w:after="0" w:line="240" w:lineRule="auto"/>
              <w:jc w:val="center"/>
              <w:rPr>
                <w:rFonts w:cs="Arial"/>
                <w:b/>
                <w:color w:val="000000"/>
                <w:sz w:val="20"/>
                <w:szCs w:val="18"/>
              </w:rPr>
            </w:pPr>
            <w:r w:rsidRPr="00F40EA6">
              <w:rPr>
                <w:rFonts w:cs="Arial"/>
                <w:b/>
                <w:color w:val="000000"/>
                <w:sz w:val="18"/>
                <w:szCs w:val="16"/>
              </w:rPr>
              <w:t>[Mg/rok]</w:t>
            </w:r>
          </w:p>
        </w:tc>
      </w:tr>
      <w:tr w:rsidR="00073A6C" w14:paraId="5F50A64A" w14:textId="77777777" w:rsidTr="00387419">
        <w:trPr>
          <w:trHeight w:val="309"/>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FA71"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4A409" w14:textId="107967B6"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02 03 04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9EBA" w14:textId="1C8C7501" w:rsidR="00073A6C"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Surowce i produkty nienadające się do spożycia i przetwórstwa</w:t>
            </w:r>
          </w:p>
        </w:tc>
        <w:tc>
          <w:tcPr>
            <w:tcW w:w="1701" w:type="dxa"/>
            <w:tcBorders>
              <w:top w:val="single" w:sz="4" w:space="0" w:color="000000"/>
              <w:left w:val="single" w:sz="4" w:space="0" w:color="000000"/>
              <w:bottom w:val="single" w:sz="4" w:space="0" w:color="000000"/>
              <w:right w:val="single" w:sz="4" w:space="0" w:color="000000"/>
            </w:tcBorders>
            <w:vAlign w:val="center"/>
          </w:tcPr>
          <w:p w14:paraId="2836F48E" w14:textId="3B5E0C7D" w:rsidR="00073A6C" w:rsidRPr="00073A6C" w:rsidRDefault="00073A6C" w:rsidP="00073A6C">
            <w:pPr>
              <w:widowControl w:val="0"/>
              <w:spacing w:after="0" w:line="240" w:lineRule="auto"/>
              <w:jc w:val="center"/>
              <w:rPr>
                <w:rFonts w:cs="Arial"/>
                <w:bCs/>
                <w:sz w:val="20"/>
                <w:szCs w:val="20"/>
              </w:rPr>
            </w:pPr>
            <w:r w:rsidRPr="00073A6C">
              <w:rPr>
                <w:rFonts w:eastAsia="Times New Roman" w:cs="Arial"/>
                <w:color w:val="000000"/>
                <w:sz w:val="20"/>
                <w:szCs w:val="20"/>
                <w:lang w:eastAsia="pl-PL"/>
              </w:rPr>
              <w:t>500,00</w:t>
            </w:r>
          </w:p>
        </w:tc>
      </w:tr>
      <w:tr w:rsidR="00073A6C" w14:paraId="08E15765" w14:textId="77777777" w:rsidTr="00387419">
        <w:trPr>
          <w:trHeight w:val="14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85E01"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0B2AEC" w14:textId="53717091"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15 01 01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A826B" w14:textId="41F85646" w:rsidR="00073A6C"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Opakowania z papieru i tektury</w:t>
            </w:r>
          </w:p>
        </w:tc>
        <w:tc>
          <w:tcPr>
            <w:tcW w:w="1701" w:type="dxa"/>
            <w:tcBorders>
              <w:top w:val="single" w:sz="4" w:space="0" w:color="000000"/>
              <w:left w:val="single" w:sz="4" w:space="0" w:color="000000"/>
              <w:bottom w:val="single" w:sz="4" w:space="0" w:color="000000"/>
              <w:right w:val="single" w:sz="4" w:space="0" w:color="000000"/>
            </w:tcBorders>
            <w:vAlign w:val="center"/>
          </w:tcPr>
          <w:p w14:paraId="01E9FED1" w14:textId="2211F3A6" w:rsidR="00073A6C" w:rsidRPr="00073A6C" w:rsidRDefault="00073A6C" w:rsidP="00073A6C">
            <w:pPr>
              <w:widowControl w:val="0"/>
              <w:spacing w:after="0" w:line="240" w:lineRule="auto"/>
              <w:jc w:val="center"/>
              <w:rPr>
                <w:rFonts w:cs="Arial"/>
                <w:bCs/>
                <w:sz w:val="20"/>
                <w:szCs w:val="20"/>
              </w:rPr>
            </w:pPr>
            <w:r w:rsidRPr="00073A6C">
              <w:rPr>
                <w:rFonts w:eastAsia="Times New Roman" w:cs="Arial"/>
                <w:color w:val="000000"/>
                <w:sz w:val="20"/>
                <w:szCs w:val="20"/>
                <w:lang w:eastAsia="pl-PL"/>
              </w:rPr>
              <w:t>3000,00</w:t>
            </w:r>
          </w:p>
        </w:tc>
      </w:tr>
      <w:tr w:rsidR="00073A6C" w14:paraId="2AFA74E8" w14:textId="77777777" w:rsidTr="00387419">
        <w:trPr>
          <w:trHeight w:val="163"/>
        </w:trPr>
        <w:tc>
          <w:tcPr>
            <w:tcW w:w="1061" w:type="dxa"/>
            <w:tcBorders>
              <w:top w:val="single" w:sz="4" w:space="0" w:color="000000"/>
              <w:left w:val="single" w:sz="4" w:space="0" w:color="000000"/>
              <w:bottom w:val="single" w:sz="4" w:space="0" w:color="000000"/>
              <w:right w:val="single" w:sz="4" w:space="0" w:color="000000"/>
            </w:tcBorders>
            <w:vAlign w:val="center"/>
          </w:tcPr>
          <w:p w14:paraId="47E26B66"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F113E" w14:textId="6F128EF9"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15 01 02</w:t>
            </w:r>
          </w:p>
        </w:tc>
        <w:tc>
          <w:tcPr>
            <w:tcW w:w="4961" w:type="dxa"/>
            <w:tcBorders>
              <w:top w:val="single" w:sz="4" w:space="0" w:color="000000"/>
              <w:left w:val="single" w:sz="4" w:space="0" w:color="000000"/>
              <w:bottom w:val="single" w:sz="4" w:space="0" w:color="000000"/>
              <w:right w:val="single" w:sz="4" w:space="0" w:color="000000"/>
            </w:tcBorders>
            <w:vAlign w:val="center"/>
          </w:tcPr>
          <w:p w14:paraId="12856958" w14:textId="3603D49A" w:rsidR="00073A6C"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Opakowania z tworzyw sztucznych</w:t>
            </w:r>
          </w:p>
        </w:tc>
        <w:tc>
          <w:tcPr>
            <w:tcW w:w="1701" w:type="dxa"/>
            <w:tcBorders>
              <w:top w:val="single" w:sz="4" w:space="0" w:color="000000"/>
              <w:left w:val="single" w:sz="4" w:space="0" w:color="000000"/>
              <w:bottom w:val="single" w:sz="4" w:space="0" w:color="000000"/>
              <w:right w:val="single" w:sz="4" w:space="0" w:color="000000"/>
            </w:tcBorders>
            <w:vAlign w:val="center"/>
          </w:tcPr>
          <w:p w14:paraId="23270513" w14:textId="25BCF1C9"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10000,00</w:t>
            </w:r>
          </w:p>
        </w:tc>
      </w:tr>
      <w:tr w:rsidR="00073A6C" w14:paraId="6A13B46D" w14:textId="77777777" w:rsidTr="00387419">
        <w:trPr>
          <w:trHeight w:val="45"/>
        </w:trPr>
        <w:tc>
          <w:tcPr>
            <w:tcW w:w="1061" w:type="dxa"/>
            <w:tcBorders>
              <w:top w:val="single" w:sz="4" w:space="0" w:color="000000"/>
              <w:left w:val="single" w:sz="4" w:space="0" w:color="000000"/>
              <w:bottom w:val="single" w:sz="4" w:space="0" w:color="000000"/>
              <w:right w:val="single" w:sz="4" w:space="0" w:color="000000"/>
            </w:tcBorders>
            <w:vAlign w:val="center"/>
          </w:tcPr>
          <w:p w14:paraId="6563BB4D"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155CB4" w14:textId="4BFFF262"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15 01 03</w:t>
            </w:r>
          </w:p>
        </w:tc>
        <w:tc>
          <w:tcPr>
            <w:tcW w:w="4961" w:type="dxa"/>
            <w:tcBorders>
              <w:top w:val="single" w:sz="4" w:space="0" w:color="000000"/>
              <w:left w:val="single" w:sz="4" w:space="0" w:color="000000"/>
              <w:bottom w:val="single" w:sz="4" w:space="0" w:color="000000"/>
              <w:right w:val="single" w:sz="4" w:space="0" w:color="000000"/>
            </w:tcBorders>
            <w:vAlign w:val="center"/>
          </w:tcPr>
          <w:p w14:paraId="5492362A" w14:textId="35027CA8" w:rsidR="00073A6C"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Opakowania z drewna</w:t>
            </w:r>
          </w:p>
        </w:tc>
        <w:tc>
          <w:tcPr>
            <w:tcW w:w="1701" w:type="dxa"/>
            <w:tcBorders>
              <w:top w:val="single" w:sz="4" w:space="0" w:color="000000"/>
              <w:left w:val="single" w:sz="4" w:space="0" w:color="000000"/>
              <w:bottom w:val="single" w:sz="4" w:space="0" w:color="000000"/>
              <w:right w:val="single" w:sz="4" w:space="0" w:color="000000"/>
            </w:tcBorders>
            <w:vAlign w:val="center"/>
          </w:tcPr>
          <w:p w14:paraId="0834BBC2" w14:textId="5C9474A0"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100,00</w:t>
            </w:r>
          </w:p>
        </w:tc>
      </w:tr>
      <w:tr w:rsidR="00073A6C" w14:paraId="7841EE3D" w14:textId="77777777" w:rsidTr="00B4345D">
        <w:trPr>
          <w:trHeight w:val="45"/>
        </w:trPr>
        <w:tc>
          <w:tcPr>
            <w:tcW w:w="1061" w:type="dxa"/>
            <w:tcBorders>
              <w:top w:val="single" w:sz="4" w:space="0" w:color="000000"/>
              <w:left w:val="single" w:sz="4" w:space="0" w:color="000000"/>
              <w:bottom w:val="single" w:sz="4" w:space="0" w:color="000000"/>
              <w:right w:val="single" w:sz="4" w:space="0" w:color="000000"/>
            </w:tcBorders>
            <w:vAlign w:val="center"/>
          </w:tcPr>
          <w:p w14:paraId="0E3F1CE3"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3E72A" w14:textId="51374DBF"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15 01 05</w:t>
            </w:r>
          </w:p>
        </w:tc>
        <w:tc>
          <w:tcPr>
            <w:tcW w:w="4961" w:type="dxa"/>
            <w:tcBorders>
              <w:top w:val="single" w:sz="4" w:space="0" w:color="000000"/>
              <w:left w:val="single" w:sz="4" w:space="0" w:color="000000"/>
              <w:bottom w:val="single" w:sz="4" w:space="0" w:color="000000"/>
              <w:right w:val="single" w:sz="4" w:space="0" w:color="000000"/>
            </w:tcBorders>
            <w:vAlign w:val="center"/>
          </w:tcPr>
          <w:p w14:paraId="16080C2A" w14:textId="51AE7F56" w:rsidR="00073A6C"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Opakowania wielomateriałowe</w:t>
            </w:r>
          </w:p>
        </w:tc>
        <w:tc>
          <w:tcPr>
            <w:tcW w:w="1701" w:type="dxa"/>
            <w:tcBorders>
              <w:top w:val="single" w:sz="4" w:space="0" w:color="000000"/>
              <w:left w:val="single" w:sz="4" w:space="0" w:color="000000"/>
              <w:bottom w:val="single" w:sz="4" w:space="0" w:color="000000"/>
              <w:right w:val="single" w:sz="4" w:space="0" w:color="000000"/>
            </w:tcBorders>
            <w:vAlign w:val="center"/>
          </w:tcPr>
          <w:p w14:paraId="4DC7778B" w14:textId="0E7507DD"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500,00</w:t>
            </w:r>
          </w:p>
        </w:tc>
      </w:tr>
      <w:tr w:rsidR="00073A6C" w14:paraId="18434C16" w14:textId="77777777" w:rsidTr="00B4345D">
        <w:trPr>
          <w:trHeight w:val="45"/>
        </w:trPr>
        <w:tc>
          <w:tcPr>
            <w:tcW w:w="1061" w:type="dxa"/>
            <w:tcBorders>
              <w:top w:val="single" w:sz="4" w:space="0" w:color="000000"/>
              <w:left w:val="single" w:sz="4" w:space="0" w:color="000000"/>
              <w:bottom w:val="single" w:sz="4" w:space="0" w:color="000000"/>
              <w:right w:val="single" w:sz="4" w:space="0" w:color="000000"/>
            </w:tcBorders>
            <w:vAlign w:val="center"/>
          </w:tcPr>
          <w:p w14:paraId="145DA17C"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8C752" w14:textId="2E57F61D"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15 01 06</w:t>
            </w:r>
          </w:p>
        </w:tc>
        <w:tc>
          <w:tcPr>
            <w:tcW w:w="4961" w:type="dxa"/>
            <w:tcBorders>
              <w:top w:val="single" w:sz="4" w:space="0" w:color="000000"/>
              <w:left w:val="single" w:sz="4" w:space="0" w:color="000000"/>
              <w:bottom w:val="single" w:sz="4" w:space="0" w:color="000000"/>
              <w:right w:val="single" w:sz="4" w:space="0" w:color="000000"/>
            </w:tcBorders>
            <w:vAlign w:val="center"/>
          </w:tcPr>
          <w:p w14:paraId="56D3743F" w14:textId="7F897146" w:rsidR="00073A6C" w:rsidRDefault="00073A6C" w:rsidP="00E146FF">
            <w:pPr>
              <w:widowControl w:val="0"/>
              <w:spacing w:after="0" w:line="240" w:lineRule="auto"/>
              <w:rPr>
                <w:rFonts w:cs="Arial"/>
                <w:sz w:val="18"/>
                <w:szCs w:val="18"/>
              </w:rPr>
            </w:pPr>
            <w:r w:rsidRPr="00AB31F6">
              <w:rPr>
                <w:rFonts w:eastAsia="Times New Roman" w:cs="Arial"/>
                <w:color w:val="000000"/>
                <w:sz w:val="20"/>
                <w:szCs w:val="20"/>
                <w:lang w:eastAsia="pl-PL"/>
              </w:rPr>
              <w:t>Zmieszane odpady opakowaniowe</w:t>
            </w:r>
          </w:p>
        </w:tc>
        <w:tc>
          <w:tcPr>
            <w:tcW w:w="1701" w:type="dxa"/>
            <w:tcBorders>
              <w:top w:val="single" w:sz="4" w:space="0" w:color="000000"/>
              <w:left w:val="single" w:sz="4" w:space="0" w:color="000000"/>
              <w:bottom w:val="single" w:sz="4" w:space="0" w:color="000000"/>
              <w:right w:val="single" w:sz="4" w:space="0" w:color="000000"/>
            </w:tcBorders>
            <w:vAlign w:val="center"/>
          </w:tcPr>
          <w:p w14:paraId="091F7E77" w14:textId="3ABB60BC"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5000,00</w:t>
            </w:r>
          </w:p>
        </w:tc>
      </w:tr>
      <w:tr w:rsidR="00073A6C" w14:paraId="4F8398D8" w14:textId="77777777" w:rsidTr="00B4345D">
        <w:trPr>
          <w:trHeight w:val="215"/>
        </w:trPr>
        <w:tc>
          <w:tcPr>
            <w:tcW w:w="1061" w:type="dxa"/>
            <w:tcBorders>
              <w:top w:val="single" w:sz="4" w:space="0" w:color="000000"/>
              <w:left w:val="single" w:sz="4" w:space="0" w:color="000000"/>
              <w:bottom w:val="single" w:sz="4" w:space="0" w:color="000000"/>
              <w:right w:val="single" w:sz="4" w:space="0" w:color="000000"/>
            </w:tcBorders>
            <w:vAlign w:val="center"/>
          </w:tcPr>
          <w:p w14:paraId="68CAABF3"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37FD0" w14:textId="56CB9A37" w:rsidR="00073A6C" w:rsidRDefault="00073A6C" w:rsidP="00073A6C">
            <w:pPr>
              <w:widowControl w:val="0"/>
              <w:spacing w:after="0" w:line="240" w:lineRule="auto"/>
              <w:jc w:val="center"/>
            </w:pPr>
            <w:r w:rsidRPr="00AB31F6">
              <w:rPr>
                <w:rFonts w:eastAsia="Times New Roman" w:cs="Arial"/>
                <w:b/>
                <w:color w:val="000000"/>
                <w:sz w:val="20"/>
                <w:szCs w:val="20"/>
                <w:lang w:eastAsia="pl-PL"/>
              </w:rPr>
              <w:t>15 01 07</w:t>
            </w:r>
          </w:p>
        </w:tc>
        <w:tc>
          <w:tcPr>
            <w:tcW w:w="4961" w:type="dxa"/>
            <w:tcBorders>
              <w:top w:val="single" w:sz="4" w:space="0" w:color="000000"/>
              <w:left w:val="single" w:sz="4" w:space="0" w:color="000000"/>
              <w:bottom w:val="single" w:sz="4" w:space="0" w:color="000000"/>
              <w:right w:val="single" w:sz="4" w:space="0" w:color="000000"/>
            </w:tcBorders>
            <w:vAlign w:val="center"/>
          </w:tcPr>
          <w:p w14:paraId="4CBB360A" w14:textId="5BE81FB2" w:rsidR="00073A6C" w:rsidRDefault="00073A6C" w:rsidP="00E146FF">
            <w:pPr>
              <w:widowControl w:val="0"/>
              <w:spacing w:after="0" w:line="240" w:lineRule="auto"/>
            </w:pPr>
            <w:r w:rsidRPr="00AB31F6">
              <w:rPr>
                <w:rFonts w:eastAsia="Times New Roman" w:cs="Arial"/>
                <w:color w:val="000000"/>
                <w:sz w:val="20"/>
                <w:szCs w:val="20"/>
                <w:lang w:eastAsia="pl-PL"/>
              </w:rPr>
              <w:t>Opakowania ze szkła</w:t>
            </w:r>
          </w:p>
        </w:tc>
        <w:tc>
          <w:tcPr>
            <w:tcW w:w="1701" w:type="dxa"/>
            <w:tcBorders>
              <w:top w:val="single" w:sz="4" w:space="0" w:color="000000"/>
              <w:left w:val="single" w:sz="4" w:space="0" w:color="000000"/>
              <w:bottom w:val="single" w:sz="4" w:space="0" w:color="000000"/>
              <w:right w:val="single" w:sz="4" w:space="0" w:color="000000"/>
            </w:tcBorders>
            <w:vAlign w:val="center"/>
          </w:tcPr>
          <w:p w14:paraId="4514F18D" w14:textId="417ACFA8"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3000,00</w:t>
            </w:r>
          </w:p>
        </w:tc>
      </w:tr>
      <w:tr w:rsidR="00073A6C" w14:paraId="766736EF" w14:textId="77777777" w:rsidTr="00B4345D">
        <w:trPr>
          <w:trHeight w:val="220"/>
        </w:trPr>
        <w:tc>
          <w:tcPr>
            <w:tcW w:w="1061" w:type="dxa"/>
            <w:tcBorders>
              <w:top w:val="single" w:sz="4" w:space="0" w:color="000000"/>
              <w:left w:val="single" w:sz="4" w:space="0" w:color="000000"/>
              <w:bottom w:val="single" w:sz="4" w:space="0" w:color="000000"/>
              <w:right w:val="single" w:sz="4" w:space="0" w:color="000000"/>
            </w:tcBorders>
            <w:vAlign w:val="center"/>
          </w:tcPr>
          <w:p w14:paraId="068B8285"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1AD8F2" w14:textId="7314E932"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15 01 09</w:t>
            </w:r>
          </w:p>
        </w:tc>
        <w:tc>
          <w:tcPr>
            <w:tcW w:w="4961" w:type="dxa"/>
            <w:tcBorders>
              <w:top w:val="single" w:sz="4" w:space="0" w:color="000000"/>
              <w:left w:val="single" w:sz="4" w:space="0" w:color="000000"/>
              <w:bottom w:val="single" w:sz="4" w:space="0" w:color="000000"/>
              <w:right w:val="single" w:sz="4" w:space="0" w:color="000000"/>
            </w:tcBorders>
            <w:vAlign w:val="center"/>
          </w:tcPr>
          <w:p w14:paraId="6E019154" w14:textId="044314D6" w:rsidR="00073A6C"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Opakowania z tekstyliów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4D31466A" w14:textId="1F7D4530"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10,00</w:t>
            </w:r>
          </w:p>
        </w:tc>
      </w:tr>
      <w:tr w:rsidR="00073A6C" w14:paraId="64468BB4" w14:textId="77777777" w:rsidTr="00B4345D">
        <w:trPr>
          <w:trHeight w:val="45"/>
        </w:trPr>
        <w:tc>
          <w:tcPr>
            <w:tcW w:w="1061" w:type="dxa"/>
            <w:tcBorders>
              <w:top w:val="single" w:sz="4" w:space="0" w:color="000000"/>
              <w:left w:val="single" w:sz="4" w:space="0" w:color="000000"/>
              <w:bottom w:val="single" w:sz="4" w:space="0" w:color="000000"/>
              <w:right w:val="single" w:sz="4" w:space="0" w:color="000000"/>
            </w:tcBorders>
            <w:vAlign w:val="center"/>
          </w:tcPr>
          <w:p w14:paraId="50BD5391"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BC9C1" w14:textId="5C09FEFD" w:rsidR="00073A6C" w:rsidRDefault="00073A6C" w:rsidP="00073A6C">
            <w:pPr>
              <w:widowControl w:val="0"/>
              <w:spacing w:after="0" w:line="240" w:lineRule="auto"/>
              <w:jc w:val="center"/>
            </w:pPr>
            <w:r w:rsidRPr="00AB31F6">
              <w:rPr>
                <w:rFonts w:eastAsia="Times New Roman" w:cs="Arial"/>
                <w:b/>
                <w:color w:val="000000"/>
                <w:sz w:val="20"/>
                <w:szCs w:val="20"/>
                <w:lang w:eastAsia="pl-PL"/>
              </w:rPr>
              <w:t>16 02 14</w:t>
            </w:r>
          </w:p>
        </w:tc>
        <w:tc>
          <w:tcPr>
            <w:tcW w:w="4961" w:type="dxa"/>
            <w:tcBorders>
              <w:top w:val="single" w:sz="4" w:space="0" w:color="000000"/>
              <w:left w:val="single" w:sz="4" w:space="0" w:color="000000"/>
              <w:bottom w:val="single" w:sz="4" w:space="0" w:color="000000"/>
              <w:right w:val="single" w:sz="4" w:space="0" w:color="000000"/>
            </w:tcBorders>
            <w:vAlign w:val="center"/>
          </w:tcPr>
          <w:p w14:paraId="32B7B00E" w14:textId="06881B10" w:rsidR="00073A6C" w:rsidRDefault="00073A6C" w:rsidP="00E146FF">
            <w:pPr>
              <w:widowControl w:val="0"/>
              <w:spacing w:after="0" w:line="240" w:lineRule="auto"/>
            </w:pPr>
            <w:r w:rsidRPr="00AB31F6">
              <w:rPr>
                <w:rFonts w:eastAsia="Times New Roman" w:cs="Arial"/>
                <w:color w:val="000000"/>
                <w:sz w:val="20"/>
                <w:szCs w:val="20"/>
                <w:lang w:eastAsia="pl-PL"/>
              </w:rPr>
              <w:t>Zużyte urządzenia inne niż wymienione w 16 02 09 do 16 02 13</w:t>
            </w:r>
          </w:p>
        </w:tc>
        <w:tc>
          <w:tcPr>
            <w:tcW w:w="1701" w:type="dxa"/>
            <w:tcBorders>
              <w:top w:val="single" w:sz="4" w:space="0" w:color="000000"/>
              <w:left w:val="single" w:sz="4" w:space="0" w:color="000000"/>
              <w:bottom w:val="single" w:sz="4" w:space="0" w:color="000000"/>
              <w:right w:val="single" w:sz="4" w:space="0" w:color="000000"/>
            </w:tcBorders>
            <w:vAlign w:val="center"/>
          </w:tcPr>
          <w:p w14:paraId="4BE9D2BD" w14:textId="16CA1575"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w:t>
            </w:r>
          </w:p>
        </w:tc>
      </w:tr>
      <w:tr w:rsidR="00073A6C" w14:paraId="07616C3F" w14:textId="77777777" w:rsidTr="00B4345D">
        <w:trPr>
          <w:trHeight w:val="259"/>
        </w:trPr>
        <w:tc>
          <w:tcPr>
            <w:tcW w:w="1061" w:type="dxa"/>
            <w:tcBorders>
              <w:top w:val="single" w:sz="4" w:space="0" w:color="000000"/>
              <w:left w:val="single" w:sz="4" w:space="0" w:color="000000"/>
              <w:bottom w:val="single" w:sz="4" w:space="0" w:color="000000"/>
              <w:right w:val="single" w:sz="4" w:space="0" w:color="000000"/>
            </w:tcBorders>
            <w:vAlign w:val="center"/>
          </w:tcPr>
          <w:p w14:paraId="016A5994"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FB266E" w14:textId="2E82DE8D"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ex 16 02 16</w:t>
            </w:r>
          </w:p>
        </w:tc>
        <w:tc>
          <w:tcPr>
            <w:tcW w:w="4961" w:type="dxa"/>
            <w:tcBorders>
              <w:top w:val="single" w:sz="4" w:space="0" w:color="000000"/>
              <w:left w:val="single" w:sz="4" w:space="0" w:color="000000"/>
              <w:bottom w:val="single" w:sz="4" w:space="0" w:color="000000"/>
              <w:right w:val="single" w:sz="4" w:space="0" w:color="000000"/>
            </w:tcBorders>
            <w:vAlign w:val="center"/>
          </w:tcPr>
          <w:p w14:paraId="28FE357C" w14:textId="6DA0815D" w:rsidR="00073A6C"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Elementy usunięte ze zużytych urządzeń wielkogabarytowych stacjonarnych narzędzi przemysłowych i stałych instalacji przemysłowych</w:t>
            </w:r>
          </w:p>
        </w:tc>
        <w:tc>
          <w:tcPr>
            <w:tcW w:w="1701" w:type="dxa"/>
            <w:tcBorders>
              <w:top w:val="single" w:sz="4" w:space="0" w:color="000000"/>
              <w:left w:val="single" w:sz="4" w:space="0" w:color="000000"/>
              <w:bottom w:val="single" w:sz="4" w:space="0" w:color="000000"/>
              <w:right w:val="single" w:sz="4" w:space="0" w:color="000000"/>
            </w:tcBorders>
            <w:vAlign w:val="center"/>
          </w:tcPr>
          <w:p w14:paraId="3B56AE17" w14:textId="61A5E392"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w:t>
            </w:r>
          </w:p>
        </w:tc>
      </w:tr>
      <w:tr w:rsidR="00073A6C" w14:paraId="62F0E27C" w14:textId="77777777" w:rsidTr="00812DB9">
        <w:trPr>
          <w:trHeight w:val="120"/>
        </w:trPr>
        <w:tc>
          <w:tcPr>
            <w:tcW w:w="1061" w:type="dxa"/>
            <w:tcBorders>
              <w:left w:val="single" w:sz="4" w:space="0" w:color="000000"/>
              <w:bottom w:val="single" w:sz="4" w:space="0" w:color="auto"/>
              <w:right w:val="single" w:sz="4" w:space="0" w:color="000000"/>
            </w:tcBorders>
            <w:vAlign w:val="center"/>
          </w:tcPr>
          <w:p w14:paraId="72F3B8ED"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0B0A50FD" w14:textId="67C5090D" w:rsidR="00073A6C" w:rsidRDefault="00073A6C" w:rsidP="00073A6C">
            <w:pPr>
              <w:widowControl w:val="0"/>
              <w:spacing w:after="0" w:line="240" w:lineRule="auto"/>
              <w:jc w:val="center"/>
              <w:rPr>
                <w:rFonts w:cs="Arial"/>
                <w:b/>
                <w:sz w:val="20"/>
                <w:szCs w:val="20"/>
              </w:rPr>
            </w:pPr>
            <w:r w:rsidRPr="00AB31F6">
              <w:rPr>
                <w:rFonts w:eastAsia="Times New Roman" w:cs="Arial"/>
                <w:b/>
                <w:color w:val="000000"/>
                <w:sz w:val="20"/>
                <w:szCs w:val="20"/>
                <w:lang w:eastAsia="pl-PL"/>
              </w:rPr>
              <w:t>17 02 01</w:t>
            </w:r>
          </w:p>
        </w:tc>
        <w:tc>
          <w:tcPr>
            <w:tcW w:w="4961" w:type="dxa"/>
            <w:tcBorders>
              <w:left w:val="single" w:sz="4" w:space="0" w:color="000000"/>
              <w:bottom w:val="single" w:sz="4" w:space="0" w:color="auto"/>
              <w:right w:val="single" w:sz="4" w:space="0" w:color="000000"/>
            </w:tcBorders>
            <w:vAlign w:val="center"/>
          </w:tcPr>
          <w:p w14:paraId="25D1BB2D" w14:textId="0CF93262" w:rsidR="00073A6C" w:rsidRDefault="00073A6C" w:rsidP="00E146FF">
            <w:pPr>
              <w:widowControl w:val="0"/>
              <w:spacing w:after="0" w:line="240" w:lineRule="auto"/>
              <w:rPr>
                <w:rFonts w:cs="Arial"/>
                <w:b/>
                <w:sz w:val="20"/>
                <w:szCs w:val="20"/>
              </w:rPr>
            </w:pPr>
            <w:r w:rsidRPr="00AB31F6">
              <w:rPr>
                <w:rFonts w:eastAsia="Times New Roman" w:cs="Arial"/>
                <w:color w:val="000000"/>
                <w:sz w:val="20"/>
                <w:szCs w:val="20"/>
                <w:lang w:eastAsia="pl-PL"/>
              </w:rPr>
              <w:t>Drewno</w:t>
            </w:r>
          </w:p>
        </w:tc>
        <w:tc>
          <w:tcPr>
            <w:tcW w:w="1701" w:type="dxa"/>
            <w:tcBorders>
              <w:left w:val="single" w:sz="4" w:space="0" w:color="000000"/>
              <w:bottom w:val="single" w:sz="4" w:space="0" w:color="auto"/>
              <w:right w:val="single" w:sz="4" w:space="0" w:color="000000"/>
            </w:tcBorders>
            <w:vAlign w:val="center"/>
          </w:tcPr>
          <w:p w14:paraId="7A0668D6" w14:textId="62F2DD24"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100,00</w:t>
            </w:r>
          </w:p>
        </w:tc>
      </w:tr>
      <w:tr w:rsidR="00073A6C" w14:paraId="56B0B4C1" w14:textId="77777777" w:rsidTr="00812DB9">
        <w:trPr>
          <w:trHeight w:val="120"/>
        </w:trPr>
        <w:tc>
          <w:tcPr>
            <w:tcW w:w="1061" w:type="dxa"/>
            <w:tcBorders>
              <w:top w:val="single" w:sz="4" w:space="0" w:color="auto"/>
              <w:left w:val="single" w:sz="4" w:space="0" w:color="000000"/>
              <w:bottom w:val="single" w:sz="4" w:space="0" w:color="auto"/>
              <w:right w:val="single" w:sz="4" w:space="0" w:color="000000"/>
            </w:tcBorders>
            <w:vAlign w:val="center"/>
          </w:tcPr>
          <w:p w14:paraId="30910057"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5C6D49C" w14:textId="0B044C3A"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17 02 03</w:t>
            </w:r>
          </w:p>
        </w:tc>
        <w:tc>
          <w:tcPr>
            <w:tcW w:w="4961" w:type="dxa"/>
            <w:tcBorders>
              <w:top w:val="single" w:sz="4" w:space="0" w:color="auto"/>
              <w:left w:val="single" w:sz="4" w:space="0" w:color="000000"/>
              <w:bottom w:val="single" w:sz="4" w:space="0" w:color="auto"/>
              <w:right w:val="single" w:sz="4" w:space="0" w:color="000000"/>
            </w:tcBorders>
            <w:vAlign w:val="center"/>
          </w:tcPr>
          <w:p w14:paraId="77D737B0" w14:textId="3EED1108"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Tworzywa sztuczne</w:t>
            </w:r>
          </w:p>
        </w:tc>
        <w:tc>
          <w:tcPr>
            <w:tcW w:w="1701" w:type="dxa"/>
            <w:tcBorders>
              <w:top w:val="single" w:sz="4" w:space="0" w:color="auto"/>
              <w:left w:val="single" w:sz="4" w:space="0" w:color="000000"/>
              <w:bottom w:val="single" w:sz="4" w:space="0" w:color="auto"/>
              <w:right w:val="single" w:sz="4" w:space="0" w:color="000000"/>
            </w:tcBorders>
            <w:vAlign w:val="center"/>
          </w:tcPr>
          <w:p w14:paraId="16806508" w14:textId="10111AFC"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100,00</w:t>
            </w:r>
          </w:p>
        </w:tc>
      </w:tr>
      <w:tr w:rsidR="00073A6C" w14:paraId="25336839" w14:textId="77777777" w:rsidTr="00812DB9">
        <w:trPr>
          <w:trHeight w:val="120"/>
        </w:trPr>
        <w:tc>
          <w:tcPr>
            <w:tcW w:w="1061" w:type="dxa"/>
            <w:tcBorders>
              <w:top w:val="single" w:sz="4" w:space="0" w:color="auto"/>
              <w:left w:val="single" w:sz="4" w:space="0" w:color="000000"/>
              <w:bottom w:val="single" w:sz="4" w:space="0" w:color="auto"/>
              <w:right w:val="single" w:sz="4" w:space="0" w:color="000000"/>
            </w:tcBorders>
            <w:vAlign w:val="center"/>
          </w:tcPr>
          <w:p w14:paraId="34146715"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DC361B4" w14:textId="12348AF2"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17 04 01</w:t>
            </w:r>
          </w:p>
        </w:tc>
        <w:tc>
          <w:tcPr>
            <w:tcW w:w="4961" w:type="dxa"/>
            <w:tcBorders>
              <w:top w:val="single" w:sz="4" w:space="0" w:color="auto"/>
              <w:left w:val="single" w:sz="4" w:space="0" w:color="000000"/>
              <w:bottom w:val="single" w:sz="4" w:space="0" w:color="auto"/>
              <w:right w:val="single" w:sz="4" w:space="0" w:color="000000"/>
            </w:tcBorders>
            <w:vAlign w:val="center"/>
          </w:tcPr>
          <w:p w14:paraId="1B87FE66" w14:textId="04C32A2D"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Miedź, brąz, mosiądz</w:t>
            </w:r>
          </w:p>
        </w:tc>
        <w:tc>
          <w:tcPr>
            <w:tcW w:w="1701" w:type="dxa"/>
            <w:tcBorders>
              <w:top w:val="single" w:sz="4" w:space="0" w:color="auto"/>
              <w:left w:val="single" w:sz="4" w:space="0" w:color="000000"/>
              <w:bottom w:val="single" w:sz="4" w:space="0" w:color="auto"/>
              <w:right w:val="single" w:sz="4" w:space="0" w:color="000000"/>
            </w:tcBorders>
            <w:vAlign w:val="center"/>
          </w:tcPr>
          <w:p w14:paraId="4B3757E2" w14:textId="1C958966"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w:t>
            </w:r>
          </w:p>
        </w:tc>
      </w:tr>
      <w:tr w:rsidR="00073A6C" w14:paraId="49C10405" w14:textId="77777777" w:rsidTr="00EB3BE9">
        <w:trPr>
          <w:trHeight w:val="120"/>
        </w:trPr>
        <w:tc>
          <w:tcPr>
            <w:tcW w:w="1061" w:type="dxa"/>
            <w:tcBorders>
              <w:left w:val="single" w:sz="4" w:space="0" w:color="000000"/>
              <w:bottom w:val="single" w:sz="4" w:space="0" w:color="auto"/>
              <w:right w:val="single" w:sz="4" w:space="0" w:color="000000"/>
            </w:tcBorders>
            <w:vAlign w:val="center"/>
          </w:tcPr>
          <w:p w14:paraId="086CB927"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4E07CB6F" w14:textId="4E35C608"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17 04 02</w:t>
            </w:r>
          </w:p>
        </w:tc>
        <w:tc>
          <w:tcPr>
            <w:tcW w:w="4961" w:type="dxa"/>
            <w:tcBorders>
              <w:left w:val="single" w:sz="4" w:space="0" w:color="000000"/>
              <w:bottom w:val="single" w:sz="4" w:space="0" w:color="auto"/>
              <w:right w:val="single" w:sz="4" w:space="0" w:color="000000"/>
            </w:tcBorders>
            <w:vAlign w:val="center"/>
          </w:tcPr>
          <w:p w14:paraId="1C1438FE" w14:textId="7FFAF7E5"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Aluminium</w:t>
            </w:r>
          </w:p>
        </w:tc>
        <w:tc>
          <w:tcPr>
            <w:tcW w:w="1701" w:type="dxa"/>
            <w:tcBorders>
              <w:left w:val="single" w:sz="4" w:space="0" w:color="000000"/>
              <w:bottom w:val="single" w:sz="4" w:space="0" w:color="auto"/>
              <w:right w:val="single" w:sz="4" w:space="0" w:color="000000"/>
            </w:tcBorders>
            <w:vAlign w:val="center"/>
          </w:tcPr>
          <w:p w14:paraId="4EDB2FAE" w14:textId="2FC4D144"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10,00</w:t>
            </w:r>
          </w:p>
        </w:tc>
      </w:tr>
      <w:tr w:rsidR="00073A6C" w14:paraId="5544C22F" w14:textId="77777777" w:rsidTr="00EB3BE9">
        <w:trPr>
          <w:trHeight w:val="120"/>
        </w:trPr>
        <w:tc>
          <w:tcPr>
            <w:tcW w:w="1061" w:type="dxa"/>
            <w:tcBorders>
              <w:left w:val="single" w:sz="4" w:space="0" w:color="000000"/>
              <w:bottom w:val="single" w:sz="4" w:space="0" w:color="auto"/>
              <w:right w:val="single" w:sz="4" w:space="0" w:color="000000"/>
            </w:tcBorders>
            <w:vAlign w:val="center"/>
          </w:tcPr>
          <w:p w14:paraId="755F1858"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5C35E3AD" w14:textId="5A0507F9"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17 04 03</w:t>
            </w:r>
          </w:p>
        </w:tc>
        <w:tc>
          <w:tcPr>
            <w:tcW w:w="4961" w:type="dxa"/>
            <w:tcBorders>
              <w:left w:val="single" w:sz="4" w:space="0" w:color="000000"/>
              <w:bottom w:val="single" w:sz="4" w:space="0" w:color="auto"/>
              <w:right w:val="single" w:sz="4" w:space="0" w:color="000000"/>
            </w:tcBorders>
            <w:vAlign w:val="center"/>
          </w:tcPr>
          <w:p w14:paraId="1A6C397E" w14:textId="0E0FB7FF"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Ołów</w:t>
            </w:r>
          </w:p>
        </w:tc>
        <w:tc>
          <w:tcPr>
            <w:tcW w:w="1701" w:type="dxa"/>
            <w:tcBorders>
              <w:left w:val="single" w:sz="4" w:space="0" w:color="000000"/>
              <w:bottom w:val="single" w:sz="4" w:space="0" w:color="auto"/>
              <w:right w:val="single" w:sz="4" w:space="0" w:color="000000"/>
            </w:tcBorders>
            <w:vAlign w:val="center"/>
          </w:tcPr>
          <w:p w14:paraId="44E661DA" w14:textId="2C9CF4EC"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w:t>
            </w:r>
          </w:p>
        </w:tc>
      </w:tr>
      <w:tr w:rsidR="00073A6C" w14:paraId="7FAAC682" w14:textId="77777777" w:rsidTr="00EB3BE9">
        <w:trPr>
          <w:trHeight w:val="120"/>
        </w:trPr>
        <w:tc>
          <w:tcPr>
            <w:tcW w:w="1061" w:type="dxa"/>
            <w:tcBorders>
              <w:left w:val="single" w:sz="4" w:space="0" w:color="000000"/>
              <w:bottom w:val="single" w:sz="4" w:space="0" w:color="auto"/>
              <w:right w:val="single" w:sz="4" w:space="0" w:color="000000"/>
            </w:tcBorders>
            <w:vAlign w:val="center"/>
          </w:tcPr>
          <w:p w14:paraId="5CCC8F80"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2EAA16C4" w14:textId="0C1271A1"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17 04 04</w:t>
            </w:r>
          </w:p>
        </w:tc>
        <w:tc>
          <w:tcPr>
            <w:tcW w:w="4961" w:type="dxa"/>
            <w:tcBorders>
              <w:left w:val="single" w:sz="4" w:space="0" w:color="000000"/>
              <w:bottom w:val="single" w:sz="4" w:space="0" w:color="auto"/>
              <w:right w:val="single" w:sz="4" w:space="0" w:color="000000"/>
            </w:tcBorders>
            <w:vAlign w:val="center"/>
          </w:tcPr>
          <w:p w14:paraId="4E381AF2" w14:textId="3A9DE59C"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Cynk</w:t>
            </w:r>
          </w:p>
        </w:tc>
        <w:tc>
          <w:tcPr>
            <w:tcW w:w="1701" w:type="dxa"/>
            <w:tcBorders>
              <w:left w:val="single" w:sz="4" w:space="0" w:color="000000"/>
              <w:bottom w:val="single" w:sz="4" w:space="0" w:color="auto"/>
              <w:right w:val="single" w:sz="4" w:space="0" w:color="000000"/>
            </w:tcBorders>
            <w:vAlign w:val="center"/>
          </w:tcPr>
          <w:p w14:paraId="596E832A" w14:textId="1C6CC5B2"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w:t>
            </w:r>
          </w:p>
        </w:tc>
      </w:tr>
      <w:tr w:rsidR="00073A6C" w14:paraId="4AB25C14" w14:textId="77777777" w:rsidTr="00EB3BE9">
        <w:trPr>
          <w:trHeight w:val="120"/>
        </w:trPr>
        <w:tc>
          <w:tcPr>
            <w:tcW w:w="1061" w:type="dxa"/>
            <w:tcBorders>
              <w:left w:val="single" w:sz="4" w:space="0" w:color="000000"/>
              <w:bottom w:val="single" w:sz="4" w:space="0" w:color="auto"/>
              <w:right w:val="single" w:sz="4" w:space="0" w:color="000000"/>
            </w:tcBorders>
            <w:vAlign w:val="center"/>
          </w:tcPr>
          <w:p w14:paraId="0841CB05"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5F162B3F" w14:textId="567E6D62"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17 04 05</w:t>
            </w:r>
          </w:p>
        </w:tc>
        <w:tc>
          <w:tcPr>
            <w:tcW w:w="4961" w:type="dxa"/>
            <w:tcBorders>
              <w:left w:val="single" w:sz="4" w:space="0" w:color="000000"/>
              <w:bottom w:val="single" w:sz="4" w:space="0" w:color="auto"/>
              <w:right w:val="single" w:sz="4" w:space="0" w:color="000000"/>
            </w:tcBorders>
            <w:vAlign w:val="center"/>
          </w:tcPr>
          <w:p w14:paraId="70860512" w14:textId="4B372F07"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Żelazo i stal</w:t>
            </w:r>
          </w:p>
        </w:tc>
        <w:tc>
          <w:tcPr>
            <w:tcW w:w="1701" w:type="dxa"/>
            <w:tcBorders>
              <w:left w:val="single" w:sz="4" w:space="0" w:color="000000"/>
              <w:bottom w:val="single" w:sz="4" w:space="0" w:color="auto"/>
              <w:right w:val="single" w:sz="4" w:space="0" w:color="000000"/>
            </w:tcBorders>
            <w:vAlign w:val="center"/>
          </w:tcPr>
          <w:p w14:paraId="607D8709" w14:textId="13E90DD7"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1000,00</w:t>
            </w:r>
          </w:p>
        </w:tc>
      </w:tr>
      <w:tr w:rsidR="00073A6C" w14:paraId="27321979" w14:textId="77777777" w:rsidTr="00EB3BE9">
        <w:trPr>
          <w:trHeight w:val="120"/>
        </w:trPr>
        <w:tc>
          <w:tcPr>
            <w:tcW w:w="1061" w:type="dxa"/>
            <w:tcBorders>
              <w:left w:val="single" w:sz="4" w:space="0" w:color="000000"/>
              <w:bottom w:val="single" w:sz="4" w:space="0" w:color="auto"/>
              <w:right w:val="single" w:sz="4" w:space="0" w:color="000000"/>
            </w:tcBorders>
            <w:vAlign w:val="center"/>
          </w:tcPr>
          <w:p w14:paraId="5116D6F7"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7441913A" w14:textId="1F140500"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17 04 06</w:t>
            </w:r>
          </w:p>
        </w:tc>
        <w:tc>
          <w:tcPr>
            <w:tcW w:w="4961" w:type="dxa"/>
            <w:tcBorders>
              <w:left w:val="single" w:sz="4" w:space="0" w:color="000000"/>
              <w:bottom w:val="single" w:sz="4" w:space="0" w:color="auto"/>
              <w:right w:val="single" w:sz="4" w:space="0" w:color="000000"/>
            </w:tcBorders>
            <w:vAlign w:val="center"/>
          </w:tcPr>
          <w:p w14:paraId="126D5390" w14:textId="5E10823A"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Cyna</w:t>
            </w:r>
          </w:p>
        </w:tc>
        <w:tc>
          <w:tcPr>
            <w:tcW w:w="1701" w:type="dxa"/>
            <w:tcBorders>
              <w:left w:val="single" w:sz="4" w:space="0" w:color="000000"/>
              <w:bottom w:val="single" w:sz="4" w:space="0" w:color="auto"/>
              <w:right w:val="single" w:sz="4" w:space="0" w:color="000000"/>
            </w:tcBorders>
            <w:vAlign w:val="center"/>
          </w:tcPr>
          <w:p w14:paraId="072B6799" w14:textId="6EC4B237"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w:t>
            </w:r>
          </w:p>
        </w:tc>
      </w:tr>
      <w:tr w:rsidR="00073A6C" w14:paraId="6E582D70" w14:textId="77777777" w:rsidTr="00EB3BE9">
        <w:trPr>
          <w:trHeight w:val="120"/>
        </w:trPr>
        <w:tc>
          <w:tcPr>
            <w:tcW w:w="1061" w:type="dxa"/>
            <w:tcBorders>
              <w:left w:val="single" w:sz="4" w:space="0" w:color="000000"/>
              <w:bottom w:val="single" w:sz="4" w:space="0" w:color="auto"/>
              <w:right w:val="single" w:sz="4" w:space="0" w:color="000000"/>
            </w:tcBorders>
            <w:vAlign w:val="center"/>
          </w:tcPr>
          <w:p w14:paraId="4BE43734"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0D26AFB1" w14:textId="3A60D1DF"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17 04 07</w:t>
            </w:r>
          </w:p>
        </w:tc>
        <w:tc>
          <w:tcPr>
            <w:tcW w:w="4961" w:type="dxa"/>
            <w:tcBorders>
              <w:left w:val="single" w:sz="4" w:space="0" w:color="000000"/>
              <w:bottom w:val="single" w:sz="4" w:space="0" w:color="auto"/>
              <w:right w:val="single" w:sz="4" w:space="0" w:color="000000"/>
            </w:tcBorders>
            <w:vAlign w:val="center"/>
          </w:tcPr>
          <w:p w14:paraId="202EDF10" w14:textId="2F6039F2"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Mieszaniny metali</w:t>
            </w:r>
          </w:p>
        </w:tc>
        <w:tc>
          <w:tcPr>
            <w:tcW w:w="1701" w:type="dxa"/>
            <w:tcBorders>
              <w:left w:val="single" w:sz="4" w:space="0" w:color="000000"/>
              <w:bottom w:val="single" w:sz="4" w:space="0" w:color="auto"/>
              <w:right w:val="single" w:sz="4" w:space="0" w:color="000000"/>
            </w:tcBorders>
            <w:vAlign w:val="center"/>
          </w:tcPr>
          <w:p w14:paraId="41302069" w14:textId="0AF5E244"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500,00</w:t>
            </w:r>
          </w:p>
        </w:tc>
      </w:tr>
      <w:tr w:rsidR="00073A6C" w14:paraId="3F0BF954" w14:textId="77777777" w:rsidTr="00EB3BE9">
        <w:trPr>
          <w:trHeight w:val="120"/>
        </w:trPr>
        <w:tc>
          <w:tcPr>
            <w:tcW w:w="1061" w:type="dxa"/>
            <w:tcBorders>
              <w:left w:val="single" w:sz="4" w:space="0" w:color="000000"/>
              <w:bottom w:val="single" w:sz="4" w:space="0" w:color="auto"/>
              <w:right w:val="single" w:sz="4" w:space="0" w:color="000000"/>
            </w:tcBorders>
            <w:vAlign w:val="center"/>
          </w:tcPr>
          <w:p w14:paraId="12E8569B"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764F4183" w14:textId="199BBBE7"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17 04 11</w:t>
            </w:r>
          </w:p>
        </w:tc>
        <w:tc>
          <w:tcPr>
            <w:tcW w:w="4961" w:type="dxa"/>
            <w:tcBorders>
              <w:left w:val="single" w:sz="4" w:space="0" w:color="000000"/>
              <w:bottom w:val="single" w:sz="4" w:space="0" w:color="auto"/>
              <w:right w:val="single" w:sz="4" w:space="0" w:color="000000"/>
            </w:tcBorders>
            <w:vAlign w:val="center"/>
          </w:tcPr>
          <w:p w14:paraId="59912A30" w14:textId="06844F3C"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Kable inne niż wymienione w 17 04 10</w:t>
            </w:r>
          </w:p>
        </w:tc>
        <w:tc>
          <w:tcPr>
            <w:tcW w:w="1701" w:type="dxa"/>
            <w:tcBorders>
              <w:left w:val="single" w:sz="4" w:space="0" w:color="000000"/>
              <w:bottom w:val="single" w:sz="4" w:space="0" w:color="auto"/>
              <w:right w:val="single" w:sz="4" w:space="0" w:color="000000"/>
            </w:tcBorders>
            <w:vAlign w:val="center"/>
          </w:tcPr>
          <w:p w14:paraId="310C46FC" w14:textId="15F60EF7"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10,00</w:t>
            </w:r>
          </w:p>
        </w:tc>
      </w:tr>
      <w:tr w:rsidR="00073A6C" w14:paraId="61957170" w14:textId="77777777" w:rsidTr="00EB3BE9">
        <w:trPr>
          <w:trHeight w:val="120"/>
        </w:trPr>
        <w:tc>
          <w:tcPr>
            <w:tcW w:w="1061" w:type="dxa"/>
            <w:tcBorders>
              <w:left w:val="single" w:sz="4" w:space="0" w:color="000000"/>
              <w:bottom w:val="single" w:sz="4" w:space="0" w:color="auto"/>
              <w:right w:val="single" w:sz="4" w:space="0" w:color="000000"/>
            </w:tcBorders>
            <w:vAlign w:val="center"/>
          </w:tcPr>
          <w:p w14:paraId="648F3698"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652E6379" w14:textId="1CE05AC2"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17 09 04</w:t>
            </w:r>
          </w:p>
        </w:tc>
        <w:tc>
          <w:tcPr>
            <w:tcW w:w="4961" w:type="dxa"/>
            <w:tcBorders>
              <w:left w:val="single" w:sz="4" w:space="0" w:color="000000"/>
              <w:bottom w:val="single" w:sz="4" w:space="0" w:color="auto"/>
              <w:right w:val="single" w:sz="4" w:space="0" w:color="000000"/>
            </w:tcBorders>
            <w:vAlign w:val="center"/>
          </w:tcPr>
          <w:p w14:paraId="3FAAF545" w14:textId="66069386"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Zmieszane odpady z budowy, remontów i demontażu inne niż wymienione w 17 09 01, 17 09 02 i 17 09 03</w:t>
            </w:r>
          </w:p>
        </w:tc>
        <w:tc>
          <w:tcPr>
            <w:tcW w:w="1701" w:type="dxa"/>
            <w:tcBorders>
              <w:left w:val="single" w:sz="4" w:space="0" w:color="000000"/>
              <w:bottom w:val="single" w:sz="4" w:space="0" w:color="auto"/>
              <w:right w:val="single" w:sz="4" w:space="0" w:color="000000"/>
            </w:tcBorders>
            <w:vAlign w:val="center"/>
          </w:tcPr>
          <w:p w14:paraId="1C902984" w14:textId="1BA8DF6B"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500,00</w:t>
            </w:r>
          </w:p>
        </w:tc>
      </w:tr>
      <w:tr w:rsidR="00073A6C" w14:paraId="199F9FE0" w14:textId="77777777" w:rsidTr="00EB3BE9">
        <w:trPr>
          <w:trHeight w:val="120"/>
        </w:trPr>
        <w:tc>
          <w:tcPr>
            <w:tcW w:w="1061" w:type="dxa"/>
            <w:tcBorders>
              <w:left w:val="single" w:sz="4" w:space="0" w:color="000000"/>
              <w:bottom w:val="single" w:sz="4" w:space="0" w:color="auto"/>
              <w:right w:val="single" w:sz="4" w:space="0" w:color="000000"/>
            </w:tcBorders>
            <w:vAlign w:val="center"/>
          </w:tcPr>
          <w:p w14:paraId="3434874C"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5E374932" w14:textId="25566DB9"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ex 19 12 12</w:t>
            </w:r>
          </w:p>
        </w:tc>
        <w:tc>
          <w:tcPr>
            <w:tcW w:w="4961" w:type="dxa"/>
            <w:tcBorders>
              <w:left w:val="single" w:sz="4" w:space="0" w:color="000000"/>
              <w:bottom w:val="single" w:sz="4" w:space="0" w:color="auto"/>
              <w:right w:val="single" w:sz="4" w:space="0" w:color="000000"/>
            </w:tcBorders>
            <w:vAlign w:val="center"/>
          </w:tcPr>
          <w:p w14:paraId="09FFF429" w14:textId="096E24F1"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Inne odpady (w tym zmieszane substancje i przedmioty) z mechanicznej obróbki odpadów inne niż wymienione w 19 12 11</w:t>
            </w:r>
            <w:r>
              <w:rPr>
                <w:rFonts w:eastAsia="Times New Roman" w:cs="Arial"/>
                <w:color w:val="000000"/>
                <w:sz w:val="20"/>
                <w:szCs w:val="20"/>
                <w:lang w:eastAsia="pl-PL"/>
              </w:rPr>
              <w:t xml:space="preserve">, </w:t>
            </w:r>
            <w:r w:rsidRPr="00AB31F6">
              <w:rPr>
                <w:rFonts w:eastAsia="Times New Roman" w:cs="Arial"/>
                <w:color w:val="000000"/>
                <w:sz w:val="20"/>
                <w:szCs w:val="20"/>
                <w:lang w:eastAsia="pl-PL"/>
              </w:rPr>
              <w:t>niepochodzące z sortowania odpadów komunalnych</w:t>
            </w:r>
          </w:p>
        </w:tc>
        <w:tc>
          <w:tcPr>
            <w:tcW w:w="1701" w:type="dxa"/>
            <w:tcBorders>
              <w:left w:val="single" w:sz="4" w:space="0" w:color="000000"/>
              <w:bottom w:val="single" w:sz="4" w:space="0" w:color="auto"/>
              <w:right w:val="single" w:sz="4" w:space="0" w:color="000000"/>
            </w:tcBorders>
            <w:vAlign w:val="center"/>
          </w:tcPr>
          <w:p w14:paraId="3B467913" w14:textId="388FBC80"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3000,0</w:t>
            </w:r>
          </w:p>
        </w:tc>
      </w:tr>
      <w:tr w:rsidR="00073A6C" w14:paraId="07A39CA7" w14:textId="77777777" w:rsidTr="00EB3BE9">
        <w:trPr>
          <w:trHeight w:val="120"/>
        </w:trPr>
        <w:tc>
          <w:tcPr>
            <w:tcW w:w="1061" w:type="dxa"/>
            <w:tcBorders>
              <w:left w:val="single" w:sz="4" w:space="0" w:color="000000"/>
              <w:bottom w:val="single" w:sz="4" w:space="0" w:color="auto"/>
              <w:right w:val="single" w:sz="4" w:space="0" w:color="000000"/>
            </w:tcBorders>
            <w:vAlign w:val="center"/>
          </w:tcPr>
          <w:p w14:paraId="5137D1D3"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65795BAC" w14:textId="6DD37DFB"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20 01 01</w:t>
            </w:r>
          </w:p>
        </w:tc>
        <w:tc>
          <w:tcPr>
            <w:tcW w:w="4961" w:type="dxa"/>
            <w:tcBorders>
              <w:left w:val="single" w:sz="4" w:space="0" w:color="000000"/>
              <w:bottom w:val="single" w:sz="4" w:space="0" w:color="auto"/>
              <w:right w:val="single" w:sz="4" w:space="0" w:color="000000"/>
            </w:tcBorders>
            <w:vAlign w:val="center"/>
          </w:tcPr>
          <w:p w14:paraId="7BBED562" w14:textId="659500B0"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Papier i tektura</w:t>
            </w:r>
          </w:p>
        </w:tc>
        <w:tc>
          <w:tcPr>
            <w:tcW w:w="1701" w:type="dxa"/>
            <w:tcBorders>
              <w:left w:val="single" w:sz="4" w:space="0" w:color="000000"/>
              <w:bottom w:val="single" w:sz="4" w:space="0" w:color="auto"/>
              <w:right w:val="single" w:sz="4" w:space="0" w:color="000000"/>
            </w:tcBorders>
            <w:vAlign w:val="center"/>
          </w:tcPr>
          <w:p w14:paraId="630D1320" w14:textId="7D3F4FEA"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1000,00</w:t>
            </w:r>
          </w:p>
        </w:tc>
      </w:tr>
      <w:tr w:rsidR="00073A6C" w14:paraId="4BF72CF5" w14:textId="77777777" w:rsidTr="00EB3BE9">
        <w:trPr>
          <w:trHeight w:val="120"/>
        </w:trPr>
        <w:tc>
          <w:tcPr>
            <w:tcW w:w="1061" w:type="dxa"/>
            <w:tcBorders>
              <w:left w:val="single" w:sz="4" w:space="0" w:color="000000"/>
              <w:bottom w:val="single" w:sz="4" w:space="0" w:color="auto"/>
              <w:right w:val="single" w:sz="4" w:space="0" w:color="000000"/>
            </w:tcBorders>
            <w:vAlign w:val="center"/>
          </w:tcPr>
          <w:p w14:paraId="374AA0D7"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45091D1D" w14:textId="20485F8B"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20 01 02</w:t>
            </w:r>
          </w:p>
        </w:tc>
        <w:tc>
          <w:tcPr>
            <w:tcW w:w="4961" w:type="dxa"/>
            <w:tcBorders>
              <w:left w:val="single" w:sz="4" w:space="0" w:color="000000"/>
              <w:bottom w:val="single" w:sz="4" w:space="0" w:color="auto"/>
              <w:right w:val="single" w:sz="4" w:space="0" w:color="000000"/>
            </w:tcBorders>
            <w:vAlign w:val="center"/>
          </w:tcPr>
          <w:p w14:paraId="09AEC68B" w14:textId="138617CA"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Szkło</w:t>
            </w:r>
          </w:p>
        </w:tc>
        <w:tc>
          <w:tcPr>
            <w:tcW w:w="1701" w:type="dxa"/>
            <w:tcBorders>
              <w:left w:val="single" w:sz="4" w:space="0" w:color="000000"/>
              <w:bottom w:val="single" w:sz="4" w:space="0" w:color="auto"/>
              <w:right w:val="single" w:sz="4" w:space="0" w:color="000000"/>
            </w:tcBorders>
            <w:vAlign w:val="center"/>
          </w:tcPr>
          <w:p w14:paraId="11037048" w14:textId="00E9C6E9"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50,00</w:t>
            </w:r>
          </w:p>
        </w:tc>
      </w:tr>
      <w:tr w:rsidR="00073A6C" w14:paraId="708C67A6" w14:textId="77777777" w:rsidTr="001621BC">
        <w:trPr>
          <w:trHeight w:val="120"/>
        </w:trPr>
        <w:tc>
          <w:tcPr>
            <w:tcW w:w="1061" w:type="dxa"/>
            <w:tcBorders>
              <w:left w:val="single" w:sz="4" w:space="0" w:color="000000"/>
              <w:bottom w:val="single" w:sz="4" w:space="0" w:color="auto"/>
              <w:right w:val="single" w:sz="4" w:space="0" w:color="000000"/>
            </w:tcBorders>
            <w:vAlign w:val="center"/>
          </w:tcPr>
          <w:p w14:paraId="79E84138"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5E1AEA18" w14:textId="5B928D23"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20 01 10</w:t>
            </w:r>
          </w:p>
        </w:tc>
        <w:tc>
          <w:tcPr>
            <w:tcW w:w="4961" w:type="dxa"/>
            <w:tcBorders>
              <w:left w:val="single" w:sz="4" w:space="0" w:color="000000"/>
              <w:bottom w:val="single" w:sz="4" w:space="0" w:color="auto"/>
              <w:right w:val="single" w:sz="4" w:space="0" w:color="000000"/>
            </w:tcBorders>
            <w:vAlign w:val="center"/>
          </w:tcPr>
          <w:p w14:paraId="49937229" w14:textId="203D4F15"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Odzież</w:t>
            </w:r>
          </w:p>
        </w:tc>
        <w:tc>
          <w:tcPr>
            <w:tcW w:w="1701" w:type="dxa"/>
            <w:tcBorders>
              <w:left w:val="single" w:sz="4" w:space="0" w:color="000000"/>
              <w:bottom w:val="single" w:sz="4" w:space="0" w:color="auto"/>
              <w:right w:val="single" w:sz="4" w:space="0" w:color="000000"/>
            </w:tcBorders>
            <w:vAlign w:val="center"/>
          </w:tcPr>
          <w:p w14:paraId="388F67C3" w14:textId="5F2724B7"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100,00</w:t>
            </w:r>
          </w:p>
        </w:tc>
      </w:tr>
      <w:tr w:rsidR="00073A6C" w14:paraId="346E9BE2" w14:textId="77777777" w:rsidTr="001621BC">
        <w:trPr>
          <w:trHeight w:val="120"/>
        </w:trPr>
        <w:tc>
          <w:tcPr>
            <w:tcW w:w="1061" w:type="dxa"/>
            <w:tcBorders>
              <w:left w:val="single" w:sz="4" w:space="0" w:color="000000"/>
              <w:bottom w:val="single" w:sz="4" w:space="0" w:color="auto"/>
              <w:right w:val="single" w:sz="4" w:space="0" w:color="000000"/>
            </w:tcBorders>
            <w:vAlign w:val="center"/>
          </w:tcPr>
          <w:p w14:paraId="6A9E8388"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5E28EEB7" w14:textId="6B0FAA86"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20 01 11</w:t>
            </w:r>
          </w:p>
        </w:tc>
        <w:tc>
          <w:tcPr>
            <w:tcW w:w="4961" w:type="dxa"/>
            <w:tcBorders>
              <w:left w:val="single" w:sz="4" w:space="0" w:color="000000"/>
              <w:bottom w:val="single" w:sz="4" w:space="0" w:color="auto"/>
              <w:right w:val="single" w:sz="4" w:space="0" w:color="000000"/>
            </w:tcBorders>
            <w:vAlign w:val="center"/>
          </w:tcPr>
          <w:p w14:paraId="635ADB6A" w14:textId="530DC4F9"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Tekstylia</w:t>
            </w:r>
          </w:p>
        </w:tc>
        <w:tc>
          <w:tcPr>
            <w:tcW w:w="1701" w:type="dxa"/>
            <w:tcBorders>
              <w:left w:val="single" w:sz="4" w:space="0" w:color="000000"/>
              <w:bottom w:val="single" w:sz="4" w:space="0" w:color="auto"/>
              <w:right w:val="single" w:sz="4" w:space="0" w:color="000000"/>
            </w:tcBorders>
            <w:vAlign w:val="center"/>
          </w:tcPr>
          <w:p w14:paraId="2FA051CB" w14:textId="7BB86914"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100,00</w:t>
            </w:r>
          </w:p>
        </w:tc>
      </w:tr>
      <w:tr w:rsidR="00073A6C" w14:paraId="0D2DCFC3" w14:textId="77777777" w:rsidTr="001621BC">
        <w:trPr>
          <w:trHeight w:val="120"/>
        </w:trPr>
        <w:tc>
          <w:tcPr>
            <w:tcW w:w="1061" w:type="dxa"/>
            <w:tcBorders>
              <w:left w:val="single" w:sz="4" w:space="0" w:color="000000"/>
              <w:bottom w:val="single" w:sz="4" w:space="0" w:color="auto"/>
              <w:right w:val="single" w:sz="4" w:space="0" w:color="000000"/>
            </w:tcBorders>
            <w:vAlign w:val="center"/>
          </w:tcPr>
          <w:p w14:paraId="28447EFB"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66C83E25" w14:textId="524A6CAE"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 xml:space="preserve"> </w:t>
            </w:r>
            <w:r w:rsidRPr="00E146FF">
              <w:rPr>
                <w:rFonts w:eastAsia="Times New Roman" w:cs="Arial"/>
                <w:b/>
                <w:color w:val="000000"/>
                <w:sz w:val="18"/>
                <w:szCs w:val="18"/>
                <w:lang w:eastAsia="pl-PL"/>
              </w:rPr>
              <w:t>ex  20 01 25</w:t>
            </w:r>
          </w:p>
        </w:tc>
        <w:tc>
          <w:tcPr>
            <w:tcW w:w="4961" w:type="dxa"/>
            <w:tcBorders>
              <w:left w:val="single" w:sz="4" w:space="0" w:color="000000"/>
              <w:bottom w:val="single" w:sz="4" w:space="0" w:color="auto"/>
              <w:right w:val="single" w:sz="4" w:space="0" w:color="000000"/>
            </w:tcBorders>
            <w:vAlign w:val="center"/>
          </w:tcPr>
          <w:p w14:paraId="2B04FEEA" w14:textId="0C384274"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Tłuszcze jadalne w postaci stałej</w:t>
            </w:r>
          </w:p>
        </w:tc>
        <w:tc>
          <w:tcPr>
            <w:tcW w:w="1701" w:type="dxa"/>
            <w:tcBorders>
              <w:left w:val="single" w:sz="4" w:space="0" w:color="000000"/>
              <w:bottom w:val="single" w:sz="4" w:space="0" w:color="auto"/>
              <w:right w:val="single" w:sz="4" w:space="0" w:color="000000"/>
            </w:tcBorders>
            <w:vAlign w:val="center"/>
          </w:tcPr>
          <w:p w14:paraId="79B418F1" w14:textId="6CA413FB"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w:t>
            </w:r>
          </w:p>
        </w:tc>
      </w:tr>
      <w:tr w:rsidR="00073A6C" w14:paraId="47624EFE" w14:textId="77777777" w:rsidTr="001621BC">
        <w:trPr>
          <w:trHeight w:val="120"/>
        </w:trPr>
        <w:tc>
          <w:tcPr>
            <w:tcW w:w="1061" w:type="dxa"/>
            <w:tcBorders>
              <w:left w:val="single" w:sz="4" w:space="0" w:color="000000"/>
              <w:bottom w:val="single" w:sz="4" w:space="0" w:color="auto"/>
              <w:right w:val="single" w:sz="4" w:space="0" w:color="000000"/>
            </w:tcBorders>
            <w:vAlign w:val="center"/>
          </w:tcPr>
          <w:p w14:paraId="6C688D7A"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020865BA" w14:textId="655A1D8D"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ex  20 01 28</w:t>
            </w:r>
          </w:p>
        </w:tc>
        <w:tc>
          <w:tcPr>
            <w:tcW w:w="4961" w:type="dxa"/>
            <w:tcBorders>
              <w:left w:val="single" w:sz="4" w:space="0" w:color="000000"/>
              <w:bottom w:val="single" w:sz="4" w:space="0" w:color="auto"/>
              <w:right w:val="single" w:sz="4" w:space="0" w:color="000000"/>
            </w:tcBorders>
            <w:vAlign w:val="center"/>
          </w:tcPr>
          <w:p w14:paraId="17335356" w14:textId="4D2C9A04"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Farby, tusze, farby drukarskie, kleje, lepiszcze i żywice inne niż wymienione w 20 01 27</w:t>
            </w:r>
            <w:r>
              <w:rPr>
                <w:rFonts w:eastAsia="Times New Roman" w:cs="Arial"/>
                <w:color w:val="000000"/>
                <w:sz w:val="20"/>
                <w:szCs w:val="20"/>
                <w:lang w:eastAsia="pl-PL"/>
              </w:rPr>
              <w:t xml:space="preserve"> </w:t>
            </w:r>
            <w:r w:rsidRPr="00AB31F6">
              <w:rPr>
                <w:rFonts w:eastAsia="Times New Roman" w:cs="Arial"/>
                <w:color w:val="000000"/>
                <w:sz w:val="20"/>
                <w:szCs w:val="20"/>
                <w:lang w:eastAsia="pl-PL"/>
              </w:rPr>
              <w:t>w postaci stałej</w:t>
            </w:r>
          </w:p>
        </w:tc>
        <w:tc>
          <w:tcPr>
            <w:tcW w:w="1701" w:type="dxa"/>
            <w:tcBorders>
              <w:left w:val="single" w:sz="4" w:space="0" w:color="000000"/>
              <w:bottom w:val="single" w:sz="4" w:space="0" w:color="auto"/>
              <w:right w:val="single" w:sz="4" w:space="0" w:color="000000"/>
            </w:tcBorders>
            <w:vAlign w:val="center"/>
          </w:tcPr>
          <w:p w14:paraId="2710B7A7" w14:textId="6D9F7DCA"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w:t>
            </w:r>
          </w:p>
        </w:tc>
      </w:tr>
      <w:tr w:rsidR="00073A6C" w14:paraId="1F4EB02A" w14:textId="77777777" w:rsidTr="001621BC">
        <w:trPr>
          <w:trHeight w:val="120"/>
        </w:trPr>
        <w:tc>
          <w:tcPr>
            <w:tcW w:w="1061" w:type="dxa"/>
            <w:tcBorders>
              <w:left w:val="single" w:sz="4" w:space="0" w:color="000000"/>
              <w:bottom w:val="single" w:sz="4" w:space="0" w:color="auto"/>
              <w:right w:val="single" w:sz="4" w:space="0" w:color="000000"/>
            </w:tcBorders>
            <w:vAlign w:val="center"/>
          </w:tcPr>
          <w:p w14:paraId="382875B4"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03385462" w14:textId="431D6598"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20 01 32</w:t>
            </w:r>
          </w:p>
        </w:tc>
        <w:tc>
          <w:tcPr>
            <w:tcW w:w="4961" w:type="dxa"/>
            <w:tcBorders>
              <w:left w:val="single" w:sz="4" w:space="0" w:color="000000"/>
              <w:bottom w:val="single" w:sz="4" w:space="0" w:color="auto"/>
              <w:right w:val="single" w:sz="4" w:space="0" w:color="000000"/>
            </w:tcBorders>
            <w:vAlign w:val="center"/>
          </w:tcPr>
          <w:p w14:paraId="2309ECD9" w14:textId="59CF3F66"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Leki inne niż wymienione w 20 01 31</w:t>
            </w:r>
          </w:p>
        </w:tc>
        <w:tc>
          <w:tcPr>
            <w:tcW w:w="1701" w:type="dxa"/>
            <w:tcBorders>
              <w:left w:val="single" w:sz="4" w:space="0" w:color="000000"/>
              <w:bottom w:val="single" w:sz="4" w:space="0" w:color="auto"/>
              <w:right w:val="single" w:sz="4" w:space="0" w:color="000000"/>
            </w:tcBorders>
            <w:vAlign w:val="center"/>
          </w:tcPr>
          <w:p w14:paraId="4ED011FB" w14:textId="1AA9A718"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w:t>
            </w:r>
          </w:p>
        </w:tc>
      </w:tr>
      <w:tr w:rsidR="00073A6C" w14:paraId="7B8CE906" w14:textId="77777777" w:rsidTr="001621BC">
        <w:trPr>
          <w:trHeight w:val="120"/>
        </w:trPr>
        <w:tc>
          <w:tcPr>
            <w:tcW w:w="1061" w:type="dxa"/>
            <w:tcBorders>
              <w:left w:val="single" w:sz="4" w:space="0" w:color="000000"/>
              <w:bottom w:val="single" w:sz="4" w:space="0" w:color="auto"/>
              <w:right w:val="single" w:sz="4" w:space="0" w:color="000000"/>
            </w:tcBorders>
            <w:vAlign w:val="center"/>
          </w:tcPr>
          <w:p w14:paraId="2B2BB053"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461820AA" w14:textId="7EC01B52"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20 01 34</w:t>
            </w:r>
          </w:p>
        </w:tc>
        <w:tc>
          <w:tcPr>
            <w:tcW w:w="4961" w:type="dxa"/>
            <w:tcBorders>
              <w:left w:val="single" w:sz="4" w:space="0" w:color="000000"/>
              <w:bottom w:val="single" w:sz="4" w:space="0" w:color="auto"/>
              <w:right w:val="single" w:sz="4" w:space="0" w:color="000000"/>
            </w:tcBorders>
            <w:vAlign w:val="center"/>
          </w:tcPr>
          <w:p w14:paraId="26AA02A9" w14:textId="2AE50EE1"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Baterie i akumulatory inne niż wymienione w 20 01 33</w:t>
            </w:r>
          </w:p>
        </w:tc>
        <w:tc>
          <w:tcPr>
            <w:tcW w:w="1701" w:type="dxa"/>
            <w:tcBorders>
              <w:left w:val="single" w:sz="4" w:space="0" w:color="000000"/>
              <w:bottom w:val="single" w:sz="4" w:space="0" w:color="auto"/>
              <w:right w:val="single" w:sz="4" w:space="0" w:color="000000"/>
            </w:tcBorders>
            <w:vAlign w:val="center"/>
          </w:tcPr>
          <w:p w14:paraId="6334CC42" w14:textId="797C0F2B"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w:t>
            </w:r>
          </w:p>
        </w:tc>
      </w:tr>
      <w:tr w:rsidR="00073A6C" w14:paraId="4BE4D798" w14:textId="77777777" w:rsidTr="001621BC">
        <w:trPr>
          <w:trHeight w:val="120"/>
        </w:trPr>
        <w:tc>
          <w:tcPr>
            <w:tcW w:w="1061" w:type="dxa"/>
            <w:tcBorders>
              <w:left w:val="single" w:sz="4" w:space="0" w:color="000000"/>
              <w:bottom w:val="single" w:sz="4" w:space="0" w:color="auto"/>
              <w:right w:val="single" w:sz="4" w:space="0" w:color="000000"/>
            </w:tcBorders>
            <w:vAlign w:val="center"/>
          </w:tcPr>
          <w:p w14:paraId="509ABE50"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5B83EA03" w14:textId="30788B68"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20 01 36</w:t>
            </w:r>
          </w:p>
        </w:tc>
        <w:tc>
          <w:tcPr>
            <w:tcW w:w="4961" w:type="dxa"/>
            <w:tcBorders>
              <w:left w:val="single" w:sz="4" w:space="0" w:color="000000"/>
              <w:bottom w:val="single" w:sz="4" w:space="0" w:color="auto"/>
              <w:right w:val="single" w:sz="4" w:space="0" w:color="000000"/>
            </w:tcBorders>
            <w:vAlign w:val="center"/>
          </w:tcPr>
          <w:p w14:paraId="6EB564F5" w14:textId="08C2C75E"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Zużyte urządzenia elektryczne i elektroniczne inne niż wymienione w 20 01 21, 20 01 23 i 20 01 35</w:t>
            </w:r>
          </w:p>
        </w:tc>
        <w:tc>
          <w:tcPr>
            <w:tcW w:w="1701" w:type="dxa"/>
            <w:tcBorders>
              <w:left w:val="single" w:sz="4" w:space="0" w:color="000000"/>
              <w:bottom w:val="single" w:sz="4" w:space="0" w:color="auto"/>
              <w:right w:val="single" w:sz="4" w:space="0" w:color="000000"/>
            </w:tcBorders>
            <w:vAlign w:val="center"/>
          </w:tcPr>
          <w:p w14:paraId="3FEEEC1C" w14:textId="275EE174"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50,00</w:t>
            </w:r>
          </w:p>
        </w:tc>
      </w:tr>
      <w:tr w:rsidR="00073A6C" w14:paraId="051B82FF" w14:textId="77777777" w:rsidTr="001621BC">
        <w:trPr>
          <w:trHeight w:val="120"/>
        </w:trPr>
        <w:tc>
          <w:tcPr>
            <w:tcW w:w="1061" w:type="dxa"/>
            <w:tcBorders>
              <w:left w:val="single" w:sz="4" w:space="0" w:color="000000"/>
              <w:bottom w:val="single" w:sz="4" w:space="0" w:color="auto"/>
              <w:right w:val="single" w:sz="4" w:space="0" w:color="000000"/>
            </w:tcBorders>
            <w:vAlign w:val="center"/>
          </w:tcPr>
          <w:p w14:paraId="10BD5944"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4B1630DD" w14:textId="6C48DD2F"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20 01 38</w:t>
            </w:r>
          </w:p>
        </w:tc>
        <w:tc>
          <w:tcPr>
            <w:tcW w:w="4961" w:type="dxa"/>
            <w:tcBorders>
              <w:left w:val="single" w:sz="4" w:space="0" w:color="000000"/>
              <w:bottom w:val="single" w:sz="4" w:space="0" w:color="auto"/>
              <w:right w:val="single" w:sz="4" w:space="0" w:color="000000"/>
            </w:tcBorders>
            <w:vAlign w:val="center"/>
          </w:tcPr>
          <w:p w14:paraId="2D5D59BD" w14:textId="425A5540"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Drewno inne niż wymienione w 20 01 37</w:t>
            </w:r>
          </w:p>
        </w:tc>
        <w:tc>
          <w:tcPr>
            <w:tcW w:w="1701" w:type="dxa"/>
            <w:tcBorders>
              <w:left w:val="single" w:sz="4" w:space="0" w:color="000000"/>
              <w:bottom w:val="single" w:sz="4" w:space="0" w:color="auto"/>
              <w:right w:val="single" w:sz="4" w:space="0" w:color="000000"/>
            </w:tcBorders>
            <w:vAlign w:val="center"/>
          </w:tcPr>
          <w:p w14:paraId="71487E20" w14:textId="7DFBEA4A"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5,00</w:t>
            </w:r>
          </w:p>
        </w:tc>
      </w:tr>
      <w:tr w:rsidR="00073A6C" w14:paraId="4164A62E" w14:textId="77777777" w:rsidTr="001621BC">
        <w:trPr>
          <w:trHeight w:val="120"/>
        </w:trPr>
        <w:tc>
          <w:tcPr>
            <w:tcW w:w="1061" w:type="dxa"/>
            <w:tcBorders>
              <w:left w:val="single" w:sz="4" w:space="0" w:color="000000"/>
              <w:bottom w:val="single" w:sz="4" w:space="0" w:color="auto"/>
              <w:right w:val="single" w:sz="4" w:space="0" w:color="000000"/>
            </w:tcBorders>
            <w:vAlign w:val="center"/>
          </w:tcPr>
          <w:p w14:paraId="2EB62DA7"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1E021A1D" w14:textId="1E8557C9"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20 01 39</w:t>
            </w:r>
          </w:p>
        </w:tc>
        <w:tc>
          <w:tcPr>
            <w:tcW w:w="4961" w:type="dxa"/>
            <w:tcBorders>
              <w:left w:val="single" w:sz="4" w:space="0" w:color="000000"/>
              <w:bottom w:val="single" w:sz="4" w:space="0" w:color="auto"/>
              <w:right w:val="single" w:sz="4" w:space="0" w:color="000000"/>
            </w:tcBorders>
            <w:vAlign w:val="center"/>
          </w:tcPr>
          <w:p w14:paraId="51B09816" w14:textId="7C858432"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Tworzywa sztuczne</w:t>
            </w:r>
          </w:p>
        </w:tc>
        <w:tc>
          <w:tcPr>
            <w:tcW w:w="1701" w:type="dxa"/>
            <w:tcBorders>
              <w:left w:val="single" w:sz="4" w:space="0" w:color="000000"/>
              <w:bottom w:val="single" w:sz="4" w:space="0" w:color="auto"/>
              <w:right w:val="single" w:sz="4" w:space="0" w:color="000000"/>
            </w:tcBorders>
            <w:vAlign w:val="center"/>
          </w:tcPr>
          <w:p w14:paraId="7EC75DC1" w14:textId="44582034"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100,00</w:t>
            </w:r>
          </w:p>
        </w:tc>
      </w:tr>
      <w:tr w:rsidR="00073A6C" w14:paraId="478FF3A2" w14:textId="77777777" w:rsidTr="001621BC">
        <w:trPr>
          <w:trHeight w:val="120"/>
        </w:trPr>
        <w:tc>
          <w:tcPr>
            <w:tcW w:w="1061" w:type="dxa"/>
            <w:tcBorders>
              <w:left w:val="single" w:sz="4" w:space="0" w:color="000000"/>
              <w:bottom w:val="single" w:sz="4" w:space="0" w:color="auto"/>
              <w:right w:val="single" w:sz="4" w:space="0" w:color="000000"/>
            </w:tcBorders>
            <w:vAlign w:val="center"/>
          </w:tcPr>
          <w:p w14:paraId="7BB5CA8D"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0828738B" w14:textId="292D6BA0"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20 01 40</w:t>
            </w:r>
          </w:p>
        </w:tc>
        <w:tc>
          <w:tcPr>
            <w:tcW w:w="4961" w:type="dxa"/>
            <w:tcBorders>
              <w:left w:val="single" w:sz="4" w:space="0" w:color="000000"/>
              <w:bottom w:val="single" w:sz="4" w:space="0" w:color="auto"/>
              <w:right w:val="single" w:sz="4" w:space="0" w:color="000000"/>
            </w:tcBorders>
            <w:vAlign w:val="center"/>
          </w:tcPr>
          <w:p w14:paraId="12E559C4" w14:textId="4E869D89"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Metale</w:t>
            </w:r>
          </w:p>
        </w:tc>
        <w:tc>
          <w:tcPr>
            <w:tcW w:w="1701" w:type="dxa"/>
            <w:tcBorders>
              <w:left w:val="single" w:sz="4" w:space="0" w:color="000000"/>
              <w:bottom w:val="single" w:sz="4" w:space="0" w:color="auto"/>
              <w:right w:val="single" w:sz="4" w:space="0" w:color="000000"/>
            </w:tcBorders>
            <w:vAlign w:val="center"/>
          </w:tcPr>
          <w:p w14:paraId="03B16583" w14:textId="03D84688"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100,00</w:t>
            </w:r>
          </w:p>
        </w:tc>
      </w:tr>
      <w:tr w:rsidR="00073A6C" w14:paraId="3D063998" w14:textId="77777777" w:rsidTr="001621BC">
        <w:trPr>
          <w:trHeight w:val="120"/>
        </w:trPr>
        <w:tc>
          <w:tcPr>
            <w:tcW w:w="1061" w:type="dxa"/>
            <w:tcBorders>
              <w:left w:val="single" w:sz="4" w:space="0" w:color="000000"/>
              <w:bottom w:val="single" w:sz="4" w:space="0" w:color="auto"/>
              <w:right w:val="single" w:sz="4" w:space="0" w:color="000000"/>
            </w:tcBorders>
            <w:vAlign w:val="center"/>
          </w:tcPr>
          <w:p w14:paraId="50595CFC"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0F51002C" w14:textId="1D566464"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20 01 99</w:t>
            </w:r>
          </w:p>
        </w:tc>
        <w:tc>
          <w:tcPr>
            <w:tcW w:w="4961" w:type="dxa"/>
            <w:tcBorders>
              <w:left w:val="single" w:sz="4" w:space="0" w:color="000000"/>
              <w:bottom w:val="single" w:sz="4" w:space="0" w:color="auto"/>
              <w:right w:val="single" w:sz="4" w:space="0" w:color="000000"/>
            </w:tcBorders>
            <w:vAlign w:val="center"/>
          </w:tcPr>
          <w:p w14:paraId="31805C8C" w14:textId="16561F15"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Inne niewymienione frakcje zbierane w sposób selektywny</w:t>
            </w:r>
          </w:p>
        </w:tc>
        <w:tc>
          <w:tcPr>
            <w:tcW w:w="1701" w:type="dxa"/>
            <w:tcBorders>
              <w:left w:val="single" w:sz="4" w:space="0" w:color="000000"/>
              <w:bottom w:val="single" w:sz="4" w:space="0" w:color="auto"/>
              <w:right w:val="single" w:sz="4" w:space="0" w:color="000000"/>
            </w:tcBorders>
            <w:vAlign w:val="center"/>
          </w:tcPr>
          <w:p w14:paraId="246B220E" w14:textId="1B168881"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10,00</w:t>
            </w:r>
          </w:p>
        </w:tc>
      </w:tr>
      <w:tr w:rsidR="00073A6C" w14:paraId="47E6AD50" w14:textId="77777777" w:rsidTr="001621BC">
        <w:trPr>
          <w:trHeight w:val="120"/>
        </w:trPr>
        <w:tc>
          <w:tcPr>
            <w:tcW w:w="1061" w:type="dxa"/>
            <w:tcBorders>
              <w:left w:val="single" w:sz="4" w:space="0" w:color="000000"/>
              <w:bottom w:val="single" w:sz="4" w:space="0" w:color="auto"/>
              <w:right w:val="single" w:sz="4" w:space="0" w:color="000000"/>
            </w:tcBorders>
            <w:vAlign w:val="center"/>
          </w:tcPr>
          <w:p w14:paraId="3106DBB3"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6F272C94" w14:textId="7420486E"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20 02 03</w:t>
            </w:r>
          </w:p>
        </w:tc>
        <w:tc>
          <w:tcPr>
            <w:tcW w:w="4961" w:type="dxa"/>
            <w:tcBorders>
              <w:left w:val="single" w:sz="4" w:space="0" w:color="000000"/>
              <w:bottom w:val="single" w:sz="4" w:space="0" w:color="auto"/>
              <w:right w:val="single" w:sz="4" w:space="0" w:color="000000"/>
            </w:tcBorders>
            <w:vAlign w:val="center"/>
          </w:tcPr>
          <w:p w14:paraId="4CE61FB4" w14:textId="158791B2"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Inne odpady nieulegające biodegradacji</w:t>
            </w:r>
          </w:p>
        </w:tc>
        <w:tc>
          <w:tcPr>
            <w:tcW w:w="1701" w:type="dxa"/>
            <w:tcBorders>
              <w:left w:val="single" w:sz="4" w:space="0" w:color="000000"/>
              <w:bottom w:val="single" w:sz="4" w:space="0" w:color="auto"/>
              <w:right w:val="single" w:sz="4" w:space="0" w:color="000000"/>
            </w:tcBorders>
            <w:vAlign w:val="center"/>
          </w:tcPr>
          <w:p w14:paraId="335B12A2" w14:textId="1861301F"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20,00</w:t>
            </w:r>
          </w:p>
        </w:tc>
      </w:tr>
      <w:tr w:rsidR="00073A6C" w14:paraId="55EAAC63" w14:textId="77777777" w:rsidTr="00D25640">
        <w:trPr>
          <w:trHeight w:val="120"/>
        </w:trPr>
        <w:tc>
          <w:tcPr>
            <w:tcW w:w="1061" w:type="dxa"/>
            <w:tcBorders>
              <w:left w:val="single" w:sz="4" w:space="0" w:color="000000"/>
              <w:bottom w:val="single" w:sz="4" w:space="0" w:color="auto"/>
              <w:right w:val="single" w:sz="4" w:space="0" w:color="000000"/>
            </w:tcBorders>
            <w:vAlign w:val="center"/>
          </w:tcPr>
          <w:p w14:paraId="24F4261D"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4566E852" w14:textId="0CED20ED"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20 03 07</w:t>
            </w:r>
          </w:p>
        </w:tc>
        <w:tc>
          <w:tcPr>
            <w:tcW w:w="4961" w:type="dxa"/>
            <w:tcBorders>
              <w:left w:val="single" w:sz="4" w:space="0" w:color="000000"/>
              <w:bottom w:val="single" w:sz="4" w:space="0" w:color="auto"/>
              <w:right w:val="single" w:sz="4" w:space="0" w:color="000000"/>
            </w:tcBorders>
            <w:vAlign w:val="center"/>
          </w:tcPr>
          <w:p w14:paraId="17EB7E10" w14:textId="0014CD9D"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Odpady wielkogabarytowe</w:t>
            </w:r>
          </w:p>
        </w:tc>
        <w:tc>
          <w:tcPr>
            <w:tcW w:w="1701" w:type="dxa"/>
            <w:tcBorders>
              <w:left w:val="single" w:sz="4" w:space="0" w:color="000000"/>
              <w:bottom w:val="single" w:sz="4" w:space="0" w:color="auto"/>
              <w:right w:val="single" w:sz="4" w:space="0" w:color="000000"/>
            </w:tcBorders>
            <w:vAlign w:val="center"/>
          </w:tcPr>
          <w:p w14:paraId="404FF159" w14:textId="307ABC7E"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3000,00</w:t>
            </w:r>
          </w:p>
        </w:tc>
      </w:tr>
      <w:tr w:rsidR="00073A6C" w14:paraId="417507D2" w14:textId="77777777" w:rsidTr="00D25640">
        <w:trPr>
          <w:trHeight w:val="120"/>
        </w:trPr>
        <w:tc>
          <w:tcPr>
            <w:tcW w:w="1061" w:type="dxa"/>
            <w:tcBorders>
              <w:left w:val="single" w:sz="4" w:space="0" w:color="000000"/>
              <w:bottom w:val="single" w:sz="4" w:space="0" w:color="auto"/>
              <w:right w:val="single" w:sz="4" w:space="0" w:color="000000"/>
            </w:tcBorders>
            <w:vAlign w:val="center"/>
          </w:tcPr>
          <w:p w14:paraId="18D9F544" w14:textId="77777777" w:rsidR="00073A6C" w:rsidRDefault="00073A6C" w:rsidP="00073A6C">
            <w:pPr>
              <w:pStyle w:val="Akapitzlist"/>
              <w:widowControl w:val="0"/>
              <w:numPr>
                <w:ilvl w:val="0"/>
                <w:numId w:val="96"/>
              </w:numPr>
              <w:spacing w:after="0" w:line="240" w:lineRule="auto"/>
              <w:jc w:val="center"/>
              <w:rPr>
                <w:rFonts w:cs="Arial"/>
                <w:bCs/>
                <w:sz w:val="20"/>
                <w:szCs w:val="20"/>
              </w:rPr>
            </w:pPr>
          </w:p>
        </w:tc>
        <w:tc>
          <w:tcPr>
            <w:tcW w:w="1349"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7CA2EBFE" w14:textId="3920A546" w:rsidR="00073A6C" w:rsidRDefault="00073A6C" w:rsidP="00073A6C">
            <w:pPr>
              <w:widowControl w:val="0"/>
              <w:spacing w:after="0" w:line="240" w:lineRule="auto"/>
              <w:jc w:val="center"/>
              <w:rPr>
                <w:rFonts w:cs="Arial"/>
                <w:sz w:val="20"/>
                <w:szCs w:val="20"/>
              </w:rPr>
            </w:pPr>
            <w:r w:rsidRPr="00AB31F6">
              <w:rPr>
                <w:rFonts w:eastAsia="Times New Roman" w:cs="Arial"/>
                <w:b/>
                <w:color w:val="000000"/>
                <w:sz w:val="20"/>
                <w:szCs w:val="20"/>
                <w:lang w:eastAsia="pl-PL"/>
              </w:rPr>
              <w:t>20 03 99</w:t>
            </w:r>
          </w:p>
        </w:tc>
        <w:tc>
          <w:tcPr>
            <w:tcW w:w="4961" w:type="dxa"/>
            <w:tcBorders>
              <w:left w:val="single" w:sz="4" w:space="0" w:color="000000"/>
              <w:bottom w:val="single" w:sz="4" w:space="0" w:color="auto"/>
              <w:right w:val="single" w:sz="4" w:space="0" w:color="000000"/>
            </w:tcBorders>
            <w:vAlign w:val="center"/>
          </w:tcPr>
          <w:p w14:paraId="11447B9E" w14:textId="347152D6" w:rsidR="00073A6C" w:rsidRPr="0025457D" w:rsidRDefault="00073A6C" w:rsidP="00E146FF">
            <w:pPr>
              <w:widowControl w:val="0"/>
              <w:spacing w:after="0" w:line="240" w:lineRule="auto"/>
              <w:rPr>
                <w:rFonts w:cs="Arial"/>
                <w:sz w:val="20"/>
                <w:szCs w:val="20"/>
              </w:rPr>
            </w:pPr>
            <w:r w:rsidRPr="00AB31F6">
              <w:rPr>
                <w:rFonts w:eastAsia="Times New Roman" w:cs="Arial"/>
                <w:color w:val="000000"/>
                <w:sz w:val="20"/>
                <w:szCs w:val="20"/>
                <w:lang w:eastAsia="pl-PL"/>
              </w:rPr>
              <w:t>Odpady komunalne niewymienione w innych podgrupach</w:t>
            </w:r>
          </w:p>
        </w:tc>
        <w:tc>
          <w:tcPr>
            <w:tcW w:w="1701" w:type="dxa"/>
            <w:tcBorders>
              <w:left w:val="single" w:sz="4" w:space="0" w:color="000000"/>
              <w:bottom w:val="single" w:sz="4" w:space="0" w:color="auto"/>
              <w:right w:val="single" w:sz="4" w:space="0" w:color="000000"/>
            </w:tcBorders>
            <w:vAlign w:val="center"/>
          </w:tcPr>
          <w:p w14:paraId="0B47181F" w14:textId="6F9DF70D" w:rsidR="00073A6C" w:rsidRPr="00073A6C" w:rsidRDefault="00073A6C" w:rsidP="00073A6C">
            <w:pPr>
              <w:widowControl w:val="0"/>
              <w:spacing w:after="0" w:line="240" w:lineRule="auto"/>
              <w:jc w:val="center"/>
              <w:rPr>
                <w:rFonts w:cs="Arial"/>
                <w:sz w:val="20"/>
                <w:szCs w:val="20"/>
              </w:rPr>
            </w:pPr>
            <w:r w:rsidRPr="00073A6C">
              <w:rPr>
                <w:rFonts w:eastAsia="Times New Roman" w:cs="Arial"/>
                <w:color w:val="000000"/>
                <w:sz w:val="20"/>
                <w:szCs w:val="20"/>
                <w:lang w:eastAsia="pl-PL"/>
              </w:rPr>
              <w:t>100,00</w:t>
            </w:r>
          </w:p>
        </w:tc>
      </w:tr>
      <w:tr w:rsidR="00AB31F6" w14:paraId="16F8077F" w14:textId="77777777" w:rsidTr="00AD3F6A">
        <w:trPr>
          <w:trHeight w:val="120"/>
        </w:trPr>
        <w:tc>
          <w:tcPr>
            <w:tcW w:w="73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AC565" w14:textId="77777777" w:rsidR="00AB31F6" w:rsidRPr="008652B0" w:rsidRDefault="00AB31F6" w:rsidP="00DC0686">
            <w:pPr>
              <w:widowControl w:val="0"/>
              <w:spacing w:after="0" w:line="240" w:lineRule="auto"/>
              <w:rPr>
                <w:rFonts w:cs="Arial"/>
                <w:sz w:val="20"/>
                <w:szCs w:val="20"/>
              </w:rPr>
            </w:pPr>
            <w:r w:rsidRPr="00C22459">
              <w:rPr>
                <w:rFonts w:eastAsia="Arial Unicode MS" w:cs="Arial"/>
                <w:b/>
                <w:bCs/>
                <w:color w:val="000000"/>
                <w:sz w:val="20"/>
                <w:szCs w:val="20"/>
              </w:rPr>
              <w:t xml:space="preserve">Maksymalna łączna masa wszystkich rodzajów odpadów, które mogą być magazynowane w </w:t>
            </w:r>
            <w:r>
              <w:rPr>
                <w:rFonts w:eastAsia="Arial Unicode MS" w:cs="Arial"/>
                <w:b/>
                <w:bCs/>
                <w:color w:val="000000"/>
                <w:sz w:val="20"/>
                <w:szCs w:val="20"/>
              </w:rPr>
              <w:t>okresie roku</w:t>
            </w:r>
            <w:r w:rsidRPr="00C22459">
              <w:rPr>
                <w:rFonts w:eastAsia="Arial Unicode MS" w:cs="Arial"/>
                <w:b/>
                <w:bCs/>
                <w:color w:val="000000"/>
                <w:sz w:val="20"/>
                <w:szCs w:val="20"/>
              </w:rPr>
              <w:t xml:space="preserve"> [</w:t>
            </w:r>
            <w:r w:rsidRPr="00C22459">
              <w:rPr>
                <w:rFonts w:cs="Arial"/>
                <w:b/>
                <w:bCs/>
                <w:color w:val="000000"/>
                <w:sz w:val="20"/>
                <w:szCs w:val="20"/>
              </w:rPr>
              <w:t>Mg</w:t>
            </w:r>
            <w:r>
              <w:rPr>
                <w:rFonts w:cs="Arial"/>
                <w:b/>
                <w:bCs/>
                <w:color w:val="000000"/>
                <w:sz w:val="20"/>
                <w:szCs w:val="20"/>
              </w:rPr>
              <w:t>/rok</w:t>
            </w:r>
            <w:r w:rsidRPr="00C22459">
              <w:rPr>
                <w:rFonts w:cs="Arial"/>
                <w:b/>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037DA5" w14:textId="0F635040" w:rsidR="00AB31F6" w:rsidRPr="006B4E08" w:rsidRDefault="00577ABF" w:rsidP="00DC0686">
            <w:pPr>
              <w:widowControl w:val="0"/>
              <w:spacing w:after="0" w:line="240" w:lineRule="auto"/>
              <w:jc w:val="center"/>
              <w:rPr>
                <w:rFonts w:cs="Arial"/>
                <w:b/>
                <w:bCs/>
                <w:sz w:val="20"/>
                <w:szCs w:val="20"/>
              </w:rPr>
            </w:pPr>
            <w:bookmarkStart w:id="9" w:name="_Hlk194495479"/>
            <w:bookmarkStart w:id="10" w:name="_Hlk195858687"/>
            <w:r w:rsidRPr="00577ABF">
              <w:rPr>
                <w:rFonts w:cs="Arial"/>
                <w:b/>
                <w:bCs/>
                <w:sz w:val="20"/>
                <w:szCs w:val="20"/>
              </w:rPr>
              <w:t>32</w:t>
            </w:r>
            <w:r w:rsidR="00AB31F6" w:rsidRPr="00577ABF">
              <w:rPr>
                <w:rFonts w:cs="Arial"/>
                <w:b/>
                <w:bCs/>
                <w:sz w:val="20"/>
                <w:szCs w:val="20"/>
              </w:rPr>
              <w:t xml:space="preserve"> </w:t>
            </w:r>
            <w:r w:rsidRPr="00577ABF">
              <w:rPr>
                <w:rFonts w:cs="Arial"/>
                <w:b/>
                <w:bCs/>
                <w:sz w:val="20"/>
                <w:szCs w:val="20"/>
              </w:rPr>
              <w:t>015</w:t>
            </w:r>
            <w:r w:rsidR="00AB31F6" w:rsidRPr="00577ABF">
              <w:rPr>
                <w:rFonts w:cs="Arial"/>
                <w:b/>
                <w:bCs/>
                <w:sz w:val="20"/>
                <w:szCs w:val="20"/>
              </w:rPr>
              <w:t>,0</w:t>
            </w:r>
            <w:bookmarkEnd w:id="9"/>
            <w:r w:rsidR="006723A8" w:rsidRPr="00577ABF">
              <w:rPr>
                <w:rFonts w:cs="Arial"/>
                <w:b/>
                <w:bCs/>
                <w:sz w:val="20"/>
                <w:szCs w:val="20"/>
              </w:rPr>
              <w:t>0</w:t>
            </w:r>
            <w:bookmarkEnd w:id="10"/>
          </w:p>
        </w:tc>
      </w:tr>
    </w:tbl>
    <w:p w14:paraId="444463FC" w14:textId="77777777" w:rsidR="00AB31F6" w:rsidRDefault="00AB31F6" w:rsidP="00AB31F6">
      <w:pPr>
        <w:spacing w:after="0" w:line="240" w:lineRule="auto"/>
        <w:jc w:val="both"/>
        <w:rPr>
          <w:rFonts w:cs="Arial"/>
          <w:b/>
          <w:szCs w:val="24"/>
        </w:rPr>
      </w:pPr>
    </w:p>
    <w:p w14:paraId="0EBC9404" w14:textId="2C01BB89" w:rsidR="00AB31F6" w:rsidRPr="0057496C" w:rsidRDefault="00AB31F6" w:rsidP="00AB31F6">
      <w:pPr>
        <w:spacing w:after="0" w:line="240" w:lineRule="auto"/>
        <w:ind w:left="-284"/>
        <w:jc w:val="both"/>
        <w:rPr>
          <w:rFonts w:cs="Arial"/>
          <w:sz w:val="20"/>
          <w:szCs w:val="20"/>
        </w:rPr>
      </w:pPr>
      <w:r w:rsidRPr="0057496C">
        <w:rPr>
          <w:rFonts w:cs="Arial"/>
          <w:sz w:val="20"/>
          <w:szCs w:val="20"/>
        </w:rPr>
        <w:t xml:space="preserve">Tabela </w:t>
      </w:r>
      <w:r w:rsidR="00074352">
        <w:rPr>
          <w:rFonts w:cs="Arial"/>
          <w:sz w:val="20"/>
          <w:szCs w:val="20"/>
        </w:rPr>
        <w:t>9</w:t>
      </w:r>
      <w:r w:rsidRPr="0057496C">
        <w:rPr>
          <w:rFonts w:cs="Arial"/>
          <w:sz w:val="20"/>
          <w:szCs w:val="20"/>
        </w:rPr>
        <w:t>. Rodzaje odpadów przewidzianych do zbierania oraz maksymalna masa poszczególnych rodzajów odpadów, które mogą być magazynowane w tym samym czasie oraz; największa masa odpadów, które mogłyby być magazynowane w tym samym czasie w miejscu magazynowania odpadów, wynikająca z wymiarów miejsca magazynowania odpadów; całkowita pojemność miejsca magazynowania odpadów</w:t>
      </w:r>
    </w:p>
    <w:tbl>
      <w:tblPr>
        <w:tblW w:w="9917" w:type="dxa"/>
        <w:jc w:val="center"/>
        <w:tblLayout w:type="fixed"/>
        <w:tblCellMar>
          <w:top w:w="15" w:type="dxa"/>
          <w:left w:w="15" w:type="dxa"/>
          <w:bottom w:w="15" w:type="dxa"/>
          <w:right w:w="15" w:type="dxa"/>
        </w:tblCellMar>
        <w:tblLook w:val="04A0" w:firstRow="1" w:lastRow="0" w:firstColumn="1" w:lastColumn="0" w:noHBand="0" w:noVBand="1"/>
        <w:tblCaption w:val="Rodzaj i maksymalna masa poszczególnych rodzajów odpadów i maksymalna łączna masa wszystkich rodzajów odpadów, które mogą być magazynowane w tym samym czasie oraz które mogą być magazynowane w okresie roku; największa masa odpadów, które mogłyby być magazynowane w tym samym czasie w miejscu magazynowania odpadów, wynikająca z wymiarów miejsca magazynowania odpadów; całkowita pojemność miejsca magazynowania odpadów "/>
        <w:tblDescription w:val="Tabela zawiera Rodzaje odpadów przewidzianych do zbierania oraz maksymalna masa poszczególnych rodzajów odpadów, które mogą być magazynowane w tym samym czasie oraz; największa masa odpadów, które mogłyby być magazynowane w tym samym czasie w miejscu magazynowania odpadów, wynikająca z wymiarów miejsca magazynowania odpadów; całkowita pojemność miejsca magazynowania odpadów"/>
      </w:tblPr>
      <w:tblGrid>
        <w:gridCol w:w="846"/>
        <w:gridCol w:w="1331"/>
        <w:gridCol w:w="2307"/>
        <w:gridCol w:w="12"/>
        <w:gridCol w:w="1548"/>
        <w:gridCol w:w="2126"/>
        <w:gridCol w:w="1735"/>
        <w:gridCol w:w="12"/>
      </w:tblGrid>
      <w:tr w:rsidR="00AB31F6" w:rsidRPr="008B571B" w14:paraId="6D61DAFA" w14:textId="77777777" w:rsidTr="00577ABF">
        <w:trPr>
          <w:gridAfter w:val="1"/>
          <w:wAfter w:w="12" w:type="dxa"/>
          <w:trHeight w:val="353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870C48" w14:textId="77777777" w:rsidR="00AB31F6" w:rsidRPr="00E470C3" w:rsidRDefault="00AB31F6" w:rsidP="00DC0686">
            <w:pPr>
              <w:widowControl w:val="0"/>
              <w:spacing w:after="0" w:line="240" w:lineRule="auto"/>
              <w:jc w:val="center"/>
              <w:rPr>
                <w:rFonts w:cs="Arial"/>
                <w:b/>
                <w:sz w:val="20"/>
                <w:szCs w:val="20"/>
              </w:rPr>
            </w:pPr>
            <w:r w:rsidRPr="00E470C3">
              <w:rPr>
                <w:rFonts w:cs="Arial"/>
                <w:b/>
                <w:sz w:val="20"/>
                <w:szCs w:val="20"/>
              </w:rPr>
              <w:t>Lp.</w:t>
            </w:r>
          </w:p>
        </w:tc>
        <w:tc>
          <w:tcPr>
            <w:tcW w:w="13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EEF1427" w14:textId="618BE6AC" w:rsidR="00AB31F6" w:rsidRPr="008B571B" w:rsidRDefault="00AB31F6" w:rsidP="00DC0686">
            <w:pPr>
              <w:widowControl w:val="0"/>
              <w:spacing w:after="0" w:line="240" w:lineRule="auto"/>
              <w:jc w:val="center"/>
              <w:rPr>
                <w:rFonts w:cs="Arial"/>
                <w:b/>
                <w:sz w:val="20"/>
                <w:szCs w:val="20"/>
              </w:rPr>
            </w:pPr>
            <w:r w:rsidRPr="008B571B">
              <w:rPr>
                <w:rFonts w:cs="Arial"/>
                <w:b/>
                <w:sz w:val="20"/>
                <w:szCs w:val="20"/>
              </w:rPr>
              <w:t xml:space="preserve">Kody odpadów </w:t>
            </w:r>
          </w:p>
        </w:tc>
        <w:tc>
          <w:tcPr>
            <w:tcW w:w="23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E4E885" w14:textId="77777777" w:rsidR="00AB31F6" w:rsidRPr="008B571B" w:rsidRDefault="00AB31F6" w:rsidP="00DC0686">
            <w:pPr>
              <w:widowControl w:val="0"/>
              <w:spacing w:after="0" w:line="240" w:lineRule="auto"/>
              <w:jc w:val="center"/>
              <w:rPr>
                <w:rFonts w:cs="Arial"/>
                <w:b/>
                <w:sz w:val="20"/>
                <w:szCs w:val="20"/>
              </w:rPr>
            </w:pPr>
            <w:r w:rsidRPr="008B571B">
              <w:rPr>
                <w:rFonts w:cs="Arial"/>
                <w:b/>
                <w:sz w:val="20"/>
                <w:szCs w:val="20"/>
              </w:rPr>
              <w:t>Rodzaje odpadów</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CB913AD" w14:textId="77777777" w:rsidR="00AB31F6" w:rsidRPr="00074352" w:rsidRDefault="00AB31F6" w:rsidP="00DC0686">
            <w:pPr>
              <w:widowControl w:val="0"/>
              <w:spacing w:after="0" w:line="240" w:lineRule="auto"/>
              <w:jc w:val="center"/>
              <w:rPr>
                <w:rFonts w:cs="Arial"/>
                <w:b/>
                <w:sz w:val="20"/>
                <w:szCs w:val="20"/>
              </w:rPr>
            </w:pPr>
          </w:p>
          <w:p w14:paraId="1334BA21" w14:textId="77777777" w:rsidR="00AB31F6" w:rsidRPr="00074352" w:rsidRDefault="00AB31F6" w:rsidP="00DC0686">
            <w:pPr>
              <w:widowControl w:val="0"/>
              <w:spacing w:after="0" w:line="240" w:lineRule="auto"/>
              <w:jc w:val="center"/>
              <w:rPr>
                <w:rFonts w:cs="Arial"/>
                <w:b/>
                <w:iCs/>
                <w:sz w:val="20"/>
                <w:szCs w:val="20"/>
              </w:rPr>
            </w:pPr>
            <w:r w:rsidRPr="00074352">
              <w:rPr>
                <w:rFonts w:cs="Arial"/>
                <w:b/>
                <w:iCs/>
                <w:sz w:val="20"/>
                <w:szCs w:val="20"/>
              </w:rPr>
              <w:t>Maksymalna masa odpadów magazynowanych</w:t>
            </w:r>
          </w:p>
          <w:p w14:paraId="68D53537" w14:textId="77777777" w:rsidR="00AB31F6" w:rsidRPr="00074352" w:rsidRDefault="00AB31F6" w:rsidP="00DC0686">
            <w:pPr>
              <w:widowControl w:val="0"/>
              <w:spacing w:after="0" w:line="240" w:lineRule="auto"/>
              <w:jc w:val="center"/>
              <w:rPr>
                <w:rFonts w:cs="Arial"/>
                <w:b/>
                <w:sz w:val="20"/>
                <w:szCs w:val="20"/>
              </w:rPr>
            </w:pPr>
            <w:r w:rsidRPr="00074352">
              <w:rPr>
                <w:rFonts w:cs="Arial"/>
                <w:b/>
                <w:iCs/>
                <w:sz w:val="20"/>
                <w:szCs w:val="20"/>
              </w:rPr>
              <w:t>w tym samym czasie [Mg]</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D377C67" w14:textId="6A2A1132" w:rsidR="00AB31F6" w:rsidRDefault="00AB31F6" w:rsidP="00DC0686">
            <w:pPr>
              <w:widowControl w:val="0"/>
              <w:spacing w:after="0" w:line="240" w:lineRule="auto"/>
              <w:jc w:val="center"/>
              <w:rPr>
                <w:rFonts w:cs="Arial"/>
                <w:b/>
                <w:iCs/>
                <w:sz w:val="20"/>
                <w:szCs w:val="20"/>
              </w:rPr>
            </w:pPr>
            <w:r w:rsidRPr="008B571B">
              <w:rPr>
                <w:rFonts w:cs="Arial"/>
                <w:b/>
                <w:sz w:val="20"/>
                <w:szCs w:val="20"/>
              </w:rPr>
              <w:t xml:space="preserve">Największa masa odpadów, które mogłyby być magazynowane w tym samym czasie w miejscu magazynowania odpadów (wynikająca z wymiarów miejsca magazynowania odpadów) </w:t>
            </w:r>
            <w:r w:rsidRPr="008B571B">
              <w:rPr>
                <w:rFonts w:cs="Arial"/>
                <w:b/>
                <w:iCs/>
                <w:sz w:val="20"/>
                <w:szCs w:val="20"/>
              </w:rPr>
              <w:t>[Mg]</w:t>
            </w:r>
          </w:p>
          <w:p w14:paraId="77547CFD" w14:textId="77777777" w:rsidR="00812DB9" w:rsidRDefault="00812DB9" w:rsidP="00DC0686">
            <w:pPr>
              <w:widowControl w:val="0"/>
              <w:spacing w:after="0" w:line="240" w:lineRule="auto"/>
              <w:jc w:val="center"/>
              <w:rPr>
                <w:rFonts w:cs="Arial"/>
                <w:b/>
                <w:iCs/>
                <w:sz w:val="20"/>
                <w:szCs w:val="20"/>
              </w:rPr>
            </w:pPr>
          </w:p>
          <w:p w14:paraId="1C595476" w14:textId="77777777" w:rsidR="00812DB9" w:rsidRDefault="00812DB9" w:rsidP="00DC0686">
            <w:pPr>
              <w:widowControl w:val="0"/>
              <w:spacing w:after="0" w:line="240" w:lineRule="auto"/>
              <w:jc w:val="center"/>
              <w:rPr>
                <w:rFonts w:cs="Arial"/>
                <w:b/>
                <w:iCs/>
                <w:sz w:val="20"/>
                <w:szCs w:val="20"/>
              </w:rPr>
            </w:pPr>
          </w:p>
          <w:p w14:paraId="566765C8" w14:textId="77777777" w:rsidR="00812DB9" w:rsidRPr="008B571B" w:rsidRDefault="00812DB9" w:rsidP="00DC0686">
            <w:pPr>
              <w:widowControl w:val="0"/>
              <w:spacing w:after="0" w:line="240" w:lineRule="auto"/>
              <w:jc w:val="center"/>
              <w:rPr>
                <w:rFonts w:cs="Arial"/>
                <w:b/>
                <w:sz w:val="20"/>
                <w:szCs w:val="20"/>
              </w:rPr>
            </w:pPr>
          </w:p>
        </w:tc>
        <w:tc>
          <w:tcPr>
            <w:tcW w:w="17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B88B96" w14:textId="77777777" w:rsidR="00AB31F6" w:rsidRPr="008B571B" w:rsidRDefault="00AB31F6" w:rsidP="00DC0686">
            <w:pPr>
              <w:widowControl w:val="0"/>
              <w:spacing w:after="0" w:line="240" w:lineRule="auto"/>
              <w:jc w:val="center"/>
              <w:rPr>
                <w:rFonts w:cs="Arial"/>
                <w:b/>
                <w:bCs/>
                <w:sz w:val="20"/>
                <w:szCs w:val="20"/>
                <w:lang w:eastAsia="pl-PL"/>
              </w:rPr>
            </w:pPr>
          </w:p>
          <w:p w14:paraId="5DCFE2D7" w14:textId="77777777" w:rsidR="00AB31F6" w:rsidRPr="008B571B" w:rsidRDefault="00AB31F6" w:rsidP="00DC0686">
            <w:pPr>
              <w:widowControl w:val="0"/>
              <w:spacing w:after="0" w:line="240" w:lineRule="auto"/>
              <w:jc w:val="center"/>
              <w:rPr>
                <w:rFonts w:cs="Arial"/>
                <w:b/>
                <w:bCs/>
                <w:sz w:val="20"/>
                <w:szCs w:val="20"/>
                <w:lang w:eastAsia="pl-PL"/>
              </w:rPr>
            </w:pPr>
          </w:p>
          <w:p w14:paraId="0B3E3AC9" w14:textId="4F1D4C5E" w:rsidR="00AB31F6" w:rsidRPr="008B571B" w:rsidRDefault="00AB31F6" w:rsidP="00DC0686">
            <w:pPr>
              <w:widowControl w:val="0"/>
              <w:spacing w:after="0" w:line="240" w:lineRule="auto"/>
              <w:jc w:val="center"/>
              <w:rPr>
                <w:rFonts w:cs="Arial"/>
                <w:b/>
                <w:sz w:val="20"/>
                <w:szCs w:val="20"/>
              </w:rPr>
            </w:pPr>
            <w:r w:rsidRPr="008B571B">
              <w:rPr>
                <w:rFonts w:cs="Arial"/>
                <w:b/>
                <w:bCs/>
                <w:sz w:val="20"/>
                <w:szCs w:val="20"/>
                <w:lang w:eastAsia="pl-PL"/>
              </w:rPr>
              <w:t>Całkowita pojemność miejsc magazynowania odpadów[Mg]</w:t>
            </w:r>
          </w:p>
        </w:tc>
      </w:tr>
      <w:tr w:rsidR="00AB31F6" w:rsidRPr="008B571B" w14:paraId="3E352F8D" w14:textId="77777777" w:rsidTr="00577ABF">
        <w:trPr>
          <w:trHeight w:val="225"/>
          <w:jc w:val="center"/>
        </w:trPr>
        <w:tc>
          <w:tcPr>
            <w:tcW w:w="9917"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1A9E3B" w14:textId="3FE5664C" w:rsidR="00AB31F6" w:rsidRPr="00E470C3" w:rsidRDefault="00074352" w:rsidP="00DC0686">
            <w:pPr>
              <w:widowControl w:val="0"/>
              <w:spacing w:after="0" w:line="240" w:lineRule="auto"/>
              <w:jc w:val="center"/>
              <w:rPr>
                <w:rFonts w:cs="Arial"/>
                <w:b/>
                <w:sz w:val="20"/>
                <w:szCs w:val="20"/>
                <w:lang w:eastAsia="pl-PL"/>
              </w:rPr>
            </w:pPr>
            <w:r w:rsidRPr="00E470C3">
              <w:rPr>
                <w:rFonts w:cs="Arial"/>
                <w:b/>
                <w:sz w:val="20"/>
                <w:szCs w:val="20"/>
              </w:rPr>
              <w:t>Wiata magazynowa na odpady niepalne</w:t>
            </w:r>
          </w:p>
        </w:tc>
      </w:tr>
      <w:tr w:rsidR="00E470C3" w:rsidRPr="008B571B" w14:paraId="235C9171" w14:textId="77777777" w:rsidTr="00577ABF">
        <w:trPr>
          <w:gridAfter w:val="1"/>
          <w:wAfter w:w="12" w:type="dxa"/>
          <w:trHeight w:val="41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0034" w14:textId="77777777" w:rsidR="00E470C3" w:rsidRPr="00E470C3" w:rsidRDefault="00E470C3" w:rsidP="00074352">
            <w:pPr>
              <w:pStyle w:val="Akapitzlist"/>
              <w:widowControl w:val="0"/>
              <w:numPr>
                <w:ilvl w:val="0"/>
                <w:numId w:val="97"/>
              </w:numPr>
              <w:spacing w:after="0" w:line="240" w:lineRule="auto"/>
              <w:ind w:left="269" w:firstLine="91"/>
              <w:jc w:val="right"/>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0A8569" w14:textId="50D1797F" w:rsidR="00E470C3" w:rsidRPr="008B571B" w:rsidRDefault="00E470C3" w:rsidP="00074352">
            <w:pPr>
              <w:widowControl w:val="0"/>
              <w:jc w:val="center"/>
              <w:rPr>
                <w:rFonts w:cs="Arial"/>
                <w:sz w:val="20"/>
                <w:szCs w:val="20"/>
              </w:rPr>
            </w:pPr>
            <w:r w:rsidRPr="00074352">
              <w:rPr>
                <w:rFonts w:cs="Arial"/>
                <w:b/>
                <w:bCs/>
                <w:color w:val="000000"/>
                <w:sz w:val="20"/>
                <w:szCs w:val="20"/>
              </w:rPr>
              <w:t>15 01 07</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CE1AA" w14:textId="126D2CD5" w:rsidR="00E470C3" w:rsidRPr="008B571B" w:rsidRDefault="00E470C3" w:rsidP="007869BF">
            <w:pPr>
              <w:widowControl w:val="0"/>
              <w:rPr>
                <w:rFonts w:cs="Arial"/>
                <w:sz w:val="20"/>
                <w:szCs w:val="20"/>
              </w:rPr>
            </w:pPr>
            <w:r w:rsidRPr="00074352">
              <w:rPr>
                <w:rFonts w:cs="Arial"/>
                <w:color w:val="000000"/>
                <w:sz w:val="20"/>
                <w:szCs w:val="20"/>
              </w:rPr>
              <w:t>Opakowania ze szkła</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A0C67" w14:textId="0AA0D5AD" w:rsidR="00E470C3" w:rsidRPr="00074352" w:rsidRDefault="00E470C3" w:rsidP="00074352">
            <w:pPr>
              <w:widowControl w:val="0"/>
              <w:jc w:val="center"/>
              <w:rPr>
                <w:rFonts w:cs="Arial"/>
                <w:sz w:val="20"/>
                <w:szCs w:val="20"/>
              </w:rPr>
            </w:pPr>
            <w:r w:rsidRPr="00074352">
              <w:rPr>
                <w:rFonts w:cs="Arial"/>
                <w:color w:val="000000"/>
                <w:sz w:val="20"/>
                <w:szCs w:val="20"/>
              </w:rPr>
              <w:t>30,00</w:t>
            </w:r>
          </w:p>
        </w:tc>
        <w:tc>
          <w:tcPr>
            <w:tcW w:w="212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170C937" w14:textId="77777777" w:rsidR="00E470C3" w:rsidRDefault="00E470C3" w:rsidP="00E470C3">
            <w:pPr>
              <w:widowControl w:val="0"/>
              <w:spacing w:after="0" w:line="240" w:lineRule="auto"/>
              <w:jc w:val="center"/>
              <w:rPr>
                <w:rFonts w:cs="Arial"/>
                <w:bCs/>
                <w:sz w:val="20"/>
                <w:szCs w:val="20"/>
              </w:rPr>
            </w:pPr>
          </w:p>
          <w:p w14:paraId="0D66B62B" w14:textId="77777777" w:rsidR="00E470C3" w:rsidRDefault="00E470C3" w:rsidP="00E470C3">
            <w:pPr>
              <w:widowControl w:val="0"/>
              <w:spacing w:after="0" w:line="240" w:lineRule="auto"/>
              <w:jc w:val="center"/>
              <w:rPr>
                <w:rFonts w:cs="Arial"/>
                <w:bCs/>
                <w:sz w:val="20"/>
                <w:szCs w:val="20"/>
              </w:rPr>
            </w:pPr>
          </w:p>
          <w:p w14:paraId="6B04B915" w14:textId="77777777" w:rsidR="00E470C3" w:rsidRDefault="00E470C3" w:rsidP="00E470C3">
            <w:pPr>
              <w:widowControl w:val="0"/>
              <w:spacing w:after="0" w:line="240" w:lineRule="auto"/>
              <w:jc w:val="center"/>
              <w:rPr>
                <w:rFonts w:cs="Arial"/>
                <w:bCs/>
                <w:sz w:val="20"/>
                <w:szCs w:val="20"/>
              </w:rPr>
            </w:pPr>
          </w:p>
          <w:p w14:paraId="5C4617FE" w14:textId="77777777" w:rsidR="00E470C3" w:rsidRDefault="00E470C3" w:rsidP="00E470C3">
            <w:pPr>
              <w:widowControl w:val="0"/>
              <w:spacing w:after="0" w:line="240" w:lineRule="auto"/>
              <w:jc w:val="center"/>
              <w:rPr>
                <w:rFonts w:cs="Arial"/>
                <w:bCs/>
                <w:sz w:val="20"/>
                <w:szCs w:val="20"/>
              </w:rPr>
            </w:pPr>
          </w:p>
          <w:p w14:paraId="66F8D393" w14:textId="77777777" w:rsidR="00E470C3" w:rsidRDefault="00E470C3" w:rsidP="00E470C3">
            <w:pPr>
              <w:widowControl w:val="0"/>
              <w:spacing w:after="0" w:line="240" w:lineRule="auto"/>
              <w:jc w:val="center"/>
              <w:rPr>
                <w:rFonts w:cs="Arial"/>
                <w:bCs/>
                <w:sz w:val="20"/>
                <w:szCs w:val="20"/>
              </w:rPr>
            </w:pPr>
          </w:p>
          <w:p w14:paraId="2209B922" w14:textId="77777777" w:rsidR="00E470C3" w:rsidRDefault="00E470C3" w:rsidP="00E470C3">
            <w:pPr>
              <w:widowControl w:val="0"/>
              <w:spacing w:after="0" w:line="240" w:lineRule="auto"/>
              <w:jc w:val="center"/>
              <w:rPr>
                <w:rFonts w:cs="Arial"/>
                <w:bCs/>
                <w:sz w:val="20"/>
                <w:szCs w:val="20"/>
              </w:rPr>
            </w:pPr>
          </w:p>
          <w:p w14:paraId="043E8835" w14:textId="77777777" w:rsidR="00E470C3" w:rsidRDefault="00E470C3" w:rsidP="00E470C3">
            <w:pPr>
              <w:widowControl w:val="0"/>
              <w:spacing w:after="0" w:line="240" w:lineRule="auto"/>
              <w:jc w:val="center"/>
              <w:rPr>
                <w:rFonts w:cs="Arial"/>
                <w:bCs/>
                <w:sz w:val="20"/>
                <w:szCs w:val="20"/>
              </w:rPr>
            </w:pPr>
          </w:p>
          <w:p w14:paraId="5C8A62D1" w14:textId="6A100938" w:rsidR="00E470C3" w:rsidRPr="008B571B" w:rsidRDefault="00E470C3" w:rsidP="00E470C3">
            <w:pPr>
              <w:widowControl w:val="0"/>
              <w:spacing w:after="0" w:line="240" w:lineRule="auto"/>
              <w:jc w:val="center"/>
              <w:rPr>
                <w:rFonts w:cs="Arial"/>
                <w:bCs/>
                <w:sz w:val="20"/>
                <w:szCs w:val="20"/>
              </w:rPr>
            </w:pPr>
            <w:r>
              <w:rPr>
                <w:rFonts w:cs="Arial"/>
                <w:bCs/>
                <w:sz w:val="20"/>
                <w:szCs w:val="20"/>
              </w:rPr>
              <w:t>310,63</w:t>
            </w:r>
          </w:p>
        </w:tc>
        <w:tc>
          <w:tcPr>
            <w:tcW w:w="1735" w:type="dxa"/>
            <w:vMerge w:val="restart"/>
            <w:tcBorders>
              <w:top w:val="single" w:sz="4" w:space="0" w:color="auto"/>
              <w:left w:val="single" w:sz="4" w:space="0" w:color="000000"/>
              <w:right w:val="single" w:sz="4" w:space="0" w:color="000000"/>
            </w:tcBorders>
          </w:tcPr>
          <w:p w14:paraId="7941F673" w14:textId="77777777" w:rsidR="00E470C3" w:rsidRDefault="00E470C3" w:rsidP="00074352">
            <w:pPr>
              <w:widowControl w:val="0"/>
              <w:spacing w:after="0" w:line="240" w:lineRule="auto"/>
              <w:jc w:val="center"/>
              <w:rPr>
                <w:rFonts w:cs="Arial"/>
                <w:bCs/>
                <w:sz w:val="20"/>
                <w:szCs w:val="20"/>
              </w:rPr>
            </w:pPr>
          </w:p>
          <w:p w14:paraId="5F9DAEDD" w14:textId="77777777" w:rsidR="00E470C3" w:rsidRDefault="00E470C3" w:rsidP="00074352">
            <w:pPr>
              <w:widowControl w:val="0"/>
              <w:spacing w:after="0" w:line="240" w:lineRule="auto"/>
              <w:jc w:val="center"/>
              <w:rPr>
                <w:rFonts w:cs="Arial"/>
                <w:bCs/>
                <w:sz w:val="20"/>
                <w:szCs w:val="20"/>
              </w:rPr>
            </w:pPr>
          </w:p>
          <w:p w14:paraId="20A69BF3" w14:textId="77777777" w:rsidR="00E470C3" w:rsidRDefault="00E470C3" w:rsidP="00074352">
            <w:pPr>
              <w:widowControl w:val="0"/>
              <w:spacing w:after="0" w:line="240" w:lineRule="auto"/>
              <w:jc w:val="center"/>
              <w:rPr>
                <w:rFonts w:cs="Arial"/>
                <w:bCs/>
                <w:sz w:val="20"/>
                <w:szCs w:val="20"/>
              </w:rPr>
            </w:pPr>
          </w:p>
          <w:p w14:paraId="0E9F3903" w14:textId="77777777" w:rsidR="00E470C3" w:rsidRDefault="00E470C3" w:rsidP="00074352">
            <w:pPr>
              <w:widowControl w:val="0"/>
              <w:spacing w:after="0" w:line="240" w:lineRule="auto"/>
              <w:jc w:val="center"/>
              <w:rPr>
                <w:rFonts w:cs="Arial"/>
                <w:bCs/>
                <w:sz w:val="20"/>
                <w:szCs w:val="20"/>
              </w:rPr>
            </w:pPr>
          </w:p>
          <w:p w14:paraId="73A00495" w14:textId="77777777" w:rsidR="00E470C3" w:rsidRDefault="00E470C3" w:rsidP="00074352">
            <w:pPr>
              <w:widowControl w:val="0"/>
              <w:spacing w:after="0" w:line="240" w:lineRule="auto"/>
              <w:jc w:val="center"/>
              <w:rPr>
                <w:rFonts w:cs="Arial"/>
                <w:bCs/>
                <w:sz w:val="20"/>
                <w:szCs w:val="20"/>
              </w:rPr>
            </w:pPr>
          </w:p>
          <w:p w14:paraId="1D76F132" w14:textId="77777777" w:rsidR="00E470C3" w:rsidRDefault="00E470C3" w:rsidP="00074352">
            <w:pPr>
              <w:widowControl w:val="0"/>
              <w:spacing w:after="0" w:line="240" w:lineRule="auto"/>
              <w:jc w:val="center"/>
              <w:rPr>
                <w:rFonts w:cs="Arial"/>
                <w:bCs/>
                <w:sz w:val="20"/>
                <w:szCs w:val="20"/>
              </w:rPr>
            </w:pPr>
          </w:p>
          <w:p w14:paraId="35DA1FAB" w14:textId="77777777" w:rsidR="00E470C3" w:rsidRDefault="00E470C3" w:rsidP="00074352">
            <w:pPr>
              <w:widowControl w:val="0"/>
              <w:spacing w:after="0" w:line="240" w:lineRule="auto"/>
              <w:jc w:val="center"/>
              <w:rPr>
                <w:rFonts w:cs="Arial"/>
                <w:bCs/>
                <w:sz w:val="20"/>
                <w:szCs w:val="20"/>
              </w:rPr>
            </w:pPr>
          </w:p>
          <w:p w14:paraId="7351C76D" w14:textId="770FD7E3" w:rsidR="00E470C3" w:rsidRPr="008B571B" w:rsidRDefault="00E470C3" w:rsidP="00074352">
            <w:pPr>
              <w:widowControl w:val="0"/>
              <w:spacing w:after="0" w:line="240" w:lineRule="auto"/>
              <w:jc w:val="center"/>
              <w:rPr>
                <w:rFonts w:cs="Arial"/>
                <w:bCs/>
                <w:sz w:val="20"/>
                <w:szCs w:val="20"/>
              </w:rPr>
            </w:pPr>
            <w:r>
              <w:rPr>
                <w:rFonts w:cs="Arial"/>
                <w:bCs/>
                <w:sz w:val="20"/>
                <w:szCs w:val="20"/>
              </w:rPr>
              <w:t>310,63</w:t>
            </w:r>
          </w:p>
        </w:tc>
      </w:tr>
      <w:tr w:rsidR="00E470C3" w:rsidRPr="008B571B" w14:paraId="6C44A84B" w14:textId="77777777" w:rsidTr="00577ABF">
        <w:trPr>
          <w:gridAfter w:val="1"/>
          <w:wAfter w:w="12" w:type="dxa"/>
          <w:trHeight w:val="32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464CF" w14:textId="77777777" w:rsidR="00E470C3" w:rsidRPr="00E470C3" w:rsidRDefault="00E470C3" w:rsidP="00074352">
            <w:pPr>
              <w:pStyle w:val="Akapitzlist"/>
              <w:widowControl w:val="0"/>
              <w:numPr>
                <w:ilvl w:val="0"/>
                <w:numId w:val="97"/>
              </w:numPr>
              <w:spacing w:after="0" w:line="240" w:lineRule="auto"/>
              <w:jc w:val="right"/>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C1AFD" w14:textId="007D648D" w:rsidR="00E470C3" w:rsidRPr="008B571B" w:rsidRDefault="00E470C3" w:rsidP="00074352">
            <w:pPr>
              <w:widowControl w:val="0"/>
              <w:jc w:val="center"/>
              <w:rPr>
                <w:rFonts w:cs="Arial"/>
                <w:sz w:val="20"/>
                <w:szCs w:val="20"/>
              </w:rPr>
            </w:pPr>
            <w:r w:rsidRPr="00074352">
              <w:rPr>
                <w:rFonts w:cs="Arial"/>
                <w:b/>
                <w:bCs/>
                <w:color w:val="000000"/>
                <w:sz w:val="20"/>
                <w:szCs w:val="20"/>
              </w:rPr>
              <w:t>17 04 01</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421D2" w14:textId="0DF1CF89" w:rsidR="00E470C3" w:rsidRPr="008B571B" w:rsidRDefault="00E470C3" w:rsidP="007869BF">
            <w:pPr>
              <w:widowControl w:val="0"/>
              <w:rPr>
                <w:rFonts w:cs="Arial"/>
                <w:sz w:val="20"/>
                <w:szCs w:val="20"/>
              </w:rPr>
            </w:pPr>
            <w:r w:rsidRPr="00074352">
              <w:rPr>
                <w:rFonts w:cs="Arial"/>
                <w:color w:val="000000"/>
                <w:sz w:val="20"/>
                <w:szCs w:val="20"/>
              </w:rPr>
              <w:t>Miedź, brąz, mosiądz</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23AD3" w14:textId="342781CD" w:rsidR="00E470C3" w:rsidRPr="00074352" w:rsidRDefault="00E470C3" w:rsidP="00074352">
            <w:pPr>
              <w:widowControl w:val="0"/>
              <w:jc w:val="center"/>
              <w:rPr>
                <w:rFonts w:cs="Arial"/>
                <w:sz w:val="20"/>
                <w:szCs w:val="20"/>
              </w:rPr>
            </w:pPr>
            <w:r w:rsidRPr="00074352">
              <w:rPr>
                <w:rFonts w:cs="Arial"/>
                <w:color w:val="000000"/>
                <w:sz w:val="20"/>
                <w:szCs w:val="20"/>
              </w:rPr>
              <w:t>5,00</w:t>
            </w:r>
          </w:p>
        </w:tc>
        <w:tc>
          <w:tcPr>
            <w:tcW w:w="2126" w:type="dxa"/>
            <w:vMerge/>
            <w:tcBorders>
              <w:left w:val="single" w:sz="4" w:space="0" w:color="000000"/>
              <w:right w:val="single" w:sz="4" w:space="0" w:color="000000"/>
            </w:tcBorders>
            <w:tcMar>
              <w:top w:w="0" w:type="dxa"/>
              <w:left w:w="108" w:type="dxa"/>
              <w:bottom w:w="0" w:type="dxa"/>
              <w:right w:w="108" w:type="dxa"/>
            </w:tcMar>
          </w:tcPr>
          <w:p w14:paraId="0BE779B6" w14:textId="77777777" w:rsidR="00E470C3" w:rsidRPr="008B571B" w:rsidRDefault="00E470C3" w:rsidP="00074352">
            <w:pPr>
              <w:widowControl w:val="0"/>
              <w:spacing w:after="0" w:line="240" w:lineRule="auto"/>
              <w:jc w:val="center"/>
              <w:rPr>
                <w:rFonts w:cs="Arial"/>
                <w:bCs/>
                <w:sz w:val="20"/>
                <w:szCs w:val="20"/>
              </w:rPr>
            </w:pPr>
          </w:p>
        </w:tc>
        <w:tc>
          <w:tcPr>
            <w:tcW w:w="1735" w:type="dxa"/>
            <w:vMerge/>
            <w:tcBorders>
              <w:left w:val="single" w:sz="4" w:space="0" w:color="000000"/>
              <w:right w:val="single" w:sz="4" w:space="0" w:color="000000"/>
            </w:tcBorders>
          </w:tcPr>
          <w:p w14:paraId="4A34F26A" w14:textId="77777777" w:rsidR="00E470C3" w:rsidRPr="008B571B" w:rsidRDefault="00E470C3" w:rsidP="00074352">
            <w:pPr>
              <w:widowControl w:val="0"/>
              <w:spacing w:after="0" w:line="240" w:lineRule="auto"/>
              <w:jc w:val="center"/>
              <w:rPr>
                <w:rFonts w:cs="Arial"/>
                <w:bCs/>
                <w:sz w:val="20"/>
                <w:szCs w:val="20"/>
              </w:rPr>
            </w:pPr>
          </w:p>
        </w:tc>
      </w:tr>
      <w:tr w:rsidR="00E470C3" w:rsidRPr="008B571B" w14:paraId="77FED9B4" w14:textId="77777777" w:rsidTr="00577ABF">
        <w:trPr>
          <w:gridAfter w:val="1"/>
          <w:wAfter w:w="12" w:type="dxa"/>
          <w:trHeight w:val="52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0F932A5" w14:textId="77777777" w:rsidR="00E470C3" w:rsidRPr="00E470C3" w:rsidRDefault="00E470C3" w:rsidP="00074352">
            <w:pPr>
              <w:pStyle w:val="Akapitzlist"/>
              <w:widowControl w:val="0"/>
              <w:numPr>
                <w:ilvl w:val="0"/>
                <w:numId w:val="97"/>
              </w:numPr>
              <w:spacing w:after="0" w:line="240" w:lineRule="auto"/>
              <w:jc w:val="right"/>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89EEA" w14:textId="51E65289" w:rsidR="00E470C3" w:rsidRPr="008B571B" w:rsidRDefault="00E470C3" w:rsidP="00074352">
            <w:pPr>
              <w:widowControl w:val="0"/>
              <w:jc w:val="center"/>
              <w:rPr>
                <w:rFonts w:cs="Arial"/>
                <w:sz w:val="20"/>
                <w:szCs w:val="20"/>
              </w:rPr>
            </w:pPr>
            <w:r w:rsidRPr="00074352">
              <w:rPr>
                <w:rFonts w:cs="Arial"/>
                <w:b/>
                <w:bCs/>
                <w:color w:val="000000"/>
                <w:sz w:val="20"/>
                <w:szCs w:val="20"/>
              </w:rPr>
              <w:t>17 04 02</w:t>
            </w:r>
          </w:p>
        </w:tc>
        <w:tc>
          <w:tcPr>
            <w:tcW w:w="2307" w:type="dxa"/>
            <w:tcBorders>
              <w:top w:val="single" w:sz="4" w:space="0" w:color="000000"/>
              <w:left w:val="single" w:sz="4" w:space="0" w:color="000000"/>
              <w:bottom w:val="single" w:sz="4" w:space="0" w:color="000000"/>
              <w:right w:val="single" w:sz="4" w:space="0" w:color="000000"/>
            </w:tcBorders>
            <w:vAlign w:val="center"/>
          </w:tcPr>
          <w:p w14:paraId="3295289D" w14:textId="7360B671" w:rsidR="00E470C3" w:rsidRPr="008B571B" w:rsidRDefault="00E470C3" w:rsidP="007869BF">
            <w:pPr>
              <w:widowControl w:val="0"/>
              <w:rPr>
                <w:rFonts w:cs="Arial"/>
                <w:sz w:val="20"/>
                <w:szCs w:val="20"/>
              </w:rPr>
            </w:pPr>
            <w:r w:rsidRPr="00074352">
              <w:rPr>
                <w:rFonts w:cs="Arial"/>
                <w:color w:val="000000"/>
                <w:sz w:val="20"/>
                <w:szCs w:val="20"/>
              </w:rPr>
              <w:t>Aluminium</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43CBF4" w14:textId="4ABDE58F" w:rsidR="00E470C3" w:rsidRPr="00074352" w:rsidRDefault="00E470C3" w:rsidP="00074352">
            <w:pPr>
              <w:widowControl w:val="0"/>
              <w:jc w:val="center"/>
              <w:rPr>
                <w:rFonts w:cs="Arial"/>
                <w:sz w:val="20"/>
                <w:szCs w:val="20"/>
              </w:rPr>
            </w:pPr>
            <w:r w:rsidRPr="00074352">
              <w:rPr>
                <w:rFonts w:cs="Arial"/>
                <w:color w:val="000000"/>
                <w:sz w:val="20"/>
                <w:szCs w:val="20"/>
              </w:rPr>
              <w:t>10,00</w:t>
            </w:r>
          </w:p>
        </w:tc>
        <w:tc>
          <w:tcPr>
            <w:tcW w:w="2126" w:type="dxa"/>
            <w:vMerge/>
            <w:tcBorders>
              <w:left w:val="single" w:sz="4" w:space="0" w:color="000000"/>
              <w:right w:val="single" w:sz="4" w:space="0" w:color="000000"/>
            </w:tcBorders>
            <w:tcMar>
              <w:top w:w="0" w:type="dxa"/>
              <w:left w:w="108" w:type="dxa"/>
              <w:bottom w:w="0" w:type="dxa"/>
              <w:right w:w="108" w:type="dxa"/>
            </w:tcMar>
          </w:tcPr>
          <w:p w14:paraId="06F41CF8" w14:textId="77777777" w:rsidR="00E470C3" w:rsidRPr="008B571B" w:rsidRDefault="00E470C3" w:rsidP="00074352">
            <w:pPr>
              <w:widowControl w:val="0"/>
              <w:spacing w:after="0" w:line="240" w:lineRule="auto"/>
              <w:jc w:val="center"/>
              <w:rPr>
                <w:rFonts w:cs="Arial"/>
                <w:sz w:val="20"/>
                <w:szCs w:val="20"/>
              </w:rPr>
            </w:pPr>
          </w:p>
        </w:tc>
        <w:tc>
          <w:tcPr>
            <w:tcW w:w="1735" w:type="dxa"/>
            <w:vMerge/>
            <w:tcBorders>
              <w:left w:val="single" w:sz="4" w:space="0" w:color="000000"/>
              <w:right w:val="single" w:sz="4" w:space="0" w:color="000000"/>
            </w:tcBorders>
          </w:tcPr>
          <w:p w14:paraId="5E081AF4" w14:textId="77777777" w:rsidR="00E470C3" w:rsidRPr="008B571B" w:rsidRDefault="00E470C3" w:rsidP="00074352">
            <w:pPr>
              <w:widowControl w:val="0"/>
              <w:spacing w:after="0" w:line="240" w:lineRule="auto"/>
              <w:jc w:val="center"/>
              <w:rPr>
                <w:rFonts w:cs="Arial"/>
                <w:sz w:val="20"/>
                <w:szCs w:val="20"/>
              </w:rPr>
            </w:pPr>
          </w:p>
        </w:tc>
      </w:tr>
      <w:tr w:rsidR="00E470C3" w:rsidRPr="008B571B" w14:paraId="378A3CFD" w14:textId="77777777" w:rsidTr="00577ABF">
        <w:trPr>
          <w:gridAfter w:val="1"/>
          <w:wAfter w:w="12" w:type="dxa"/>
          <w:trHeight w:val="4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6F2D125" w14:textId="77777777" w:rsidR="00E470C3" w:rsidRPr="00E470C3" w:rsidRDefault="00E470C3" w:rsidP="00074352">
            <w:pPr>
              <w:pStyle w:val="Akapitzlist"/>
              <w:widowControl w:val="0"/>
              <w:numPr>
                <w:ilvl w:val="0"/>
                <w:numId w:val="97"/>
              </w:numPr>
              <w:spacing w:after="0" w:line="240" w:lineRule="auto"/>
              <w:jc w:val="right"/>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E2A92" w14:textId="2BB21FE6" w:rsidR="00E470C3" w:rsidRPr="008B571B" w:rsidRDefault="00E470C3" w:rsidP="00074352">
            <w:pPr>
              <w:widowControl w:val="0"/>
              <w:jc w:val="center"/>
              <w:rPr>
                <w:rFonts w:cs="Arial"/>
                <w:sz w:val="20"/>
                <w:szCs w:val="20"/>
              </w:rPr>
            </w:pPr>
            <w:r w:rsidRPr="00074352">
              <w:rPr>
                <w:rFonts w:cs="Arial"/>
                <w:b/>
                <w:bCs/>
                <w:color w:val="000000"/>
                <w:sz w:val="20"/>
                <w:szCs w:val="20"/>
              </w:rPr>
              <w:t>17 04 03</w:t>
            </w:r>
          </w:p>
        </w:tc>
        <w:tc>
          <w:tcPr>
            <w:tcW w:w="2307" w:type="dxa"/>
            <w:tcBorders>
              <w:top w:val="single" w:sz="4" w:space="0" w:color="000000"/>
              <w:left w:val="single" w:sz="4" w:space="0" w:color="000000"/>
              <w:bottom w:val="single" w:sz="4" w:space="0" w:color="000000"/>
              <w:right w:val="single" w:sz="4" w:space="0" w:color="000000"/>
            </w:tcBorders>
            <w:vAlign w:val="center"/>
          </w:tcPr>
          <w:p w14:paraId="4DC3EA5F" w14:textId="7074AADB" w:rsidR="00E470C3" w:rsidRPr="008B571B" w:rsidRDefault="00E470C3" w:rsidP="007869BF">
            <w:pPr>
              <w:widowControl w:val="0"/>
              <w:rPr>
                <w:rFonts w:cs="Arial"/>
                <w:sz w:val="20"/>
                <w:szCs w:val="20"/>
              </w:rPr>
            </w:pPr>
            <w:r w:rsidRPr="00074352">
              <w:rPr>
                <w:rFonts w:cs="Arial"/>
                <w:color w:val="000000"/>
                <w:sz w:val="20"/>
                <w:szCs w:val="20"/>
              </w:rPr>
              <w:t>Ołów</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3155A" w14:textId="47DA1FFF" w:rsidR="00E470C3" w:rsidRPr="00074352" w:rsidRDefault="00E470C3" w:rsidP="00074352">
            <w:pPr>
              <w:widowControl w:val="0"/>
              <w:jc w:val="center"/>
              <w:rPr>
                <w:rFonts w:cs="Arial"/>
                <w:sz w:val="20"/>
                <w:szCs w:val="20"/>
              </w:rPr>
            </w:pPr>
            <w:r w:rsidRPr="00074352">
              <w:rPr>
                <w:rFonts w:cs="Arial"/>
                <w:color w:val="000000"/>
                <w:sz w:val="20"/>
                <w:szCs w:val="20"/>
              </w:rPr>
              <w:t>5,00</w:t>
            </w:r>
          </w:p>
        </w:tc>
        <w:tc>
          <w:tcPr>
            <w:tcW w:w="2126" w:type="dxa"/>
            <w:vMerge/>
            <w:tcBorders>
              <w:left w:val="single" w:sz="4" w:space="0" w:color="000000"/>
              <w:right w:val="single" w:sz="4" w:space="0" w:color="000000"/>
            </w:tcBorders>
            <w:tcMar>
              <w:top w:w="0" w:type="dxa"/>
              <w:left w:w="108" w:type="dxa"/>
              <w:bottom w:w="0" w:type="dxa"/>
              <w:right w:w="108" w:type="dxa"/>
            </w:tcMar>
          </w:tcPr>
          <w:p w14:paraId="41570B8A" w14:textId="77777777" w:rsidR="00E470C3" w:rsidRPr="008B571B" w:rsidRDefault="00E470C3" w:rsidP="00074352">
            <w:pPr>
              <w:widowControl w:val="0"/>
              <w:spacing w:after="0" w:line="240" w:lineRule="auto"/>
              <w:jc w:val="center"/>
              <w:rPr>
                <w:rFonts w:cs="Arial"/>
                <w:sz w:val="20"/>
                <w:szCs w:val="20"/>
              </w:rPr>
            </w:pPr>
          </w:p>
        </w:tc>
        <w:tc>
          <w:tcPr>
            <w:tcW w:w="1735" w:type="dxa"/>
            <w:vMerge/>
            <w:tcBorders>
              <w:left w:val="single" w:sz="4" w:space="0" w:color="000000"/>
              <w:right w:val="single" w:sz="4" w:space="0" w:color="000000"/>
            </w:tcBorders>
          </w:tcPr>
          <w:p w14:paraId="43629210" w14:textId="77777777" w:rsidR="00E470C3" w:rsidRPr="008B571B" w:rsidRDefault="00E470C3" w:rsidP="00074352">
            <w:pPr>
              <w:widowControl w:val="0"/>
              <w:spacing w:after="0" w:line="240" w:lineRule="auto"/>
              <w:jc w:val="center"/>
              <w:rPr>
                <w:rFonts w:cs="Arial"/>
                <w:sz w:val="20"/>
                <w:szCs w:val="20"/>
              </w:rPr>
            </w:pPr>
          </w:p>
        </w:tc>
      </w:tr>
      <w:tr w:rsidR="00E470C3" w:rsidRPr="008B571B" w14:paraId="1D7BA90C" w14:textId="77777777" w:rsidTr="00577ABF">
        <w:trPr>
          <w:gridAfter w:val="1"/>
          <w:wAfter w:w="12" w:type="dxa"/>
          <w:trHeight w:val="4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D529332" w14:textId="77777777" w:rsidR="00E470C3" w:rsidRPr="00E470C3" w:rsidRDefault="00E470C3" w:rsidP="00074352">
            <w:pPr>
              <w:pStyle w:val="Akapitzlist"/>
              <w:widowControl w:val="0"/>
              <w:numPr>
                <w:ilvl w:val="0"/>
                <w:numId w:val="97"/>
              </w:numPr>
              <w:spacing w:after="0" w:line="240" w:lineRule="auto"/>
              <w:jc w:val="right"/>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E5C478" w14:textId="07361C87" w:rsidR="00E470C3" w:rsidRPr="008B571B" w:rsidRDefault="00E470C3" w:rsidP="00074352">
            <w:pPr>
              <w:widowControl w:val="0"/>
              <w:jc w:val="center"/>
              <w:rPr>
                <w:rFonts w:cs="Arial"/>
                <w:sz w:val="20"/>
                <w:szCs w:val="20"/>
              </w:rPr>
            </w:pPr>
            <w:r w:rsidRPr="00074352">
              <w:rPr>
                <w:rFonts w:cs="Arial"/>
                <w:b/>
                <w:bCs/>
                <w:color w:val="000000"/>
                <w:sz w:val="20"/>
                <w:szCs w:val="20"/>
              </w:rPr>
              <w:t>17 04 04</w:t>
            </w:r>
          </w:p>
        </w:tc>
        <w:tc>
          <w:tcPr>
            <w:tcW w:w="2307" w:type="dxa"/>
            <w:tcBorders>
              <w:top w:val="single" w:sz="4" w:space="0" w:color="000000"/>
              <w:left w:val="single" w:sz="4" w:space="0" w:color="000000"/>
              <w:bottom w:val="single" w:sz="4" w:space="0" w:color="000000"/>
              <w:right w:val="single" w:sz="4" w:space="0" w:color="000000"/>
            </w:tcBorders>
            <w:vAlign w:val="center"/>
          </w:tcPr>
          <w:p w14:paraId="50AF3198" w14:textId="589EDCFB" w:rsidR="00E470C3" w:rsidRPr="008B571B" w:rsidRDefault="00E470C3" w:rsidP="007869BF">
            <w:pPr>
              <w:widowControl w:val="0"/>
              <w:rPr>
                <w:rFonts w:cs="Arial"/>
                <w:sz w:val="20"/>
                <w:szCs w:val="20"/>
              </w:rPr>
            </w:pPr>
            <w:r w:rsidRPr="00074352">
              <w:rPr>
                <w:rFonts w:cs="Arial"/>
                <w:color w:val="000000"/>
                <w:sz w:val="20"/>
                <w:szCs w:val="20"/>
              </w:rPr>
              <w:t>Cynk</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E73C0" w14:textId="258D3CDB" w:rsidR="00E470C3" w:rsidRPr="00074352" w:rsidRDefault="00E470C3" w:rsidP="00074352">
            <w:pPr>
              <w:widowControl w:val="0"/>
              <w:jc w:val="center"/>
              <w:rPr>
                <w:rFonts w:cs="Arial"/>
                <w:sz w:val="20"/>
                <w:szCs w:val="20"/>
              </w:rPr>
            </w:pPr>
            <w:r w:rsidRPr="00074352">
              <w:rPr>
                <w:rFonts w:cs="Arial"/>
                <w:color w:val="000000"/>
                <w:sz w:val="20"/>
                <w:szCs w:val="20"/>
              </w:rPr>
              <w:t>5,00</w:t>
            </w:r>
          </w:p>
        </w:tc>
        <w:tc>
          <w:tcPr>
            <w:tcW w:w="2126" w:type="dxa"/>
            <w:vMerge/>
            <w:tcBorders>
              <w:left w:val="single" w:sz="4" w:space="0" w:color="000000"/>
              <w:right w:val="single" w:sz="4" w:space="0" w:color="000000"/>
            </w:tcBorders>
            <w:tcMar>
              <w:top w:w="0" w:type="dxa"/>
              <w:left w:w="108" w:type="dxa"/>
              <w:bottom w:w="0" w:type="dxa"/>
              <w:right w:w="108" w:type="dxa"/>
            </w:tcMar>
          </w:tcPr>
          <w:p w14:paraId="017B7D4C" w14:textId="77777777" w:rsidR="00E470C3" w:rsidRPr="008B571B" w:rsidRDefault="00E470C3" w:rsidP="00074352">
            <w:pPr>
              <w:widowControl w:val="0"/>
              <w:spacing w:after="0" w:line="240" w:lineRule="auto"/>
              <w:jc w:val="center"/>
              <w:rPr>
                <w:rFonts w:cs="Arial"/>
                <w:sz w:val="20"/>
                <w:szCs w:val="20"/>
              </w:rPr>
            </w:pPr>
          </w:p>
        </w:tc>
        <w:tc>
          <w:tcPr>
            <w:tcW w:w="1735" w:type="dxa"/>
            <w:vMerge/>
            <w:tcBorders>
              <w:left w:val="single" w:sz="4" w:space="0" w:color="000000"/>
              <w:right w:val="single" w:sz="4" w:space="0" w:color="000000"/>
            </w:tcBorders>
          </w:tcPr>
          <w:p w14:paraId="7982797D" w14:textId="77777777" w:rsidR="00E470C3" w:rsidRPr="008B571B" w:rsidRDefault="00E470C3" w:rsidP="00074352">
            <w:pPr>
              <w:widowControl w:val="0"/>
              <w:spacing w:after="0" w:line="240" w:lineRule="auto"/>
              <w:jc w:val="center"/>
              <w:rPr>
                <w:rFonts w:cs="Arial"/>
                <w:sz w:val="20"/>
                <w:szCs w:val="20"/>
              </w:rPr>
            </w:pPr>
          </w:p>
        </w:tc>
      </w:tr>
      <w:tr w:rsidR="00E470C3" w:rsidRPr="008B571B" w14:paraId="54D4F422" w14:textId="77777777" w:rsidTr="00577ABF">
        <w:trPr>
          <w:gridAfter w:val="1"/>
          <w:wAfter w:w="12" w:type="dxa"/>
          <w:trHeight w:val="4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C11014F" w14:textId="77777777" w:rsidR="00E470C3" w:rsidRPr="00E470C3" w:rsidRDefault="00E470C3" w:rsidP="00074352">
            <w:pPr>
              <w:pStyle w:val="Akapitzlist"/>
              <w:widowControl w:val="0"/>
              <w:numPr>
                <w:ilvl w:val="0"/>
                <w:numId w:val="97"/>
              </w:numPr>
              <w:spacing w:after="0" w:line="240" w:lineRule="auto"/>
              <w:jc w:val="right"/>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6C0646" w14:textId="7BE306F6" w:rsidR="00E470C3" w:rsidRPr="008B571B" w:rsidRDefault="00E470C3" w:rsidP="00074352">
            <w:pPr>
              <w:widowControl w:val="0"/>
              <w:jc w:val="center"/>
              <w:rPr>
                <w:rFonts w:cs="Arial"/>
                <w:sz w:val="20"/>
                <w:szCs w:val="20"/>
              </w:rPr>
            </w:pPr>
            <w:r w:rsidRPr="00074352">
              <w:rPr>
                <w:rFonts w:cs="Arial"/>
                <w:b/>
                <w:bCs/>
                <w:color w:val="000000"/>
                <w:sz w:val="20"/>
                <w:szCs w:val="20"/>
              </w:rPr>
              <w:t>17 04 05</w:t>
            </w:r>
          </w:p>
        </w:tc>
        <w:tc>
          <w:tcPr>
            <w:tcW w:w="2307" w:type="dxa"/>
            <w:tcBorders>
              <w:top w:val="single" w:sz="4" w:space="0" w:color="000000"/>
              <w:left w:val="single" w:sz="4" w:space="0" w:color="000000"/>
              <w:bottom w:val="single" w:sz="4" w:space="0" w:color="000000"/>
              <w:right w:val="single" w:sz="4" w:space="0" w:color="000000"/>
            </w:tcBorders>
            <w:vAlign w:val="center"/>
          </w:tcPr>
          <w:p w14:paraId="0239655A" w14:textId="3A7CF73D" w:rsidR="00E470C3" w:rsidRPr="008B571B" w:rsidRDefault="00E470C3" w:rsidP="007869BF">
            <w:pPr>
              <w:widowControl w:val="0"/>
              <w:rPr>
                <w:rFonts w:cs="Arial"/>
                <w:sz w:val="20"/>
                <w:szCs w:val="20"/>
              </w:rPr>
            </w:pPr>
            <w:r w:rsidRPr="00074352">
              <w:rPr>
                <w:rFonts w:cs="Arial"/>
                <w:color w:val="000000"/>
                <w:sz w:val="20"/>
                <w:szCs w:val="20"/>
              </w:rPr>
              <w:t>Żelazo i stal</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F1F0D4" w14:textId="44B03379" w:rsidR="00E470C3" w:rsidRPr="00074352" w:rsidRDefault="00E470C3" w:rsidP="00074352">
            <w:pPr>
              <w:widowControl w:val="0"/>
              <w:jc w:val="center"/>
              <w:rPr>
                <w:rFonts w:cs="Arial"/>
                <w:sz w:val="20"/>
                <w:szCs w:val="20"/>
              </w:rPr>
            </w:pPr>
            <w:r w:rsidRPr="00074352">
              <w:rPr>
                <w:rFonts w:cs="Arial"/>
                <w:color w:val="000000"/>
                <w:sz w:val="20"/>
                <w:szCs w:val="20"/>
              </w:rPr>
              <w:t>50,00</w:t>
            </w:r>
          </w:p>
        </w:tc>
        <w:tc>
          <w:tcPr>
            <w:tcW w:w="2126" w:type="dxa"/>
            <w:vMerge/>
            <w:tcBorders>
              <w:left w:val="single" w:sz="4" w:space="0" w:color="000000"/>
              <w:right w:val="single" w:sz="4" w:space="0" w:color="000000"/>
            </w:tcBorders>
            <w:tcMar>
              <w:top w:w="0" w:type="dxa"/>
              <w:left w:w="108" w:type="dxa"/>
              <w:bottom w:w="0" w:type="dxa"/>
              <w:right w:w="108" w:type="dxa"/>
            </w:tcMar>
          </w:tcPr>
          <w:p w14:paraId="52B0EBA1" w14:textId="77777777" w:rsidR="00E470C3" w:rsidRPr="008B571B" w:rsidRDefault="00E470C3" w:rsidP="00074352">
            <w:pPr>
              <w:widowControl w:val="0"/>
              <w:spacing w:after="0" w:line="240" w:lineRule="auto"/>
              <w:jc w:val="center"/>
              <w:rPr>
                <w:rFonts w:cs="Arial"/>
                <w:sz w:val="20"/>
                <w:szCs w:val="20"/>
              </w:rPr>
            </w:pPr>
          </w:p>
        </w:tc>
        <w:tc>
          <w:tcPr>
            <w:tcW w:w="1735" w:type="dxa"/>
            <w:vMerge/>
            <w:tcBorders>
              <w:left w:val="single" w:sz="4" w:space="0" w:color="000000"/>
              <w:right w:val="single" w:sz="4" w:space="0" w:color="000000"/>
            </w:tcBorders>
          </w:tcPr>
          <w:p w14:paraId="684C5E92" w14:textId="77777777" w:rsidR="00E470C3" w:rsidRPr="008B571B" w:rsidRDefault="00E470C3" w:rsidP="00074352">
            <w:pPr>
              <w:widowControl w:val="0"/>
              <w:spacing w:after="0" w:line="240" w:lineRule="auto"/>
              <w:jc w:val="center"/>
              <w:rPr>
                <w:rFonts w:cs="Arial"/>
                <w:sz w:val="20"/>
                <w:szCs w:val="20"/>
              </w:rPr>
            </w:pPr>
          </w:p>
        </w:tc>
      </w:tr>
      <w:tr w:rsidR="00E470C3" w:rsidRPr="008B571B" w14:paraId="5BC77099" w14:textId="77777777" w:rsidTr="00577ABF">
        <w:trPr>
          <w:gridAfter w:val="1"/>
          <w:wAfter w:w="12" w:type="dxa"/>
          <w:trHeight w:val="360"/>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8A6A82D" w14:textId="77777777" w:rsidR="00E470C3" w:rsidRPr="00E470C3" w:rsidRDefault="00E470C3" w:rsidP="00074352">
            <w:pPr>
              <w:pStyle w:val="Akapitzlist"/>
              <w:widowControl w:val="0"/>
              <w:numPr>
                <w:ilvl w:val="0"/>
                <w:numId w:val="97"/>
              </w:numPr>
              <w:spacing w:after="0" w:line="240" w:lineRule="auto"/>
              <w:jc w:val="right"/>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8E886E" w14:textId="29BECEA3" w:rsidR="00E470C3" w:rsidRPr="008B571B" w:rsidRDefault="00E470C3" w:rsidP="00074352">
            <w:pPr>
              <w:widowControl w:val="0"/>
              <w:jc w:val="center"/>
              <w:rPr>
                <w:rFonts w:cs="Arial"/>
                <w:sz w:val="20"/>
                <w:szCs w:val="20"/>
              </w:rPr>
            </w:pPr>
            <w:r w:rsidRPr="00074352">
              <w:rPr>
                <w:rFonts w:cs="Arial"/>
                <w:b/>
                <w:bCs/>
                <w:color w:val="000000"/>
                <w:sz w:val="20"/>
                <w:szCs w:val="20"/>
              </w:rPr>
              <w:t>17 04 06</w:t>
            </w:r>
          </w:p>
        </w:tc>
        <w:tc>
          <w:tcPr>
            <w:tcW w:w="2307" w:type="dxa"/>
            <w:tcBorders>
              <w:top w:val="single" w:sz="4" w:space="0" w:color="000000"/>
              <w:left w:val="single" w:sz="4" w:space="0" w:color="000000"/>
              <w:bottom w:val="single" w:sz="4" w:space="0" w:color="000000"/>
              <w:right w:val="single" w:sz="4" w:space="0" w:color="000000"/>
            </w:tcBorders>
            <w:vAlign w:val="center"/>
          </w:tcPr>
          <w:p w14:paraId="0314EC1C" w14:textId="525509F2" w:rsidR="00E470C3" w:rsidRPr="008B571B" w:rsidRDefault="00E470C3" w:rsidP="007869BF">
            <w:pPr>
              <w:widowControl w:val="0"/>
              <w:rPr>
                <w:rFonts w:cs="Arial"/>
                <w:sz w:val="20"/>
                <w:szCs w:val="20"/>
              </w:rPr>
            </w:pPr>
            <w:r w:rsidRPr="00074352">
              <w:rPr>
                <w:rFonts w:cs="Arial"/>
                <w:color w:val="000000"/>
                <w:sz w:val="20"/>
                <w:szCs w:val="20"/>
              </w:rPr>
              <w:t>Cyna</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2A34C" w14:textId="1DED31F5" w:rsidR="00E470C3" w:rsidRPr="00074352" w:rsidRDefault="00E470C3" w:rsidP="00074352">
            <w:pPr>
              <w:widowControl w:val="0"/>
              <w:jc w:val="center"/>
              <w:rPr>
                <w:rFonts w:cs="Arial"/>
                <w:sz w:val="20"/>
                <w:szCs w:val="20"/>
              </w:rPr>
            </w:pPr>
            <w:r w:rsidRPr="00074352">
              <w:rPr>
                <w:rFonts w:cs="Arial"/>
                <w:color w:val="000000"/>
                <w:sz w:val="20"/>
                <w:szCs w:val="20"/>
              </w:rPr>
              <w:t>5,00</w:t>
            </w:r>
          </w:p>
        </w:tc>
        <w:tc>
          <w:tcPr>
            <w:tcW w:w="2126" w:type="dxa"/>
            <w:vMerge/>
            <w:tcBorders>
              <w:left w:val="single" w:sz="4" w:space="0" w:color="000000"/>
              <w:right w:val="single" w:sz="4" w:space="0" w:color="000000"/>
            </w:tcBorders>
            <w:tcMar>
              <w:top w:w="0" w:type="dxa"/>
              <w:left w:w="108" w:type="dxa"/>
              <w:bottom w:w="0" w:type="dxa"/>
              <w:right w:w="108" w:type="dxa"/>
            </w:tcMar>
          </w:tcPr>
          <w:p w14:paraId="642F6C22" w14:textId="77777777" w:rsidR="00E470C3" w:rsidRPr="008B571B" w:rsidRDefault="00E470C3" w:rsidP="00074352">
            <w:pPr>
              <w:widowControl w:val="0"/>
              <w:spacing w:after="0" w:line="240" w:lineRule="auto"/>
              <w:jc w:val="center"/>
              <w:rPr>
                <w:rFonts w:cs="Arial"/>
                <w:sz w:val="20"/>
                <w:szCs w:val="20"/>
              </w:rPr>
            </w:pPr>
          </w:p>
        </w:tc>
        <w:tc>
          <w:tcPr>
            <w:tcW w:w="1735" w:type="dxa"/>
            <w:vMerge/>
            <w:tcBorders>
              <w:left w:val="single" w:sz="4" w:space="0" w:color="000000"/>
              <w:right w:val="single" w:sz="4" w:space="0" w:color="000000"/>
            </w:tcBorders>
          </w:tcPr>
          <w:p w14:paraId="0A5436D0" w14:textId="77777777" w:rsidR="00E470C3" w:rsidRPr="008B571B" w:rsidRDefault="00E470C3" w:rsidP="00074352">
            <w:pPr>
              <w:widowControl w:val="0"/>
              <w:spacing w:after="0" w:line="240" w:lineRule="auto"/>
              <w:jc w:val="center"/>
              <w:rPr>
                <w:rFonts w:cs="Arial"/>
                <w:sz w:val="20"/>
                <w:szCs w:val="20"/>
              </w:rPr>
            </w:pPr>
          </w:p>
        </w:tc>
      </w:tr>
      <w:tr w:rsidR="00E470C3" w:rsidRPr="008B571B" w14:paraId="39AAC595" w14:textId="77777777" w:rsidTr="00577ABF">
        <w:trPr>
          <w:gridAfter w:val="1"/>
          <w:wAfter w:w="12" w:type="dxa"/>
          <w:trHeight w:val="4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BFE45FA" w14:textId="77777777" w:rsidR="00E470C3" w:rsidRPr="00E470C3" w:rsidRDefault="00E470C3" w:rsidP="00074352">
            <w:pPr>
              <w:pStyle w:val="Akapitzlist"/>
              <w:widowControl w:val="0"/>
              <w:numPr>
                <w:ilvl w:val="0"/>
                <w:numId w:val="97"/>
              </w:numPr>
              <w:spacing w:after="0" w:line="240" w:lineRule="auto"/>
              <w:jc w:val="right"/>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CF6CAC" w14:textId="236B62AE" w:rsidR="00E470C3" w:rsidRPr="008B571B" w:rsidRDefault="00E470C3" w:rsidP="00074352">
            <w:pPr>
              <w:widowControl w:val="0"/>
              <w:jc w:val="center"/>
              <w:rPr>
                <w:rFonts w:cs="Arial"/>
                <w:sz w:val="20"/>
                <w:szCs w:val="20"/>
              </w:rPr>
            </w:pPr>
            <w:r w:rsidRPr="00074352">
              <w:rPr>
                <w:rFonts w:cs="Arial"/>
                <w:b/>
                <w:bCs/>
                <w:color w:val="000000"/>
                <w:sz w:val="20"/>
                <w:szCs w:val="20"/>
              </w:rPr>
              <w:t>17 04 07</w:t>
            </w:r>
          </w:p>
        </w:tc>
        <w:tc>
          <w:tcPr>
            <w:tcW w:w="2307" w:type="dxa"/>
            <w:tcBorders>
              <w:top w:val="single" w:sz="4" w:space="0" w:color="000000"/>
              <w:left w:val="single" w:sz="4" w:space="0" w:color="000000"/>
              <w:bottom w:val="single" w:sz="4" w:space="0" w:color="000000"/>
              <w:right w:val="single" w:sz="4" w:space="0" w:color="000000"/>
            </w:tcBorders>
            <w:vAlign w:val="center"/>
          </w:tcPr>
          <w:p w14:paraId="6488EF0E" w14:textId="69B577EA" w:rsidR="00E470C3" w:rsidRPr="008B571B" w:rsidRDefault="00E470C3" w:rsidP="007869BF">
            <w:pPr>
              <w:widowControl w:val="0"/>
              <w:rPr>
                <w:rFonts w:cs="Arial"/>
                <w:sz w:val="20"/>
                <w:szCs w:val="20"/>
              </w:rPr>
            </w:pPr>
            <w:r w:rsidRPr="00074352">
              <w:rPr>
                <w:rFonts w:cs="Arial"/>
                <w:color w:val="000000"/>
                <w:sz w:val="20"/>
                <w:szCs w:val="20"/>
              </w:rPr>
              <w:t>Mieszaniny metali</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47CD7D" w14:textId="2FA2541B" w:rsidR="00E470C3" w:rsidRPr="00074352" w:rsidRDefault="00E470C3" w:rsidP="00074352">
            <w:pPr>
              <w:widowControl w:val="0"/>
              <w:jc w:val="center"/>
              <w:rPr>
                <w:rFonts w:cs="Arial"/>
                <w:sz w:val="20"/>
                <w:szCs w:val="20"/>
              </w:rPr>
            </w:pPr>
            <w:r w:rsidRPr="00074352">
              <w:rPr>
                <w:rFonts w:cs="Arial"/>
                <w:color w:val="000000"/>
                <w:sz w:val="20"/>
                <w:szCs w:val="20"/>
              </w:rPr>
              <w:t>25,00</w:t>
            </w:r>
          </w:p>
        </w:tc>
        <w:tc>
          <w:tcPr>
            <w:tcW w:w="2126" w:type="dxa"/>
            <w:vMerge/>
            <w:tcBorders>
              <w:left w:val="single" w:sz="4" w:space="0" w:color="000000"/>
              <w:right w:val="single" w:sz="4" w:space="0" w:color="000000"/>
            </w:tcBorders>
            <w:tcMar>
              <w:top w:w="0" w:type="dxa"/>
              <w:left w:w="108" w:type="dxa"/>
              <w:bottom w:w="0" w:type="dxa"/>
              <w:right w:w="108" w:type="dxa"/>
            </w:tcMar>
          </w:tcPr>
          <w:p w14:paraId="01A339B6" w14:textId="77777777" w:rsidR="00E470C3" w:rsidRPr="008B571B" w:rsidRDefault="00E470C3" w:rsidP="00074352">
            <w:pPr>
              <w:widowControl w:val="0"/>
              <w:spacing w:after="0" w:line="240" w:lineRule="auto"/>
              <w:jc w:val="center"/>
              <w:rPr>
                <w:rFonts w:cs="Arial"/>
                <w:sz w:val="20"/>
                <w:szCs w:val="20"/>
              </w:rPr>
            </w:pPr>
          </w:p>
        </w:tc>
        <w:tc>
          <w:tcPr>
            <w:tcW w:w="1735" w:type="dxa"/>
            <w:vMerge/>
            <w:tcBorders>
              <w:left w:val="single" w:sz="4" w:space="0" w:color="000000"/>
              <w:right w:val="single" w:sz="4" w:space="0" w:color="000000"/>
            </w:tcBorders>
          </w:tcPr>
          <w:p w14:paraId="6DE9B3FC" w14:textId="77777777" w:rsidR="00E470C3" w:rsidRPr="008B571B" w:rsidRDefault="00E470C3" w:rsidP="00074352">
            <w:pPr>
              <w:widowControl w:val="0"/>
              <w:spacing w:after="0" w:line="240" w:lineRule="auto"/>
              <w:jc w:val="center"/>
              <w:rPr>
                <w:rFonts w:cs="Arial"/>
                <w:sz w:val="20"/>
                <w:szCs w:val="20"/>
              </w:rPr>
            </w:pPr>
          </w:p>
        </w:tc>
      </w:tr>
      <w:tr w:rsidR="00E470C3" w:rsidRPr="008B571B" w14:paraId="7E5BE847" w14:textId="77777777" w:rsidTr="00577ABF">
        <w:trPr>
          <w:gridAfter w:val="1"/>
          <w:wAfter w:w="12" w:type="dxa"/>
          <w:trHeight w:val="4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42F7AA3" w14:textId="77777777" w:rsidR="00E470C3" w:rsidRPr="00E470C3" w:rsidRDefault="00E470C3" w:rsidP="00074352">
            <w:pPr>
              <w:pStyle w:val="Akapitzlist"/>
              <w:widowControl w:val="0"/>
              <w:numPr>
                <w:ilvl w:val="0"/>
                <w:numId w:val="97"/>
              </w:numPr>
              <w:spacing w:after="0" w:line="240" w:lineRule="auto"/>
              <w:jc w:val="right"/>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0B454" w14:textId="71C62984" w:rsidR="00E470C3" w:rsidRPr="008B571B" w:rsidRDefault="00E470C3" w:rsidP="00074352">
            <w:pPr>
              <w:widowControl w:val="0"/>
              <w:jc w:val="center"/>
              <w:rPr>
                <w:rFonts w:cs="Arial"/>
                <w:sz w:val="20"/>
                <w:szCs w:val="20"/>
              </w:rPr>
            </w:pPr>
            <w:r w:rsidRPr="00074352">
              <w:rPr>
                <w:rFonts w:cs="Arial"/>
                <w:b/>
                <w:bCs/>
                <w:color w:val="000000"/>
                <w:sz w:val="20"/>
                <w:szCs w:val="20"/>
              </w:rPr>
              <w:t>20 01 02</w:t>
            </w:r>
          </w:p>
        </w:tc>
        <w:tc>
          <w:tcPr>
            <w:tcW w:w="2307" w:type="dxa"/>
            <w:tcBorders>
              <w:top w:val="single" w:sz="4" w:space="0" w:color="000000"/>
              <w:left w:val="single" w:sz="4" w:space="0" w:color="000000"/>
              <w:bottom w:val="single" w:sz="4" w:space="0" w:color="000000"/>
              <w:right w:val="single" w:sz="4" w:space="0" w:color="000000"/>
            </w:tcBorders>
            <w:vAlign w:val="center"/>
          </w:tcPr>
          <w:p w14:paraId="5092D0C2" w14:textId="5A33A12A" w:rsidR="00E470C3" w:rsidRPr="008B571B" w:rsidRDefault="00E470C3" w:rsidP="007869BF">
            <w:pPr>
              <w:widowControl w:val="0"/>
              <w:rPr>
                <w:rFonts w:cs="Arial"/>
                <w:sz w:val="20"/>
                <w:szCs w:val="20"/>
              </w:rPr>
            </w:pPr>
            <w:r w:rsidRPr="00074352">
              <w:rPr>
                <w:rFonts w:cs="Arial"/>
                <w:color w:val="000000"/>
                <w:sz w:val="20"/>
                <w:szCs w:val="20"/>
              </w:rPr>
              <w:t>Szkło</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F7EF1" w14:textId="018149F5" w:rsidR="00E470C3" w:rsidRPr="00074352" w:rsidRDefault="00E470C3" w:rsidP="00074352">
            <w:pPr>
              <w:widowControl w:val="0"/>
              <w:jc w:val="center"/>
              <w:rPr>
                <w:rFonts w:cs="Arial"/>
                <w:sz w:val="20"/>
                <w:szCs w:val="20"/>
              </w:rPr>
            </w:pPr>
            <w:r w:rsidRPr="00074352">
              <w:rPr>
                <w:rFonts w:cs="Arial"/>
                <w:color w:val="000000"/>
                <w:sz w:val="20"/>
                <w:szCs w:val="20"/>
              </w:rPr>
              <w:t>25,00</w:t>
            </w:r>
          </w:p>
        </w:tc>
        <w:tc>
          <w:tcPr>
            <w:tcW w:w="2126" w:type="dxa"/>
            <w:vMerge/>
            <w:tcBorders>
              <w:left w:val="single" w:sz="4" w:space="0" w:color="000000"/>
              <w:right w:val="single" w:sz="4" w:space="0" w:color="000000"/>
            </w:tcBorders>
            <w:tcMar>
              <w:top w:w="0" w:type="dxa"/>
              <w:left w:w="108" w:type="dxa"/>
              <w:bottom w:w="0" w:type="dxa"/>
              <w:right w:w="108" w:type="dxa"/>
            </w:tcMar>
          </w:tcPr>
          <w:p w14:paraId="09959C93" w14:textId="77777777" w:rsidR="00E470C3" w:rsidRPr="008B571B" w:rsidRDefault="00E470C3" w:rsidP="00074352">
            <w:pPr>
              <w:widowControl w:val="0"/>
              <w:spacing w:after="0" w:line="240" w:lineRule="auto"/>
              <w:jc w:val="center"/>
              <w:rPr>
                <w:rFonts w:cs="Arial"/>
                <w:sz w:val="20"/>
                <w:szCs w:val="20"/>
              </w:rPr>
            </w:pPr>
          </w:p>
        </w:tc>
        <w:tc>
          <w:tcPr>
            <w:tcW w:w="1735" w:type="dxa"/>
            <w:vMerge/>
            <w:tcBorders>
              <w:left w:val="single" w:sz="4" w:space="0" w:color="000000"/>
              <w:right w:val="single" w:sz="4" w:space="0" w:color="000000"/>
            </w:tcBorders>
          </w:tcPr>
          <w:p w14:paraId="4BA46FA5" w14:textId="77777777" w:rsidR="00E470C3" w:rsidRPr="008B571B" w:rsidRDefault="00E470C3" w:rsidP="00074352">
            <w:pPr>
              <w:widowControl w:val="0"/>
              <w:spacing w:after="0" w:line="240" w:lineRule="auto"/>
              <w:jc w:val="center"/>
              <w:rPr>
                <w:rFonts w:cs="Arial"/>
                <w:sz w:val="20"/>
                <w:szCs w:val="20"/>
              </w:rPr>
            </w:pPr>
          </w:p>
        </w:tc>
      </w:tr>
      <w:tr w:rsidR="00E470C3" w:rsidRPr="008B571B" w14:paraId="1B95B18D" w14:textId="77777777" w:rsidTr="00577ABF">
        <w:trPr>
          <w:gridAfter w:val="1"/>
          <w:wAfter w:w="12" w:type="dxa"/>
          <w:trHeight w:val="4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4540F97" w14:textId="77777777" w:rsidR="00E470C3" w:rsidRPr="00E470C3" w:rsidRDefault="00E470C3" w:rsidP="00074352">
            <w:pPr>
              <w:pStyle w:val="Akapitzlist"/>
              <w:widowControl w:val="0"/>
              <w:numPr>
                <w:ilvl w:val="0"/>
                <w:numId w:val="97"/>
              </w:numPr>
              <w:spacing w:after="0" w:line="240" w:lineRule="auto"/>
              <w:jc w:val="right"/>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6FC4E" w14:textId="09BABDF9" w:rsidR="00E470C3" w:rsidRPr="008B571B" w:rsidRDefault="00E470C3" w:rsidP="00074352">
            <w:pPr>
              <w:widowControl w:val="0"/>
              <w:jc w:val="center"/>
              <w:rPr>
                <w:rFonts w:cs="Arial"/>
                <w:sz w:val="20"/>
                <w:szCs w:val="20"/>
              </w:rPr>
            </w:pPr>
            <w:r w:rsidRPr="00074352">
              <w:rPr>
                <w:rFonts w:cs="Arial"/>
                <w:b/>
                <w:bCs/>
                <w:color w:val="000000"/>
                <w:sz w:val="20"/>
                <w:szCs w:val="20"/>
              </w:rPr>
              <w:t>20 01 40</w:t>
            </w:r>
          </w:p>
        </w:tc>
        <w:tc>
          <w:tcPr>
            <w:tcW w:w="2307" w:type="dxa"/>
            <w:tcBorders>
              <w:top w:val="single" w:sz="4" w:space="0" w:color="000000"/>
              <w:left w:val="single" w:sz="4" w:space="0" w:color="000000"/>
              <w:bottom w:val="single" w:sz="4" w:space="0" w:color="000000"/>
              <w:right w:val="single" w:sz="4" w:space="0" w:color="000000"/>
            </w:tcBorders>
            <w:vAlign w:val="center"/>
          </w:tcPr>
          <w:p w14:paraId="336A1E1E" w14:textId="5C16BAA5" w:rsidR="00E470C3" w:rsidRPr="008B571B" w:rsidRDefault="00E470C3" w:rsidP="007869BF">
            <w:pPr>
              <w:widowControl w:val="0"/>
              <w:rPr>
                <w:rFonts w:cs="Arial"/>
                <w:sz w:val="20"/>
                <w:szCs w:val="20"/>
              </w:rPr>
            </w:pPr>
            <w:r w:rsidRPr="00074352">
              <w:rPr>
                <w:rFonts w:cs="Arial"/>
                <w:color w:val="000000"/>
                <w:sz w:val="20"/>
                <w:szCs w:val="20"/>
              </w:rPr>
              <w:t>Metale</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124051" w14:textId="57FEEDAE" w:rsidR="00E470C3" w:rsidRPr="00074352" w:rsidRDefault="00E470C3" w:rsidP="00074352">
            <w:pPr>
              <w:widowControl w:val="0"/>
              <w:jc w:val="center"/>
              <w:rPr>
                <w:rFonts w:cs="Arial"/>
                <w:sz w:val="20"/>
                <w:szCs w:val="20"/>
              </w:rPr>
            </w:pPr>
            <w:r w:rsidRPr="00074352">
              <w:rPr>
                <w:rFonts w:cs="Arial"/>
                <w:color w:val="000000"/>
                <w:sz w:val="20"/>
                <w:szCs w:val="20"/>
              </w:rPr>
              <w:t>40,00</w:t>
            </w:r>
          </w:p>
        </w:tc>
        <w:tc>
          <w:tcPr>
            <w:tcW w:w="2126"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C3A079E" w14:textId="77777777" w:rsidR="00E470C3" w:rsidRPr="008B571B" w:rsidRDefault="00E470C3" w:rsidP="00074352">
            <w:pPr>
              <w:widowControl w:val="0"/>
              <w:spacing w:after="0" w:line="240" w:lineRule="auto"/>
              <w:jc w:val="center"/>
              <w:rPr>
                <w:rFonts w:cs="Arial"/>
                <w:sz w:val="20"/>
                <w:szCs w:val="20"/>
              </w:rPr>
            </w:pPr>
          </w:p>
        </w:tc>
        <w:tc>
          <w:tcPr>
            <w:tcW w:w="1735" w:type="dxa"/>
            <w:vMerge/>
            <w:tcBorders>
              <w:left w:val="single" w:sz="4" w:space="0" w:color="000000"/>
              <w:bottom w:val="single" w:sz="4" w:space="0" w:color="000000"/>
              <w:right w:val="single" w:sz="4" w:space="0" w:color="000000"/>
            </w:tcBorders>
          </w:tcPr>
          <w:p w14:paraId="794307F8" w14:textId="77777777" w:rsidR="00E470C3" w:rsidRPr="008B571B" w:rsidRDefault="00E470C3" w:rsidP="00074352">
            <w:pPr>
              <w:widowControl w:val="0"/>
              <w:spacing w:after="0" w:line="240" w:lineRule="auto"/>
              <w:jc w:val="center"/>
              <w:rPr>
                <w:rFonts w:cs="Arial"/>
                <w:sz w:val="20"/>
                <w:szCs w:val="20"/>
              </w:rPr>
            </w:pPr>
          </w:p>
        </w:tc>
      </w:tr>
      <w:tr w:rsidR="007869BF" w:rsidRPr="008B571B" w14:paraId="49B6EBC4" w14:textId="77777777" w:rsidTr="00577ABF">
        <w:trPr>
          <w:trHeight w:val="733"/>
          <w:jc w:val="center"/>
        </w:trPr>
        <w:tc>
          <w:tcPr>
            <w:tcW w:w="449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7B04C8" w14:textId="2A09E5BF" w:rsidR="007869BF" w:rsidRPr="00074352" w:rsidRDefault="007869BF" w:rsidP="007869BF">
            <w:pPr>
              <w:widowControl w:val="0"/>
              <w:jc w:val="center"/>
              <w:rPr>
                <w:rFonts w:cs="Arial"/>
                <w:color w:val="000000"/>
                <w:sz w:val="20"/>
                <w:szCs w:val="20"/>
              </w:rPr>
            </w:pPr>
            <w:r w:rsidRPr="00E470C3">
              <w:rPr>
                <w:rFonts w:eastAsia="Arial Unicode MS" w:cs="Arial"/>
                <w:b/>
                <w:sz w:val="20"/>
                <w:szCs w:val="20"/>
              </w:rPr>
              <w:t xml:space="preserve">Maksymalna łączna masa wszystkich rodzajów odpadów, które mogą być magazynowane </w:t>
            </w:r>
            <w:r w:rsidR="00812DB9">
              <w:rPr>
                <w:rFonts w:eastAsia="Arial Unicode MS" w:cs="Arial"/>
                <w:b/>
                <w:sz w:val="20"/>
                <w:szCs w:val="20"/>
              </w:rPr>
              <w:br/>
            </w:r>
            <w:r w:rsidRPr="00E470C3">
              <w:rPr>
                <w:rFonts w:eastAsia="Arial Unicode MS" w:cs="Arial"/>
                <w:b/>
                <w:sz w:val="20"/>
                <w:szCs w:val="20"/>
              </w:rPr>
              <w:t>w tym samym czasie [</w:t>
            </w:r>
            <w:r w:rsidRPr="00E470C3">
              <w:rPr>
                <w:rFonts w:cs="Arial"/>
                <w:b/>
                <w:sz w:val="20"/>
                <w:szCs w:val="20"/>
              </w:rPr>
              <w:t>Mg]</w:t>
            </w:r>
          </w:p>
        </w:tc>
        <w:tc>
          <w:tcPr>
            <w:tcW w:w="54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D4831E" w14:textId="687BAE62" w:rsidR="007869BF" w:rsidRPr="006723A8" w:rsidRDefault="007869BF" w:rsidP="00074352">
            <w:pPr>
              <w:widowControl w:val="0"/>
              <w:spacing w:after="0" w:line="240" w:lineRule="auto"/>
              <w:jc w:val="center"/>
              <w:rPr>
                <w:rFonts w:cs="Arial"/>
                <w:b/>
                <w:bCs/>
                <w:sz w:val="20"/>
                <w:szCs w:val="20"/>
              </w:rPr>
            </w:pPr>
            <w:r w:rsidRPr="006723A8">
              <w:rPr>
                <w:rFonts w:cs="Arial"/>
                <w:b/>
                <w:bCs/>
                <w:sz w:val="20"/>
                <w:szCs w:val="20"/>
              </w:rPr>
              <w:t>200,00</w:t>
            </w:r>
          </w:p>
        </w:tc>
      </w:tr>
      <w:tr w:rsidR="00AB31F6" w:rsidRPr="008B571B" w14:paraId="279371E1" w14:textId="77777777" w:rsidTr="00577ABF">
        <w:trPr>
          <w:trHeight w:val="265"/>
          <w:jc w:val="center"/>
        </w:trPr>
        <w:tc>
          <w:tcPr>
            <w:tcW w:w="9917"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378FC7" w14:textId="31F86737" w:rsidR="00AB31F6" w:rsidRPr="00E470C3" w:rsidRDefault="0018658A" w:rsidP="00DC0686">
            <w:pPr>
              <w:widowControl w:val="0"/>
              <w:spacing w:after="0" w:line="240" w:lineRule="auto"/>
              <w:jc w:val="center"/>
              <w:rPr>
                <w:rFonts w:cs="Arial"/>
                <w:b/>
                <w:sz w:val="20"/>
                <w:szCs w:val="20"/>
              </w:rPr>
            </w:pPr>
            <w:r w:rsidRPr="00E470C3">
              <w:rPr>
                <w:rFonts w:cs="Arial"/>
                <w:b/>
                <w:color w:val="000000"/>
                <w:sz w:val="20"/>
                <w:szCs w:val="20"/>
              </w:rPr>
              <w:t>Wiata magazynowa na odpady palne</w:t>
            </w:r>
          </w:p>
        </w:tc>
      </w:tr>
      <w:tr w:rsidR="00E470C3" w:rsidRPr="008B571B" w14:paraId="4919630F" w14:textId="77777777" w:rsidTr="00577ABF">
        <w:trPr>
          <w:gridAfter w:val="1"/>
          <w:wAfter w:w="12" w:type="dxa"/>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E847B22" w14:textId="77777777" w:rsidR="00E470C3" w:rsidRPr="00E470C3" w:rsidRDefault="00E470C3" w:rsidP="0018658A">
            <w:pPr>
              <w:pStyle w:val="Akapitzlist"/>
              <w:widowControl w:val="0"/>
              <w:numPr>
                <w:ilvl w:val="0"/>
                <w:numId w:val="97"/>
              </w:numPr>
              <w:spacing w:after="0" w:line="240" w:lineRule="auto"/>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74C29C" w14:textId="7C7715AE" w:rsidR="00E470C3" w:rsidRPr="008B571B" w:rsidRDefault="00E470C3" w:rsidP="0018658A">
            <w:pPr>
              <w:widowControl w:val="0"/>
              <w:jc w:val="center"/>
              <w:rPr>
                <w:rFonts w:cs="Arial"/>
                <w:sz w:val="20"/>
                <w:szCs w:val="20"/>
              </w:rPr>
            </w:pPr>
            <w:r w:rsidRPr="00771711">
              <w:rPr>
                <w:rFonts w:cs="Arial"/>
                <w:b/>
                <w:sz w:val="20"/>
                <w:szCs w:val="20"/>
              </w:rPr>
              <w:t>02 03 04</w:t>
            </w:r>
          </w:p>
        </w:tc>
        <w:tc>
          <w:tcPr>
            <w:tcW w:w="2307" w:type="dxa"/>
            <w:tcBorders>
              <w:top w:val="single" w:sz="4" w:space="0" w:color="000000"/>
              <w:left w:val="single" w:sz="4" w:space="0" w:color="000000"/>
              <w:bottom w:val="single" w:sz="4" w:space="0" w:color="000000"/>
              <w:right w:val="single" w:sz="4" w:space="0" w:color="000000"/>
            </w:tcBorders>
            <w:vAlign w:val="center"/>
          </w:tcPr>
          <w:p w14:paraId="695AACCB" w14:textId="127A8B32" w:rsidR="00E470C3" w:rsidRPr="008B571B" w:rsidRDefault="00E470C3" w:rsidP="007869BF">
            <w:pPr>
              <w:widowControl w:val="0"/>
              <w:rPr>
                <w:rFonts w:cs="Arial"/>
                <w:sz w:val="20"/>
                <w:szCs w:val="20"/>
              </w:rPr>
            </w:pPr>
            <w:r w:rsidRPr="00771711">
              <w:rPr>
                <w:rFonts w:cs="Arial"/>
                <w:sz w:val="20"/>
                <w:szCs w:val="20"/>
              </w:rPr>
              <w:t>Surowce i produkty nienadające się do spożycia i przetwórstwa</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3C495" w14:textId="617F2A00" w:rsidR="00E470C3" w:rsidRPr="0018658A" w:rsidRDefault="00E470C3" w:rsidP="0018658A">
            <w:pPr>
              <w:widowControl w:val="0"/>
              <w:jc w:val="center"/>
              <w:rPr>
                <w:rFonts w:cs="Arial"/>
                <w:sz w:val="20"/>
                <w:szCs w:val="20"/>
              </w:rPr>
            </w:pPr>
            <w:r w:rsidRPr="0018658A">
              <w:rPr>
                <w:rFonts w:cs="Arial"/>
                <w:sz w:val="20"/>
                <w:szCs w:val="20"/>
              </w:rPr>
              <w:t>50,00</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DBE1A" w14:textId="11B20D3F" w:rsidR="00E146FF" w:rsidRDefault="00BE605B" w:rsidP="00E83E87">
            <w:pPr>
              <w:widowControl w:val="0"/>
              <w:spacing w:after="0" w:line="240" w:lineRule="auto"/>
              <w:jc w:val="center"/>
              <w:rPr>
                <w:rFonts w:cs="Arial"/>
                <w:sz w:val="20"/>
                <w:szCs w:val="20"/>
              </w:rPr>
            </w:pPr>
            <w:r>
              <w:rPr>
                <w:rFonts w:cs="Arial"/>
                <w:sz w:val="20"/>
                <w:szCs w:val="20"/>
              </w:rPr>
              <w:t>50</w:t>
            </w:r>
            <w:r w:rsidR="00E146FF">
              <w:rPr>
                <w:rFonts w:cs="Arial"/>
                <w:sz w:val="20"/>
                <w:szCs w:val="20"/>
              </w:rPr>
              <w:t>,</w:t>
            </w:r>
            <w:r>
              <w:rPr>
                <w:rFonts w:cs="Arial"/>
                <w:sz w:val="20"/>
                <w:szCs w:val="20"/>
              </w:rPr>
              <w:t>00</w:t>
            </w:r>
          </w:p>
          <w:p w14:paraId="4F3A37C3" w14:textId="27CBAA04" w:rsidR="00E146FF" w:rsidRPr="008B571B" w:rsidRDefault="00E146FF" w:rsidP="00E146FF">
            <w:pPr>
              <w:widowControl w:val="0"/>
              <w:spacing w:after="0" w:line="240" w:lineRule="auto"/>
              <w:jc w:val="center"/>
              <w:rPr>
                <w:rFonts w:cs="Arial"/>
                <w:sz w:val="20"/>
                <w:szCs w:val="20"/>
              </w:rPr>
            </w:pPr>
          </w:p>
        </w:tc>
        <w:tc>
          <w:tcPr>
            <w:tcW w:w="1735" w:type="dxa"/>
            <w:vMerge w:val="restart"/>
            <w:tcBorders>
              <w:left w:val="single" w:sz="4" w:space="0" w:color="000000"/>
              <w:bottom w:val="single" w:sz="4" w:space="0" w:color="000000"/>
              <w:right w:val="single" w:sz="4" w:space="0" w:color="000000"/>
            </w:tcBorders>
          </w:tcPr>
          <w:p w14:paraId="4169BE8B" w14:textId="4BCB17DD" w:rsidR="00E146FF" w:rsidRDefault="00BE605B" w:rsidP="00E146FF">
            <w:pPr>
              <w:widowControl w:val="0"/>
              <w:pBdr>
                <w:top w:val="single" w:sz="4" w:space="1" w:color="auto"/>
              </w:pBdr>
              <w:spacing w:after="0" w:line="240" w:lineRule="auto"/>
              <w:jc w:val="center"/>
              <w:rPr>
                <w:rFonts w:cs="Arial"/>
                <w:sz w:val="20"/>
                <w:szCs w:val="20"/>
              </w:rPr>
            </w:pPr>
            <w:r>
              <w:rPr>
                <w:rFonts w:cs="Arial"/>
                <w:sz w:val="20"/>
                <w:szCs w:val="20"/>
              </w:rPr>
              <w:t>349,97</w:t>
            </w:r>
          </w:p>
          <w:p w14:paraId="54F4A98D" w14:textId="4B463691" w:rsidR="00E146FF" w:rsidRPr="008B571B" w:rsidRDefault="00E146FF" w:rsidP="00E83E87">
            <w:pPr>
              <w:widowControl w:val="0"/>
              <w:pBdr>
                <w:top w:val="single" w:sz="4" w:space="1" w:color="auto"/>
              </w:pBdr>
              <w:spacing w:after="0" w:line="240" w:lineRule="auto"/>
              <w:jc w:val="center"/>
              <w:rPr>
                <w:rFonts w:cs="Arial"/>
                <w:sz w:val="20"/>
                <w:szCs w:val="20"/>
              </w:rPr>
            </w:pPr>
          </w:p>
        </w:tc>
      </w:tr>
      <w:tr w:rsidR="00E470C3" w:rsidRPr="008B571B" w14:paraId="06BDDB04" w14:textId="77777777" w:rsidTr="00577ABF">
        <w:trPr>
          <w:gridAfter w:val="1"/>
          <w:wAfter w:w="12" w:type="dxa"/>
          <w:trHeight w:val="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DFA124F" w14:textId="77777777" w:rsidR="00E470C3" w:rsidRPr="00E470C3" w:rsidRDefault="00E470C3" w:rsidP="0018658A">
            <w:pPr>
              <w:pStyle w:val="Akapitzlist"/>
              <w:widowControl w:val="0"/>
              <w:numPr>
                <w:ilvl w:val="0"/>
                <w:numId w:val="97"/>
              </w:numPr>
              <w:spacing w:after="0" w:line="240" w:lineRule="auto"/>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D5510" w14:textId="1F5563BD" w:rsidR="00E470C3" w:rsidRPr="008B571B" w:rsidRDefault="00E470C3" w:rsidP="0018658A">
            <w:pPr>
              <w:widowControl w:val="0"/>
              <w:jc w:val="center"/>
              <w:rPr>
                <w:rFonts w:cs="Arial"/>
                <w:sz w:val="20"/>
                <w:szCs w:val="20"/>
              </w:rPr>
            </w:pPr>
            <w:r w:rsidRPr="00771711">
              <w:rPr>
                <w:rFonts w:cs="Arial"/>
                <w:b/>
                <w:sz w:val="20"/>
                <w:szCs w:val="20"/>
              </w:rPr>
              <w:t>15 01 01</w:t>
            </w:r>
          </w:p>
        </w:tc>
        <w:tc>
          <w:tcPr>
            <w:tcW w:w="2307" w:type="dxa"/>
            <w:tcBorders>
              <w:top w:val="single" w:sz="4" w:space="0" w:color="000000"/>
              <w:left w:val="single" w:sz="4" w:space="0" w:color="000000"/>
              <w:bottom w:val="single" w:sz="4" w:space="0" w:color="000000"/>
              <w:right w:val="single" w:sz="4" w:space="0" w:color="000000"/>
            </w:tcBorders>
            <w:vAlign w:val="center"/>
          </w:tcPr>
          <w:p w14:paraId="07D5241A" w14:textId="6AE29C87" w:rsidR="00E470C3" w:rsidRPr="008B571B" w:rsidRDefault="00E470C3" w:rsidP="007869BF">
            <w:pPr>
              <w:widowControl w:val="0"/>
              <w:rPr>
                <w:rFonts w:cs="Arial"/>
                <w:sz w:val="20"/>
                <w:szCs w:val="20"/>
              </w:rPr>
            </w:pPr>
            <w:r w:rsidRPr="00771711">
              <w:rPr>
                <w:rFonts w:cs="Arial"/>
                <w:sz w:val="20"/>
                <w:szCs w:val="20"/>
              </w:rPr>
              <w:t>Opakowania z papieru i tektury</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6B265" w14:textId="1F2C5325" w:rsidR="00E470C3" w:rsidRPr="0018658A" w:rsidRDefault="00E470C3" w:rsidP="0018658A">
            <w:pPr>
              <w:widowControl w:val="0"/>
              <w:jc w:val="center"/>
              <w:rPr>
                <w:rFonts w:cs="Arial"/>
                <w:sz w:val="20"/>
                <w:szCs w:val="20"/>
              </w:rPr>
            </w:pPr>
            <w:r w:rsidRPr="0018658A">
              <w:rPr>
                <w:rFonts w:cs="Arial"/>
                <w:sz w:val="20"/>
                <w:szCs w:val="20"/>
              </w:rPr>
              <w:t>42,00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681F7" w14:textId="77777777" w:rsidR="00E470C3" w:rsidRPr="008B571B" w:rsidRDefault="00E470C3" w:rsidP="0018658A">
            <w:pPr>
              <w:widowControl w:val="0"/>
              <w:spacing w:after="0" w:line="240" w:lineRule="auto"/>
              <w:jc w:val="center"/>
              <w:rPr>
                <w:rFonts w:cs="Arial"/>
                <w:sz w:val="20"/>
                <w:szCs w:val="20"/>
              </w:rPr>
            </w:pPr>
          </w:p>
        </w:tc>
        <w:tc>
          <w:tcPr>
            <w:tcW w:w="1735" w:type="dxa"/>
            <w:vMerge/>
            <w:tcBorders>
              <w:top w:val="single" w:sz="4" w:space="0" w:color="000000"/>
              <w:left w:val="single" w:sz="4" w:space="0" w:color="000000"/>
              <w:bottom w:val="single" w:sz="4" w:space="0" w:color="000000"/>
              <w:right w:val="single" w:sz="4" w:space="0" w:color="000000"/>
            </w:tcBorders>
          </w:tcPr>
          <w:p w14:paraId="5434C030" w14:textId="77777777" w:rsidR="00E470C3" w:rsidRPr="008B571B" w:rsidRDefault="00E470C3" w:rsidP="0018658A">
            <w:pPr>
              <w:widowControl w:val="0"/>
              <w:spacing w:after="0" w:line="240" w:lineRule="auto"/>
              <w:jc w:val="center"/>
              <w:rPr>
                <w:rFonts w:cs="Arial"/>
                <w:sz w:val="20"/>
                <w:szCs w:val="20"/>
              </w:rPr>
            </w:pPr>
          </w:p>
        </w:tc>
      </w:tr>
      <w:tr w:rsidR="00E470C3" w:rsidRPr="008B571B" w14:paraId="0E989D16" w14:textId="77777777" w:rsidTr="00577ABF">
        <w:trPr>
          <w:gridAfter w:val="1"/>
          <w:wAfter w:w="12" w:type="dxa"/>
          <w:trHeight w:val="281"/>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C87D94F" w14:textId="77777777" w:rsidR="00E470C3" w:rsidRPr="00E470C3" w:rsidRDefault="00E470C3" w:rsidP="0018658A">
            <w:pPr>
              <w:pStyle w:val="Akapitzlist"/>
              <w:widowControl w:val="0"/>
              <w:numPr>
                <w:ilvl w:val="0"/>
                <w:numId w:val="97"/>
              </w:numPr>
              <w:spacing w:after="0" w:line="240" w:lineRule="auto"/>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A86FA9" w14:textId="4C95A3BF" w:rsidR="00E470C3" w:rsidRPr="008B571B" w:rsidRDefault="00E470C3" w:rsidP="0018658A">
            <w:pPr>
              <w:widowControl w:val="0"/>
              <w:jc w:val="center"/>
              <w:rPr>
                <w:rFonts w:cs="Arial"/>
                <w:sz w:val="20"/>
                <w:szCs w:val="20"/>
              </w:rPr>
            </w:pPr>
            <w:r w:rsidRPr="00771711">
              <w:rPr>
                <w:rFonts w:cs="Arial"/>
                <w:b/>
                <w:sz w:val="20"/>
                <w:szCs w:val="20"/>
              </w:rPr>
              <w:t>15 01 09</w:t>
            </w:r>
          </w:p>
        </w:tc>
        <w:tc>
          <w:tcPr>
            <w:tcW w:w="2307" w:type="dxa"/>
            <w:tcBorders>
              <w:top w:val="single" w:sz="4" w:space="0" w:color="000000"/>
              <w:left w:val="single" w:sz="4" w:space="0" w:color="000000"/>
              <w:bottom w:val="single" w:sz="4" w:space="0" w:color="000000"/>
              <w:right w:val="single" w:sz="4" w:space="0" w:color="000000"/>
            </w:tcBorders>
            <w:vAlign w:val="center"/>
          </w:tcPr>
          <w:p w14:paraId="52D07691" w14:textId="574CC59F" w:rsidR="00E470C3" w:rsidRPr="008B571B" w:rsidRDefault="00E470C3" w:rsidP="007869BF">
            <w:pPr>
              <w:widowControl w:val="0"/>
              <w:rPr>
                <w:rFonts w:cs="Arial"/>
                <w:sz w:val="20"/>
                <w:szCs w:val="20"/>
              </w:rPr>
            </w:pPr>
            <w:r w:rsidRPr="00771711">
              <w:rPr>
                <w:rFonts w:cs="Arial"/>
                <w:sz w:val="20"/>
                <w:szCs w:val="20"/>
              </w:rPr>
              <w:t>Opakowania z tekstyliów</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18027" w14:textId="4A48E9CE" w:rsidR="00E470C3" w:rsidRPr="0018658A" w:rsidRDefault="00E470C3" w:rsidP="0018658A">
            <w:pPr>
              <w:widowControl w:val="0"/>
              <w:jc w:val="center"/>
              <w:rPr>
                <w:rFonts w:cs="Arial"/>
                <w:sz w:val="20"/>
                <w:szCs w:val="20"/>
              </w:rPr>
            </w:pPr>
            <w:r w:rsidRPr="0018658A">
              <w:rPr>
                <w:rFonts w:cs="Arial"/>
                <w:sz w:val="20"/>
                <w:szCs w:val="20"/>
              </w:rPr>
              <w:t>10,00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E2C17" w14:textId="77777777" w:rsidR="00E470C3" w:rsidRPr="008B571B" w:rsidRDefault="00E470C3" w:rsidP="0018658A">
            <w:pPr>
              <w:widowControl w:val="0"/>
              <w:spacing w:after="0" w:line="240" w:lineRule="auto"/>
              <w:jc w:val="center"/>
              <w:rPr>
                <w:rFonts w:cs="Arial"/>
                <w:sz w:val="20"/>
                <w:szCs w:val="20"/>
              </w:rPr>
            </w:pPr>
          </w:p>
        </w:tc>
        <w:tc>
          <w:tcPr>
            <w:tcW w:w="1735" w:type="dxa"/>
            <w:vMerge/>
            <w:tcBorders>
              <w:top w:val="single" w:sz="4" w:space="0" w:color="000000"/>
              <w:left w:val="single" w:sz="4" w:space="0" w:color="000000"/>
              <w:bottom w:val="single" w:sz="4" w:space="0" w:color="000000"/>
              <w:right w:val="single" w:sz="4" w:space="0" w:color="000000"/>
            </w:tcBorders>
          </w:tcPr>
          <w:p w14:paraId="306E329E" w14:textId="77777777" w:rsidR="00E470C3" w:rsidRPr="008B571B" w:rsidRDefault="00E470C3" w:rsidP="0018658A">
            <w:pPr>
              <w:widowControl w:val="0"/>
              <w:spacing w:after="0" w:line="240" w:lineRule="auto"/>
              <w:jc w:val="center"/>
              <w:rPr>
                <w:rFonts w:cs="Arial"/>
                <w:sz w:val="20"/>
                <w:szCs w:val="20"/>
              </w:rPr>
            </w:pPr>
          </w:p>
        </w:tc>
      </w:tr>
      <w:tr w:rsidR="00E470C3" w:rsidRPr="008B571B" w14:paraId="2F2FE18F" w14:textId="77777777" w:rsidTr="00577ABF">
        <w:trPr>
          <w:gridAfter w:val="1"/>
          <w:wAfter w:w="12" w:type="dxa"/>
          <w:trHeight w:val="23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FCF05A0" w14:textId="77777777" w:rsidR="00E470C3" w:rsidRPr="00E470C3" w:rsidRDefault="00E470C3" w:rsidP="0018658A">
            <w:pPr>
              <w:pStyle w:val="Akapitzlist"/>
              <w:widowControl w:val="0"/>
              <w:numPr>
                <w:ilvl w:val="0"/>
                <w:numId w:val="97"/>
              </w:numPr>
              <w:spacing w:after="0" w:line="240" w:lineRule="auto"/>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177A2F" w14:textId="20B93F22" w:rsidR="00E470C3" w:rsidRPr="008B571B" w:rsidRDefault="00E470C3" w:rsidP="0018658A">
            <w:pPr>
              <w:widowControl w:val="0"/>
              <w:jc w:val="center"/>
              <w:rPr>
                <w:rFonts w:cs="Arial"/>
                <w:sz w:val="20"/>
                <w:szCs w:val="20"/>
              </w:rPr>
            </w:pPr>
            <w:r w:rsidRPr="00771711">
              <w:rPr>
                <w:rFonts w:cs="Arial"/>
                <w:b/>
                <w:sz w:val="20"/>
                <w:szCs w:val="20"/>
              </w:rPr>
              <w:t>17 02 01</w:t>
            </w:r>
          </w:p>
        </w:tc>
        <w:tc>
          <w:tcPr>
            <w:tcW w:w="2307" w:type="dxa"/>
            <w:tcBorders>
              <w:top w:val="single" w:sz="4" w:space="0" w:color="000000"/>
              <w:left w:val="single" w:sz="4" w:space="0" w:color="000000"/>
              <w:bottom w:val="single" w:sz="4" w:space="0" w:color="000000"/>
              <w:right w:val="single" w:sz="4" w:space="0" w:color="000000"/>
            </w:tcBorders>
            <w:vAlign w:val="center"/>
          </w:tcPr>
          <w:p w14:paraId="30F1CE63" w14:textId="676AB48C" w:rsidR="006723A8" w:rsidRDefault="00E470C3" w:rsidP="007869BF">
            <w:pPr>
              <w:widowControl w:val="0"/>
              <w:rPr>
                <w:rFonts w:cs="Arial"/>
                <w:sz w:val="20"/>
                <w:szCs w:val="20"/>
              </w:rPr>
            </w:pPr>
            <w:r w:rsidRPr="00771711">
              <w:rPr>
                <w:rFonts w:cs="Arial"/>
                <w:sz w:val="20"/>
                <w:szCs w:val="20"/>
              </w:rPr>
              <w:t>Drewno</w:t>
            </w:r>
          </w:p>
          <w:p w14:paraId="63B7133F" w14:textId="175C3B98" w:rsidR="006723A8" w:rsidRPr="008B571B" w:rsidRDefault="006723A8" w:rsidP="007869BF">
            <w:pPr>
              <w:widowControl w:val="0"/>
              <w:rPr>
                <w:rFonts w:cs="Arial"/>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6A3E3E" w14:textId="7526C3D2" w:rsidR="00E470C3" w:rsidRPr="0018658A" w:rsidRDefault="00E470C3" w:rsidP="0018658A">
            <w:pPr>
              <w:widowControl w:val="0"/>
              <w:jc w:val="center"/>
              <w:rPr>
                <w:rFonts w:cs="Arial"/>
                <w:sz w:val="20"/>
                <w:szCs w:val="20"/>
              </w:rPr>
            </w:pPr>
            <w:r w:rsidRPr="0018658A">
              <w:rPr>
                <w:rFonts w:cs="Arial"/>
                <w:sz w:val="20"/>
                <w:szCs w:val="20"/>
              </w:rPr>
              <w:t>37,00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288A5" w14:textId="77777777" w:rsidR="00E470C3" w:rsidRPr="008B571B" w:rsidRDefault="00E470C3" w:rsidP="0018658A">
            <w:pPr>
              <w:widowControl w:val="0"/>
              <w:spacing w:after="0" w:line="240" w:lineRule="auto"/>
              <w:jc w:val="center"/>
              <w:rPr>
                <w:rFonts w:cs="Arial"/>
                <w:sz w:val="20"/>
                <w:szCs w:val="20"/>
              </w:rPr>
            </w:pPr>
          </w:p>
        </w:tc>
        <w:tc>
          <w:tcPr>
            <w:tcW w:w="1735" w:type="dxa"/>
            <w:vMerge/>
            <w:tcBorders>
              <w:top w:val="single" w:sz="4" w:space="0" w:color="000000"/>
              <w:left w:val="single" w:sz="4" w:space="0" w:color="000000"/>
              <w:bottom w:val="single" w:sz="4" w:space="0" w:color="000000"/>
              <w:right w:val="single" w:sz="4" w:space="0" w:color="000000"/>
            </w:tcBorders>
          </w:tcPr>
          <w:p w14:paraId="04A0FDA9" w14:textId="77777777" w:rsidR="00E470C3" w:rsidRPr="008B571B" w:rsidRDefault="00E470C3" w:rsidP="0018658A">
            <w:pPr>
              <w:widowControl w:val="0"/>
              <w:spacing w:after="0" w:line="240" w:lineRule="auto"/>
              <w:jc w:val="center"/>
              <w:rPr>
                <w:rFonts w:cs="Arial"/>
                <w:sz w:val="20"/>
                <w:szCs w:val="20"/>
              </w:rPr>
            </w:pPr>
          </w:p>
        </w:tc>
      </w:tr>
      <w:tr w:rsidR="00E470C3" w:rsidRPr="008B571B" w14:paraId="29B2A763" w14:textId="77777777" w:rsidTr="00577ABF">
        <w:trPr>
          <w:gridAfter w:val="1"/>
          <w:wAfter w:w="12" w:type="dxa"/>
          <w:trHeight w:val="237"/>
          <w:jc w:val="center"/>
        </w:trPr>
        <w:tc>
          <w:tcPr>
            <w:tcW w:w="846" w:type="dxa"/>
            <w:tcBorders>
              <w:top w:val="single" w:sz="4" w:space="0" w:color="000000"/>
              <w:left w:val="single" w:sz="4" w:space="0" w:color="000000"/>
              <w:bottom w:val="single" w:sz="4" w:space="0" w:color="auto"/>
              <w:right w:val="single" w:sz="4" w:space="0" w:color="000000"/>
            </w:tcBorders>
            <w:vAlign w:val="center"/>
          </w:tcPr>
          <w:p w14:paraId="5AED0862" w14:textId="77777777" w:rsidR="00E470C3" w:rsidRPr="00E470C3" w:rsidRDefault="00E470C3" w:rsidP="0018658A">
            <w:pPr>
              <w:pStyle w:val="Akapitzlist"/>
              <w:widowControl w:val="0"/>
              <w:numPr>
                <w:ilvl w:val="0"/>
                <w:numId w:val="97"/>
              </w:numPr>
              <w:spacing w:after="0" w:line="240" w:lineRule="auto"/>
              <w:rPr>
                <w:rFonts w:cs="Arial"/>
                <w:b/>
                <w:sz w:val="20"/>
                <w:szCs w:val="20"/>
              </w:rPr>
            </w:pPr>
          </w:p>
        </w:tc>
        <w:tc>
          <w:tcPr>
            <w:tcW w:w="133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26784D9" w14:textId="0F72E965" w:rsidR="00E470C3" w:rsidRPr="008B571B" w:rsidRDefault="00E470C3" w:rsidP="0018658A">
            <w:pPr>
              <w:widowControl w:val="0"/>
              <w:jc w:val="center"/>
              <w:rPr>
                <w:rFonts w:cs="Arial"/>
                <w:sz w:val="20"/>
                <w:szCs w:val="20"/>
              </w:rPr>
            </w:pPr>
            <w:r w:rsidRPr="00771711">
              <w:rPr>
                <w:rFonts w:cs="Arial"/>
                <w:b/>
                <w:sz w:val="20"/>
                <w:szCs w:val="20"/>
              </w:rPr>
              <w:t>17 04 11</w:t>
            </w:r>
          </w:p>
        </w:tc>
        <w:tc>
          <w:tcPr>
            <w:tcW w:w="2307" w:type="dxa"/>
            <w:tcBorders>
              <w:top w:val="single" w:sz="4" w:space="0" w:color="000000"/>
              <w:left w:val="single" w:sz="4" w:space="0" w:color="000000"/>
              <w:bottom w:val="single" w:sz="4" w:space="0" w:color="auto"/>
              <w:right w:val="single" w:sz="4" w:space="0" w:color="000000"/>
            </w:tcBorders>
            <w:vAlign w:val="center"/>
          </w:tcPr>
          <w:p w14:paraId="68604C3A" w14:textId="641AF353" w:rsidR="00E470C3" w:rsidRPr="006723A8" w:rsidRDefault="00E470C3" w:rsidP="007869BF">
            <w:pPr>
              <w:widowControl w:val="0"/>
              <w:rPr>
                <w:rFonts w:cs="Arial"/>
                <w:sz w:val="20"/>
                <w:szCs w:val="20"/>
              </w:rPr>
            </w:pPr>
            <w:r w:rsidRPr="006723A8">
              <w:rPr>
                <w:rFonts w:cs="Arial"/>
                <w:sz w:val="20"/>
                <w:szCs w:val="20"/>
              </w:rPr>
              <w:t>Kable inne niż wymienione w 17 04 10</w:t>
            </w:r>
          </w:p>
        </w:tc>
        <w:tc>
          <w:tcPr>
            <w:tcW w:w="1560"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1592D47" w14:textId="2B635C2D" w:rsidR="00E470C3" w:rsidRPr="0018658A" w:rsidRDefault="00E470C3" w:rsidP="0018658A">
            <w:pPr>
              <w:widowControl w:val="0"/>
              <w:jc w:val="center"/>
              <w:rPr>
                <w:rFonts w:cs="Arial"/>
                <w:sz w:val="20"/>
                <w:szCs w:val="20"/>
              </w:rPr>
            </w:pPr>
            <w:r w:rsidRPr="0018658A">
              <w:rPr>
                <w:rFonts w:cs="Arial"/>
                <w:sz w:val="20"/>
                <w:szCs w:val="20"/>
              </w:rPr>
              <w:t>10,00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ADF52" w14:textId="77777777" w:rsidR="00E470C3" w:rsidRPr="008B571B" w:rsidRDefault="00E470C3" w:rsidP="0018658A">
            <w:pPr>
              <w:widowControl w:val="0"/>
              <w:spacing w:after="0" w:line="240" w:lineRule="auto"/>
              <w:jc w:val="center"/>
              <w:rPr>
                <w:rFonts w:cs="Arial"/>
                <w:sz w:val="20"/>
                <w:szCs w:val="20"/>
              </w:rPr>
            </w:pPr>
          </w:p>
        </w:tc>
        <w:tc>
          <w:tcPr>
            <w:tcW w:w="1735" w:type="dxa"/>
            <w:vMerge/>
            <w:tcBorders>
              <w:top w:val="single" w:sz="4" w:space="0" w:color="000000"/>
              <w:left w:val="single" w:sz="4" w:space="0" w:color="000000"/>
              <w:bottom w:val="single" w:sz="4" w:space="0" w:color="000000"/>
              <w:right w:val="single" w:sz="4" w:space="0" w:color="000000"/>
            </w:tcBorders>
          </w:tcPr>
          <w:p w14:paraId="38C64786" w14:textId="77777777" w:rsidR="00E470C3" w:rsidRPr="008B571B" w:rsidRDefault="00E470C3" w:rsidP="0018658A">
            <w:pPr>
              <w:widowControl w:val="0"/>
              <w:spacing w:after="0" w:line="240" w:lineRule="auto"/>
              <w:jc w:val="center"/>
              <w:rPr>
                <w:rFonts w:cs="Arial"/>
                <w:sz w:val="20"/>
                <w:szCs w:val="20"/>
              </w:rPr>
            </w:pPr>
          </w:p>
        </w:tc>
      </w:tr>
      <w:tr w:rsidR="00E470C3" w:rsidRPr="008B571B" w14:paraId="1FDAE2B5" w14:textId="77777777" w:rsidTr="00577ABF">
        <w:trPr>
          <w:gridAfter w:val="1"/>
          <w:wAfter w:w="12" w:type="dxa"/>
          <w:trHeight w:val="184"/>
          <w:jc w:val="center"/>
        </w:trPr>
        <w:tc>
          <w:tcPr>
            <w:tcW w:w="846" w:type="dxa"/>
            <w:tcBorders>
              <w:left w:val="single" w:sz="4" w:space="0" w:color="000000"/>
              <w:bottom w:val="single" w:sz="4" w:space="0" w:color="auto"/>
              <w:right w:val="single" w:sz="4" w:space="0" w:color="000000"/>
            </w:tcBorders>
            <w:vAlign w:val="center"/>
          </w:tcPr>
          <w:p w14:paraId="1C527435" w14:textId="77777777" w:rsidR="00E470C3" w:rsidRPr="00E470C3" w:rsidRDefault="00E470C3" w:rsidP="0018658A">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2240E68E" w14:textId="78F5B182" w:rsidR="00E470C3" w:rsidRPr="008B571B" w:rsidRDefault="00E470C3" w:rsidP="0018658A">
            <w:pPr>
              <w:widowControl w:val="0"/>
              <w:jc w:val="center"/>
              <w:rPr>
                <w:rFonts w:cs="Arial"/>
                <w:sz w:val="20"/>
                <w:szCs w:val="20"/>
              </w:rPr>
            </w:pPr>
            <w:r w:rsidRPr="00771711">
              <w:rPr>
                <w:rFonts w:cs="Arial"/>
                <w:b/>
                <w:sz w:val="20"/>
                <w:szCs w:val="20"/>
              </w:rPr>
              <w:t>ex 19 12 12</w:t>
            </w:r>
          </w:p>
        </w:tc>
        <w:tc>
          <w:tcPr>
            <w:tcW w:w="2307" w:type="dxa"/>
            <w:tcBorders>
              <w:left w:val="single" w:sz="4" w:space="0" w:color="000000"/>
              <w:bottom w:val="single" w:sz="4" w:space="0" w:color="auto"/>
              <w:right w:val="single" w:sz="4" w:space="0" w:color="000000"/>
            </w:tcBorders>
            <w:vAlign w:val="center"/>
          </w:tcPr>
          <w:p w14:paraId="2ED98C23" w14:textId="1BEFFC4A" w:rsidR="00E470C3" w:rsidRPr="008B571B" w:rsidRDefault="00E470C3" w:rsidP="007869BF">
            <w:pPr>
              <w:widowControl w:val="0"/>
              <w:rPr>
                <w:rFonts w:cs="Arial"/>
                <w:sz w:val="20"/>
                <w:szCs w:val="20"/>
              </w:rPr>
            </w:pPr>
            <w:r w:rsidRPr="00771711">
              <w:rPr>
                <w:rFonts w:cs="Arial"/>
                <w:sz w:val="20"/>
                <w:szCs w:val="20"/>
              </w:rPr>
              <w:t>Inne odpady (w tym zmieszane substancje i przedmioty) z mechanicznej obróbki odpadów inne niż wymienione w 19 12 11 niepochodzące z sortowania odpadów komunalnych</w:t>
            </w:r>
          </w:p>
        </w:tc>
        <w:tc>
          <w:tcPr>
            <w:tcW w:w="1560" w:type="dxa"/>
            <w:gridSpan w:val="2"/>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6AE1D72E" w14:textId="6744930B" w:rsidR="00E470C3" w:rsidRPr="0018658A" w:rsidRDefault="00E470C3" w:rsidP="0018658A">
            <w:pPr>
              <w:widowControl w:val="0"/>
              <w:jc w:val="center"/>
              <w:rPr>
                <w:rFonts w:cs="Arial"/>
                <w:sz w:val="20"/>
                <w:szCs w:val="20"/>
              </w:rPr>
            </w:pPr>
            <w:r w:rsidRPr="0018658A">
              <w:rPr>
                <w:rFonts w:cs="Arial"/>
                <w:sz w:val="20"/>
                <w:szCs w:val="20"/>
              </w:rPr>
              <w:t>50,00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8EFF3" w14:textId="77777777" w:rsidR="00E470C3" w:rsidRPr="008B571B" w:rsidRDefault="00E470C3" w:rsidP="0018658A">
            <w:pPr>
              <w:widowControl w:val="0"/>
              <w:spacing w:after="0" w:line="240" w:lineRule="auto"/>
              <w:jc w:val="center"/>
              <w:rPr>
                <w:rFonts w:cs="Arial"/>
                <w:sz w:val="20"/>
                <w:szCs w:val="20"/>
              </w:rPr>
            </w:pPr>
          </w:p>
        </w:tc>
        <w:tc>
          <w:tcPr>
            <w:tcW w:w="1735" w:type="dxa"/>
            <w:vMerge/>
            <w:tcBorders>
              <w:top w:val="single" w:sz="4" w:space="0" w:color="000000"/>
              <w:left w:val="single" w:sz="4" w:space="0" w:color="000000"/>
              <w:bottom w:val="single" w:sz="4" w:space="0" w:color="000000"/>
              <w:right w:val="single" w:sz="4" w:space="0" w:color="000000"/>
            </w:tcBorders>
          </w:tcPr>
          <w:p w14:paraId="72EA4160" w14:textId="77777777" w:rsidR="00E470C3" w:rsidRPr="008B571B" w:rsidRDefault="00E470C3" w:rsidP="0018658A">
            <w:pPr>
              <w:widowControl w:val="0"/>
              <w:spacing w:after="0" w:line="240" w:lineRule="auto"/>
              <w:jc w:val="center"/>
              <w:rPr>
                <w:rFonts w:cs="Arial"/>
                <w:sz w:val="20"/>
                <w:szCs w:val="20"/>
              </w:rPr>
            </w:pPr>
          </w:p>
        </w:tc>
      </w:tr>
      <w:tr w:rsidR="00E470C3" w:rsidRPr="008B571B" w14:paraId="7BB33D69" w14:textId="77777777" w:rsidTr="00577ABF">
        <w:trPr>
          <w:gridAfter w:val="1"/>
          <w:wAfter w:w="12" w:type="dxa"/>
          <w:trHeight w:val="237"/>
          <w:jc w:val="center"/>
        </w:trPr>
        <w:tc>
          <w:tcPr>
            <w:tcW w:w="846" w:type="dxa"/>
            <w:tcBorders>
              <w:left w:val="single" w:sz="4" w:space="0" w:color="000000"/>
              <w:bottom w:val="single" w:sz="4" w:space="0" w:color="auto"/>
              <w:right w:val="single" w:sz="4" w:space="0" w:color="000000"/>
            </w:tcBorders>
            <w:vAlign w:val="center"/>
          </w:tcPr>
          <w:p w14:paraId="6F157670" w14:textId="77777777" w:rsidR="00E470C3" w:rsidRPr="00E470C3" w:rsidRDefault="00E470C3" w:rsidP="0018658A">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256D9A3B" w14:textId="31906EDA" w:rsidR="00E470C3" w:rsidRPr="008B571B" w:rsidRDefault="00E470C3" w:rsidP="0018658A">
            <w:pPr>
              <w:widowControl w:val="0"/>
              <w:jc w:val="center"/>
              <w:rPr>
                <w:rFonts w:cs="Arial"/>
                <w:sz w:val="20"/>
                <w:szCs w:val="20"/>
              </w:rPr>
            </w:pPr>
            <w:r w:rsidRPr="00771711">
              <w:rPr>
                <w:rFonts w:cs="Arial"/>
                <w:b/>
                <w:sz w:val="20"/>
                <w:szCs w:val="20"/>
              </w:rPr>
              <w:t>20 01 01</w:t>
            </w:r>
          </w:p>
        </w:tc>
        <w:tc>
          <w:tcPr>
            <w:tcW w:w="2307" w:type="dxa"/>
            <w:tcBorders>
              <w:left w:val="single" w:sz="4" w:space="0" w:color="000000"/>
              <w:bottom w:val="single" w:sz="4" w:space="0" w:color="auto"/>
              <w:right w:val="single" w:sz="4" w:space="0" w:color="000000"/>
            </w:tcBorders>
            <w:vAlign w:val="center"/>
          </w:tcPr>
          <w:p w14:paraId="78C28081" w14:textId="0CF97891" w:rsidR="00E470C3" w:rsidRPr="008B571B" w:rsidRDefault="00E470C3" w:rsidP="007869BF">
            <w:pPr>
              <w:widowControl w:val="0"/>
              <w:rPr>
                <w:rFonts w:cs="Arial"/>
                <w:sz w:val="20"/>
                <w:szCs w:val="20"/>
              </w:rPr>
            </w:pPr>
            <w:r w:rsidRPr="00771711">
              <w:rPr>
                <w:rFonts w:cs="Arial"/>
                <w:sz w:val="20"/>
                <w:szCs w:val="20"/>
              </w:rPr>
              <w:t>Papier i tektura</w:t>
            </w:r>
          </w:p>
        </w:tc>
        <w:tc>
          <w:tcPr>
            <w:tcW w:w="1560" w:type="dxa"/>
            <w:gridSpan w:val="2"/>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58C8C21C" w14:textId="79C324BD" w:rsidR="00E470C3" w:rsidRPr="0018658A" w:rsidRDefault="00E470C3" w:rsidP="0018658A">
            <w:pPr>
              <w:widowControl w:val="0"/>
              <w:jc w:val="center"/>
              <w:rPr>
                <w:rFonts w:cs="Arial"/>
                <w:sz w:val="20"/>
                <w:szCs w:val="20"/>
              </w:rPr>
            </w:pPr>
            <w:r w:rsidRPr="0018658A">
              <w:rPr>
                <w:rFonts w:cs="Arial"/>
                <w:sz w:val="20"/>
                <w:szCs w:val="20"/>
              </w:rPr>
              <w:t>42,00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B7FB8" w14:textId="77777777" w:rsidR="00E470C3" w:rsidRPr="008B571B" w:rsidRDefault="00E470C3" w:rsidP="0018658A">
            <w:pPr>
              <w:widowControl w:val="0"/>
              <w:spacing w:after="0" w:line="240" w:lineRule="auto"/>
              <w:jc w:val="center"/>
              <w:rPr>
                <w:rFonts w:cs="Arial"/>
                <w:sz w:val="20"/>
                <w:szCs w:val="20"/>
              </w:rPr>
            </w:pPr>
          </w:p>
        </w:tc>
        <w:tc>
          <w:tcPr>
            <w:tcW w:w="1735" w:type="dxa"/>
            <w:vMerge/>
            <w:tcBorders>
              <w:top w:val="single" w:sz="4" w:space="0" w:color="000000"/>
              <w:left w:val="single" w:sz="4" w:space="0" w:color="000000"/>
              <w:bottom w:val="single" w:sz="4" w:space="0" w:color="000000"/>
              <w:right w:val="single" w:sz="4" w:space="0" w:color="000000"/>
            </w:tcBorders>
          </w:tcPr>
          <w:p w14:paraId="21EF7DA1" w14:textId="77777777" w:rsidR="00E470C3" w:rsidRPr="008B571B" w:rsidRDefault="00E470C3" w:rsidP="0018658A">
            <w:pPr>
              <w:widowControl w:val="0"/>
              <w:spacing w:after="0" w:line="240" w:lineRule="auto"/>
              <w:jc w:val="center"/>
              <w:rPr>
                <w:rFonts w:cs="Arial"/>
                <w:sz w:val="20"/>
                <w:szCs w:val="20"/>
              </w:rPr>
            </w:pPr>
          </w:p>
        </w:tc>
      </w:tr>
      <w:tr w:rsidR="00E470C3" w:rsidRPr="008B571B" w14:paraId="1EC2ECE7" w14:textId="77777777" w:rsidTr="00577ABF">
        <w:trPr>
          <w:gridAfter w:val="1"/>
          <w:wAfter w:w="12" w:type="dxa"/>
          <w:trHeight w:val="237"/>
          <w:jc w:val="center"/>
        </w:trPr>
        <w:tc>
          <w:tcPr>
            <w:tcW w:w="846" w:type="dxa"/>
            <w:tcBorders>
              <w:left w:val="single" w:sz="4" w:space="0" w:color="000000"/>
              <w:bottom w:val="single" w:sz="4" w:space="0" w:color="auto"/>
              <w:right w:val="single" w:sz="4" w:space="0" w:color="000000"/>
            </w:tcBorders>
            <w:vAlign w:val="center"/>
          </w:tcPr>
          <w:p w14:paraId="1A538537" w14:textId="77777777" w:rsidR="00E470C3" w:rsidRPr="00E470C3" w:rsidRDefault="00E470C3" w:rsidP="0018658A">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112A4934" w14:textId="66C05415" w:rsidR="00E470C3" w:rsidRPr="008B571B" w:rsidRDefault="00E470C3" w:rsidP="0018658A">
            <w:pPr>
              <w:widowControl w:val="0"/>
              <w:jc w:val="center"/>
              <w:rPr>
                <w:rFonts w:cs="Arial"/>
                <w:sz w:val="20"/>
                <w:szCs w:val="20"/>
              </w:rPr>
            </w:pPr>
            <w:r w:rsidRPr="00771711">
              <w:rPr>
                <w:rFonts w:cs="Arial"/>
                <w:b/>
                <w:sz w:val="20"/>
                <w:szCs w:val="20"/>
              </w:rPr>
              <w:t>20 01 10</w:t>
            </w:r>
          </w:p>
        </w:tc>
        <w:tc>
          <w:tcPr>
            <w:tcW w:w="2307" w:type="dxa"/>
            <w:tcBorders>
              <w:left w:val="single" w:sz="4" w:space="0" w:color="000000"/>
              <w:bottom w:val="single" w:sz="4" w:space="0" w:color="auto"/>
              <w:right w:val="single" w:sz="4" w:space="0" w:color="000000"/>
            </w:tcBorders>
            <w:vAlign w:val="center"/>
          </w:tcPr>
          <w:p w14:paraId="1E47088A" w14:textId="7B669CF1" w:rsidR="00E470C3" w:rsidRPr="008B571B" w:rsidRDefault="00E470C3" w:rsidP="007869BF">
            <w:pPr>
              <w:widowControl w:val="0"/>
              <w:rPr>
                <w:rFonts w:cs="Arial"/>
                <w:sz w:val="20"/>
                <w:szCs w:val="20"/>
              </w:rPr>
            </w:pPr>
            <w:r w:rsidRPr="00771711">
              <w:rPr>
                <w:rFonts w:cs="Arial"/>
                <w:sz w:val="20"/>
                <w:szCs w:val="20"/>
              </w:rPr>
              <w:t>Odzież</w:t>
            </w:r>
          </w:p>
        </w:tc>
        <w:tc>
          <w:tcPr>
            <w:tcW w:w="1560" w:type="dxa"/>
            <w:gridSpan w:val="2"/>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261F55E6" w14:textId="1AABD7D9" w:rsidR="00E470C3" w:rsidRPr="0018658A" w:rsidRDefault="00E470C3" w:rsidP="0018658A">
            <w:pPr>
              <w:widowControl w:val="0"/>
              <w:jc w:val="center"/>
              <w:rPr>
                <w:rFonts w:cs="Arial"/>
                <w:sz w:val="20"/>
                <w:szCs w:val="20"/>
              </w:rPr>
            </w:pPr>
            <w:r w:rsidRPr="0018658A">
              <w:rPr>
                <w:rFonts w:cs="Arial"/>
                <w:sz w:val="20"/>
                <w:szCs w:val="20"/>
              </w:rPr>
              <w:t>35,00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F2223" w14:textId="77777777" w:rsidR="00E470C3" w:rsidRPr="008B571B" w:rsidRDefault="00E470C3" w:rsidP="0018658A">
            <w:pPr>
              <w:widowControl w:val="0"/>
              <w:spacing w:after="0" w:line="240" w:lineRule="auto"/>
              <w:jc w:val="center"/>
              <w:rPr>
                <w:rFonts w:cs="Arial"/>
                <w:sz w:val="20"/>
                <w:szCs w:val="20"/>
              </w:rPr>
            </w:pPr>
          </w:p>
        </w:tc>
        <w:tc>
          <w:tcPr>
            <w:tcW w:w="1735" w:type="dxa"/>
            <w:vMerge/>
            <w:tcBorders>
              <w:top w:val="single" w:sz="4" w:space="0" w:color="000000"/>
              <w:left w:val="single" w:sz="4" w:space="0" w:color="000000"/>
              <w:bottom w:val="single" w:sz="4" w:space="0" w:color="000000"/>
              <w:right w:val="single" w:sz="4" w:space="0" w:color="000000"/>
            </w:tcBorders>
          </w:tcPr>
          <w:p w14:paraId="7A3D5A6C" w14:textId="77777777" w:rsidR="00E470C3" w:rsidRPr="008B571B" w:rsidRDefault="00E470C3" w:rsidP="0018658A">
            <w:pPr>
              <w:widowControl w:val="0"/>
              <w:spacing w:after="0" w:line="240" w:lineRule="auto"/>
              <w:jc w:val="center"/>
              <w:rPr>
                <w:rFonts w:cs="Arial"/>
                <w:sz w:val="20"/>
                <w:szCs w:val="20"/>
              </w:rPr>
            </w:pPr>
          </w:p>
        </w:tc>
      </w:tr>
      <w:tr w:rsidR="00E470C3" w:rsidRPr="008B571B" w14:paraId="3A9435E8" w14:textId="77777777" w:rsidTr="00577ABF">
        <w:trPr>
          <w:gridAfter w:val="1"/>
          <w:wAfter w:w="12" w:type="dxa"/>
          <w:trHeight w:val="237"/>
          <w:jc w:val="center"/>
        </w:trPr>
        <w:tc>
          <w:tcPr>
            <w:tcW w:w="846" w:type="dxa"/>
            <w:tcBorders>
              <w:left w:val="single" w:sz="4" w:space="0" w:color="000000"/>
              <w:bottom w:val="single" w:sz="4" w:space="0" w:color="auto"/>
              <w:right w:val="single" w:sz="4" w:space="0" w:color="000000"/>
            </w:tcBorders>
            <w:vAlign w:val="center"/>
          </w:tcPr>
          <w:p w14:paraId="2903A048" w14:textId="77777777" w:rsidR="00E470C3" w:rsidRPr="00E470C3" w:rsidRDefault="00E470C3" w:rsidP="0018658A">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0B28A4E7" w14:textId="2A9FB84C" w:rsidR="00E470C3" w:rsidRPr="008B571B" w:rsidRDefault="00E470C3" w:rsidP="0018658A">
            <w:pPr>
              <w:widowControl w:val="0"/>
              <w:jc w:val="center"/>
              <w:rPr>
                <w:rFonts w:cs="Arial"/>
                <w:sz w:val="20"/>
                <w:szCs w:val="20"/>
              </w:rPr>
            </w:pPr>
            <w:r w:rsidRPr="00771711">
              <w:rPr>
                <w:rFonts w:cs="Arial"/>
                <w:b/>
                <w:sz w:val="20"/>
                <w:szCs w:val="20"/>
              </w:rPr>
              <w:t>20 01 11</w:t>
            </w:r>
          </w:p>
        </w:tc>
        <w:tc>
          <w:tcPr>
            <w:tcW w:w="2307" w:type="dxa"/>
            <w:tcBorders>
              <w:left w:val="single" w:sz="4" w:space="0" w:color="000000"/>
              <w:bottom w:val="single" w:sz="4" w:space="0" w:color="auto"/>
              <w:right w:val="single" w:sz="4" w:space="0" w:color="000000"/>
            </w:tcBorders>
            <w:vAlign w:val="center"/>
          </w:tcPr>
          <w:p w14:paraId="314AF4FB" w14:textId="4C6E0111" w:rsidR="00E470C3" w:rsidRPr="008B571B" w:rsidRDefault="00E470C3" w:rsidP="007869BF">
            <w:pPr>
              <w:widowControl w:val="0"/>
              <w:rPr>
                <w:rFonts w:cs="Arial"/>
                <w:sz w:val="20"/>
                <w:szCs w:val="20"/>
              </w:rPr>
            </w:pPr>
            <w:r w:rsidRPr="00771711">
              <w:rPr>
                <w:rFonts w:cs="Arial"/>
                <w:sz w:val="20"/>
                <w:szCs w:val="20"/>
              </w:rPr>
              <w:t>Tekstylia</w:t>
            </w:r>
          </w:p>
        </w:tc>
        <w:tc>
          <w:tcPr>
            <w:tcW w:w="1560" w:type="dxa"/>
            <w:gridSpan w:val="2"/>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23A50A77" w14:textId="686010AA" w:rsidR="00E470C3" w:rsidRPr="0018658A" w:rsidRDefault="00E470C3" w:rsidP="0018658A">
            <w:pPr>
              <w:widowControl w:val="0"/>
              <w:jc w:val="center"/>
              <w:rPr>
                <w:rFonts w:cs="Arial"/>
                <w:sz w:val="20"/>
                <w:szCs w:val="20"/>
              </w:rPr>
            </w:pPr>
            <w:r w:rsidRPr="0018658A">
              <w:rPr>
                <w:rFonts w:cs="Arial"/>
                <w:sz w:val="20"/>
                <w:szCs w:val="20"/>
              </w:rPr>
              <w:t>35,00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F4370" w14:textId="77777777" w:rsidR="00E470C3" w:rsidRPr="008B571B" w:rsidRDefault="00E470C3" w:rsidP="0018658A">
            <w:pPr>
              <w:widowControl w:val="0"/>
              <w:spacing w:after="0" w:line="240" w:lineRule="auto"/>
              <w:jc w:val="center"/>
              <w:rPr>
                <w:rFonts w:cs="Arial"/>
                <w:sz w:val="20"/>
                <w:szCs w:val="20"/>
              </w:rPr>
            </w:pPr>
          </w:p>
        </w:tc>
        <w:tc>
          <w:tcPr>
            <w:tcW w:w="1735" w:type="dxa"/>
            <w:vMerge/>
            <w:tcBorders>
              <w:top w:val="single" w:sz="4" w:space="0" w:color="000000"/>
              <w:left w:val="single" w:sz="4" w:space="0" w:color="000000"/>
              <w:bottom w:val="single" w:sz="4" w:space="0" w:color="000000"/>
              <w:right w:val="single" w:sz="4" w:space="0" w:color="000000"/>
            </w:tcBorders>
          </w:tcPr>
          <w:p w14:paraId="4C1AC8BF" w14:textId="77777777" w:rsidR="00E470C3" w:rsidRPr="008B571B" w:rsidRDefault="00E470C3" w:rsidP="0018658A">
            <w:pPr>
              <w:widowControl w:val="0"/>
              <w:spacing w:after="0" w:line="240" w:lineRule="auto"/>
              <w:jc w:val="center"/>
              <w:rPr>
                <w:rFonts w:cs="Arial"/>
                <w:sz w:val="20"/>
                <w:szCs w:val="20"/>
              </w:rPr>
            </w:pPr>
          </w:p>
        </w:tc>
      </w:tr>
      <w:tr w:rsidR="00E470C3" w:rsidRPr="008B571B" w14:paraId="78500E1F" w14:textId="77777777" w:rsidTr="00812DB9">
        <w:trPr>
          <w:gridAfter w:val="1"/>
          <w:wAfter w:w="12" w:type="dxa"/>
          <w:trHeight w:val="237"/>
          <w:jc w:val="center"/>
        </w:trPr>
        <w:tc>
          <w:tcPr>
            <w:tcW w:w="846" w:type="dxa"/>
            <w:tcBorders>
              <w:left w:val="single" w:sz="4" w:space="0" w:color="000000"/>
              <w:bottom w:val="single" w:sz="4" w:space="0" w:color="auto"/>
              <w:right w:val="single" w:sz="4" w:space="0" w:color="000000"/>
            </w:tcBorders>
            <w:vAlign w:val="center"/>
          </w:tcPr>
          <w:p w14:paraId="639B197D" w14:textId="77777777" w:rsidR="00E470C3" w:rsidRPr="00E470C3" w:rsidRDefault="00E470C3" w:rsidP="0018658A">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502DCCCA" w14:textId="332BD1A0" w:rsidR="00E470C3" w:rsidRPr="008B571B" w:rsidRDefault="00E470C3" w:rsidP="0018658A">
            <w:pPr>
              <w:widowControl w:val="0"/>
              <w:jc w:val="center"/>
              <w:rPr>
                <w:rFonts w:cs="Arial"/>
                <w:sz w:val="20"/>
                <w:szCs w:val="20"/>
              </w:rPr>
            </w:pPr>
            <w:r w:rsidRPr="00771711">
              <w:rPr>
                <w:rFonts w:cs="Arial"/>
                <w:b/>
                <w:sz w:val="20"/>
                <w:szCs w:val="20"/>
              </w:rPr>
              <w:t>20 01 38</w:t>
            </w:r>
          </w:p>
        </w:tc>
        <w:tc>
          <w:tcPr>
            <w:tcW w:w="2307" w:type="dxa"/>
            <w:tcBorders>
              <w:left w:val="single" w:sz="4" w:space="0" w:color="000000"/>
              <w:bottom w:val="single" w:sz="4" w:space="0" w:color="auto"/>
              <w:right w:val="single" w:sz="4" w:space="0" w:color="000000"/>
            </w:tcBorders>
            <w:vAlign w:val="center"/>
          </w:tcPr>
          <w:p w14:paraId="08164F4E" w14:textId="3209ECCA" w:rsidR="00E470C3" w:rsidRPr="008B571B" w:rsidRDefault="00E470C3" w:rsidP="007869BF">
            <w:pPr>
              <w:widowControl w:val="0"/>
              <w:rPr>
                <w:rFonts w:cs="Arial"/>
                <w:sz w:val="20"/>
                <w:szCs w:val="20"/>
              </w:rPr>
            </w:pPr>
            <w:r w:rsidRPr="00771711">
              <w:rPr>
                <w:rFonts w:cs="Arial"/>
                <w:sz w:val="20"/>
                <w:szCs w:val="20"/>
              </w:rPr>
              <w:t>Drewno inne niż wymienione w 20 01 37</w:t>
            </w:r>
          </w:p>
        </w:tc>
        <w:tc>
          <w:tcPr>
            <w:tcW w:w="1560" w:type="dxa"/>
            <w:gridSpan w:val="2"/>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5AED28B8" w14:textId="77FA721D" w:rsidR="00E470C3" w:rsidRPr="0018658A" w:rsidRDefault="00E470C3" w:rsidP="0018658A">
            <w:pPr>
              <w:widowControl w:val="0"/>
              <w:jc w:val="center"/>
              <w:rPr>
                <w:rFonts w:cs="Arial"/>
                <w:sz w:val="20"/>
                <w:szCs w:val="20"/>
              </w:rPr>
            </w:pPr>
            <w:r w:rsidRPr="0018658A">
              <w:rPr>
                <w:rFonts w:cs="Arial"/>
                <w:sz w:val="20"/>
                <w:szCs w:val="20"/>
              </w:rPr>
              <w:t>5,00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FFC53" w14:textId="77777777" w:rsidR="00E470C3" w:rsidRPr="008B571B" w:rsidRDefault="00E470C3" w:rsidP="0018658A">
            <w:pPr>
              <w:widowControl w:val="0"/>
              <w:spacing w:after="0" w:line="240" w:lineRule="auto"/>
              <w:jc w:val="center"/>
              <w:rPr>
                <w:rFonts w:cs="Arial"/>
                <w:sz w:val="20"/>
                <w:szCs w:val="20"/>
              </w:rPr>
            </w:pPr>
          </w:p>
        </w:tc>
        <w:tc>
          <w:tcPr>
            <w:tcW w:w="1735" w:type="dxa"/>
            <w:vMerge/>
            <w:tcBorders>
              <w:top w:val="single" w:sz="4" w:space="0" w:color="000000"/>
              <w:left w:val="single" w:sz="4" w:space="0" w:color="000000"/>
              <w:bottom w:val="single" w:sz="4" w:space="0" w:color="000000"/>
              <w:right w:val="single" w:sz="4" w:space="0" w:color="000000"/>
            </w:tcBorders>
          </w:tcPr>
          <w:p w14:paraId="4CBFE20E" w14:textId="77777777" w:rsidR="00E470C3" w:rsidRPr="008B571B" w:rsidRDefault="00E470C3" w:rsidP="0018658A">
            <w:pPr>
              <w:widowControl w:val="0"/>
              <w:spacing w:after="0" w:line="240" w:lineRule="auto"/>
              <w:jc w:val="center"/>
              <w:rPr>
                <w:rFonts w:cs="Arial"/>
                <w:sz w:val="20"/>
                <w:szCs w:val="20"/>
              </w:rPr>
            </w:pPr>
          </w:p>
        </w:tc>
      </w:tr>
      <w:tr w:rsidR="00E470C3" w:rsidRPr="008B571B" w14:paraId="1F821793" w14:textId="77777777" w:rsidTr="00812DB9">
        <w:trPr>
          <w:gridAfter w:val="1"/>
          <w:wAfter w:w="12" w:type="dxa"/>
          <w:trHeight w:val="237"/>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41D5C762" w14:textId="77777777" w:rsidR="00E470C3" w:rsidRPr="00E470C3" w:rsidRDefault="00E470C3" w:rsidP="0018658A">
            <w:pPr>
              <w:pStyle w:val="Akapitzlist"/>
              <w:widowControl w:val="0"/>
              <w:numPr>
                <w:ilvl w:val="0"/>
                <w:numId w:val="97"/>
              </w:numPr>
              <w:spacing w:after="0" w:line="240" w:lineRule="auto"/>
              <w:rPr>
                <w:rFonts w:cs="Arial"/>
                <w:b/>
                <w:sz w:val="20"/>
                <w:szCs w:val="20"/>
              </w:rPr>
            </w:pPr>
          </w:p>
        </w:tc>
        <w:tc>
          <w:tcPr>
            <w:tcW w:w="133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14EDAE2" w14:textId="65C947B1" w:rsidR="00E470C3" w:rsidRPr="008B571B" w:rsidRDefault="00E470C3" w:rsidP="0018658A">
            <w:pPr>
              <w:widowControl w:val="0"/>
              <w:jc w:val="center"/>
              <w:rPr>
                <w:rFonts w:cs="Arial"/>
                <w:sz w:val="20"/>
                <w:szCs w:val="20"/>
              </w:rPr>
            </w:pPr>
            <w:r w:rsidRPr="00771711">
              <w:rPr>
                <w:rFonts w:cs="Arial"/>
                <w:b/>
                <w:sz w:val="20"/>
                <w:szCs w:val="20"/>
              </w:rPr>
              <w:t>20 01 99</w:t>
            </w:r>
          </w:p>
        </w:tc>
        <w:tc>
          <w:tcPr>
            <w:tcW w:w="2307" w:type="dxa"/>
            <w:tcBorders>
              <w:top w:val="single" w:sz="4" w:space="0" w:color="auto"/>
              <w:left w:val="single" w:sz="4" w:space="0" w:color="000000"/>
              <w:bottom w:val="single" w:sz="4" w:space="0" w:color="auto"/>
              <w:right w:val="single" w:sz="4" w:space="0" w:color="000000"/>
            </w:tcBorders>
            <w:vAlign w:val="center"/>
          </w:tcPr>
          <w:p w14:paraId="092FF99B" w14:textId="00FD9955" w:rsidR="00E470C3" w:rsidRPr="008B571B" w:rsidRDefault="00E470C3" w:rsidP="007869BF">
            <w:pPr>
              <w:widowControl w:val="0"/>
              <w:rPr>
                <w:rFonts w:cs="Arial"/>
                <w:sz w:val="20"/>
                <w:szCs w:val="20"/>
              </w:rPr>
            </w:pPr>
            <w:r w:rsidRPr="00771711">
              <w:rPr>
                <w:rFonts w:cs="Arial"/>
                <w:sz w:val="20"/>
                <w:szCs w:val="20"/>
              </w:rPr>
              <w:t>Inne niewymienione frakcje zbierane w sposób selektywny</w:t>
            </w:r>
          </w:p>
        </w:tc>
        <w:tc>
          <w:tcPr>
            <w:tcW w:w="1560"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10875932" w14:textId="28BE7C27" w:rsidR="00E470C3" w:rsidRPr="0018658A" w:rsidRDefault="00E470C3" w:rsidP="0018658A">
            <w:pPr>
              <w:widowControl w:val="0"/>
              <w:jc w:val="center"/>
              <w:rPr>
                <w:rFonts w:cs="Arial"/>
                <w:sz w:val="20"/>
                <w:szCs w:val="20"/>
              </w:rPr>
            </w:pPr>
            <w:r w:rsidRPr="0018658A">
              <w:rPr>
                <w:rFonts w:cs="Arial"/>
                <w:sz w:val="20"/>
                <w:szCs w:val="20"/>
              </w:rPr>
              <w:t>10,00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59B3F" w14:textId="77777777" w:rsidR="00E470C3" w:rsidRPr="008B571B" w:rsidRDefault="00E470C3" w:rsidP="0018658A">
            <w:pPr>
              <w:widowControl w:val="0"/>
              <w:spacing w:after="0" w:line="240" w:lineRule="auto"/>
              <w:jc w:val="center"/>
              <w:rPr>
                <w:rFonts w:cs="Arial"/>
                <w:sz w:val="20"/>
                <w:szCs w:val="20"/>
              </w:rPr>
            </w:pPr>
          </w:p>
        </w:tc>
        <w:tc>
          <w:tcPr>
            <w:tcW w:w="1735" w:type="dxa"/>
            <w:vMerge/>
            <w:tcBorders>
              <w:top w:val="single" w:sz="4" w:space="0" w:color="000000"/>
              <w:left w:val="single" w:sz="4" w:space="0" w:color="000000"/>
              <w:bottom w:val="single" w:sz="4" w:space="0" w:color="000000"/>
              <w:right w:val="single" w:sz="4" w:space="0" w:color="000000"/>
            </w:tcBorders>
          </w:tcPr>
          <w:p w14:paraId="41D18FB0" w14:textId="77777777" w:rsidR="00E470C3" w:rsidRPr="008B571B" w:rsidRDefault="00E470C3" w:rsidP="0018658A">
            <w:pPr>
              <w:widowControl w:val="0"/>
              <w:spacing w:after="0" w:line="240" w:lineRule="auto"/>
              <w:jc w:val="center"/>
              <w:rPr>
                <w:rFonts w:cs="Arial"/>
                <w:sz w:val="20"/>
                <w:szCs w:val="20"/>
              </w:rPr>
            </w:pPr>
          </w:p>
        </w:tc>
      </w:tr>
      <w:tr w:rsidR="00E470C3" w:rsidRPr="008B571B" w14:paraId="344DF45B" w14:textId="77777777" w:rsidTr="00812DB9">
        <w:trPr>
          <w:gridAfter w:val="1"/>
          <w:wAfter w:w="12" w:type="dxa"/>
          <w:trHeight w:val="237"/>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5501517E" w14:textId="77777777" w:rsidR="00E470C3" w:rsidRPr="00E470C3" w:rsidRDefault="00E470C3" w:rsidP="0018658A">
            <w:pPr>
              <w:pStyle w:val="Akapitzlist"/>
              <w:widowControl w:val="0"/>
              <w:numPr>
                <w:ilvl w:val="0"/>
                <w:numId w:val="97"/>
              </w:numPr>
              <w:spacing w:after="0" w:line="240" w:lineRule="auto"/>
              <w:rPr>
                <w:rFonts w:cs="Arial"/>
                <w:b/>
                <w:sz w:val="20"/>
                <w:szCs w:val="20"/>
              </w:rPr>
            </w:pPr>
          </w:p>
        </w:tc>
        <w:tc>
          <w:tcPr>
            <w:tcW w:w="133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EA03CEC" w14:textId="51892DEB" w:rsidR="00E470C3" w:rsidRPr="008B571B" w:rsidRDefault="00E470C3" w:rsidP="0018658A">
            <w:pPr>
              <w:widowControl w:val="0"/>
              <w:jc w:val="center"/>
              <w:rPr>
                <w:rFonts w:cs="Arial"/>
                <w:sz w:val="20"/>
                <w:szCs w:val="20"/>
              </w:rPr>
            </w:pPr>
            <w:r w:rsidRPr="00771711">
              <w:rPr>
                <w:rFonts w:cs="Arial"/>
                <w:b/>
                <w:sz w:val="20"/>
                <w:szCs w:val="20"/>
              </w:rPr>
              <w:t>20 02 03</w:t>
            </w:r>
          </w:p>
        </w:tc>
        <w:tc>
          <w:tcPr>
            <w:tcW w:w="2307" w:type="dxa"/>
            <w:tcBorders>
              <w:top w:val="single" w:sz="4" w:space="0" w:color="auto"/>
              <w:left w:val="single" w:sz="4" w:space="0" w:color="000000"/>
              <w:bottom w:val="single" w:sz="4" w:space="0" w:color="auto"/>
              <w:right w:val="single" w:sz="4" w:space="0" w:color="000000"/>
            </w:tcBorders>
            <w:vAlign w:val="center"/>
          </w:tcPr>
          <w:p w14:paraId="544DF4A9" w14:textId="16B3669E" w:rsidR="00E470C3" w:rsidRPr="008B571B" w:rsidRDefault="00E470C3" w:rsidP="007869BF">
            <w:pPr>
              <w:widowControl w:val="0"/>
              <w:rPr>
                <w:rFonts w:cs="Arial"/>
                <w:sz w:val="20"/>
                <w:szCs w:val="20"/>
              </w:rPr>
            </w:pPr>
            <w:r w:rsidRPr="00771711">
              <w:rPr>
                <w:rFonts w:cs="Arial"/>
                <w:sz w:val="20"/>
                <w:szCs w:val="20"/>
              </w:rPr>
              <w:t>Inne odpady nieulegające biodegradacji</w:t>
            </w:r>
          </w:p>
        </w:tc>
        <w:tc>
          <w:tcPr>
            <w:tcW w:w="1560"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DAFE9CF" w14:textId="59AA0C8B" w:rsidR="00E470C3" w:rsidRPr="0018658A" w:rsidRDefault="00E470C3" w:rsidP="0018658A">
            <w:pPr>
              <w:widowControl w:val="0"/>
              <w:jc w:val="center"/>
              <w:rPr>
                <w:rFonts w:cs="Arial"/>
                <w:sz w:val="20"/>
                <w:szCs w:val="20"/>
              </w:rPr>
            </w:pPr>
            <w:r w:rsidRPr="0018658A">
              <w:rPr>
                <w:rFonts w:cs="Arial"/>
                <w:sz w:val="20"/>
                <w:szCs w:val="20"/>
              </w:rPr>
              <w:t>20,00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9920C" w14:textId="77777777" w:rsidR="00E470C3" w:rsidRPr="008B571B" w:rsidRDefault="00E470C3" w:rsidP="0018658A">
            <w:pPr>
              <w:widowControl w:val="0"/>
              <w:spacing w:after="0" w:line="240" w:lineRule="auto"/>
              <w:jc w:val="center"/>
              <w:rPr>
                <w:rFonts w:cs="Arial"/>
                <w:sz w:val="20"/>
                <w:szCs w:val="20"/>
              </w:rPr>
            </w:pPr>
          </w:p>
        </w:tc>
        <w:tc>
          <w:tcPr>
            <w:tcW w:w="1735" w:type="dxa"/>
            <w:vMerge/>
            <w:tcBorders>
              <w:top w:val="single" w:sz="4" w:space="0" w:color="000000"/>
              <w:left w:val="single" w:sz="4" w:space="0" w:color="000000"/>
              <w:bottom w:val="single" w:sz="4" w:space="0" w:color="000000"/>
              <w:right w:val="single" w:sz="4" w:space="0" w:color="000000"/>
            </w:tcBorders>
          </w:tcPr>
          <w:p w14:paraId="3454CD1F" w14:textId="77777777" w:rsidR="00E470C3" w:rsidRPr="008B571B" w:rsidRDefault="00E470C3" w:rsidP="0018658A">
            <w:pPr>
              <w:widowControl w:val="0"/>
              <w:spacing w:after="0" w:line="240" w:lineRule="auto"/>
              <w:jc w:val="center"/>
              <w:rPr>
                <w:rFonts w:cs="Arial"/>
                <w:sz w:val="20"/>
                <w:szCs w:val="20"/>
              </w:rPr>
            </w:pPr>
          </w:p>
        </w:tc>
      </w:tr>
      <w:tr w:rsidR="00E470C3" w:rsidRPr="008B571B" w14:paraId="605BD428" w14:textId="77777777" w:rsidTr="00577ABF">
        <w:trPr>
          <w:gridAfter w:val="1"/>
          <w:wAfter w:w="12" w:type="dxa"/>
          <w:trHeight w:val="734"/>
          <w:jc w:val="center"/>
        </w:trPr>
        <w:tc>
          <w:tcPr>
            <w:tcW w:w="846" w:type="dxa"/>
            <w:tcBorders>
              <w:left w:val="single" w:sz="4" w:space="0" w:color="000000"/>
              <w:bottom w:val="single" w:sz="4" w:space="0" w:color="auto"/>
              <w:right w:val="single" w:sz="4" w:space="0" w:color="000000"/>
            </w:tcBorders>
            <w:vAlign w:val="center"/>
          </w:tcPr>
          <w:p w14:paraId="14963559" w14:textId="77777777" w:rsidR="00E470C3" w:rsidRPr="00E470C3" w:rsidRDefault="00E470C3" w:rsidP="0018658A">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61895D9D" w14:textId="7B74717E" w:rsidR="00E470C3" w:rsidRPr="008B571B" w:rsidRDefault="00E470C3" w:rsidP="0018658A">
            <w:pPr>
              <w:widowControl w:val="0"/>
              <w:jc w:val="center"/>
              <w:rPr>
                <w:rFonts w:cs="Arial"/>
                <w:sz w:val="20"/>
                <w:szCs w:val="20"/>
              </w:rPr>
            </w:pPr>
            <w:r w:rsidRPr="00771711">
              <w:rPr>
                <w:rFonts w:cs="Arial"/>
                <w:b/>
                <w:sz w:val="20"/>
                <w:szCs w:val="20"/>
              </w:rPr>
              <w:t>20 03 99</w:t>
            </w:r>
          </w:p>
        </w:tc>
        <w:tc>
          <w:tcPr>
            <w:tcW w:w="2307" w:type="dxa"/>
            <w:tcBorders>
              <w:left w:val="single" w:sz="4" w:space="0" w:color="000000"/>
              <w:bottom w:val="single" w:sz="4" w:space="0" w:color="auto"/>
              <w:right w:val="single" w:sz="4" w:space="0" w:color="000000"/>
            </w:tcBorders>
            <w:vAlign w:val="center"/>
          </w:tcPr>
          <w:p w14:paraId="6DD93868" w14:textId="3D32F485" w:rsidR="00E470C3" w:rsidRPr="008B571B" w:rsidRDefault="00E470C3" w:rsidP="007869BF">
            <w:pPr>
              <w:widowControl w:val="0"/>
              <w:rPr>
                <w:rFonts w:cs="Arial"/>
                <w:sz w:val="20"/>
                <w:szCs w:val="20"/>
              </w:rPr>
            </w:pPr>
            <w:r w:rsidRPr="00771711">
              <w:rPr>
                <w:rFonts w:cs="Arial"/>
                <w:sz w:val="20"/>
                <w:szCs w:val="20"/>
              </w:rPr>
              <w:t>Odpady komunalne niewymienione w innych podgrupach</w:t>
            </w:r>
          </w:p>
        </w:tc>
        <w:tc>
          <w:tcPr>
            <w:tcW w:w="1560" w:type="dxa"/>
            <w:gridSpan w:val="2"/>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4155EEF5" w14:textId="5FE1C4DD" w:rsidR="00E470C3" w:rsidRPr="0018658A" w:rsidRDefault="00E470C3" w:rsidP="0018658A">
            <w:pPr>
              <w:widowControl w:val="0"/>
              <w:jc w:val="center"/>
              <w:rPr>
                <w:rFonts w:cs="Arial"/>
                <w:sz w:val="20"/>
                <w:szCs w:val="20"/>
              </w:rPr>
            </w:pPr>
            <w:r w:rsidRPr="0018658A">
              <w:rPr>
                <w:rFonts w:cs="Arial"/>
                <w:sz w:val="20"/>
                <w:szCs w:val="20"/>
              </w:rPr>
              <w:t>50,00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D0C8A" w14:textId="77777777" w:rsidR="00E470C3" w:rsidRPr="008B571B" w:rsidRDefault="00E470C3" w:rsidP="0018658A">
            <w:pPr>
              <w:widowControl w:val="0"/>
              <w:spacing w:after="0" w:line="240" w:lineRule="auto"/>
              <w:jc w:val="center"/>
              <w:rPr>
                <w:rFonts w:cs="Arial"/>
                <w:sz w:val="20"/>
                <w:szCs w:val="20"/>
              </w:rPr>
            </w:pPr>
          </w:p>
        </w:tc>
        <w:tc>
          <w:tcPr>
            <w:tcW w:w="1735" w:type="dxa"/>
            <w:vMerge/>
            <w:tcBorders>
              <w:top w:val="single" w:sz="4" w:space="0" w:color="000000"/>
              <w:left w:val="single" w:sz="4" w:space="0" w:color="000000"/>
              <w:bottom w:val="single" w:sz="4" w:space="0" w:color="000000"/>
              <w:right w:val="single" w:sz="4" w:space="0" w:color="000000"/>
            </w:tcBorders>
          </w:tcPr>
          <w:p w14:paraId="2796D450" w14:textId="77777777" w:rsidR="00E470C3" w:rsidRPr="008B571B" w:rsidRDefault="00E470C3" w:rsidP="0018658A">
            <w:pPr>
              <w:widowControl w:val="0"/>
              <w:spacing w:after="0" w:line="240" w:lineRule="auto"/>
              <w:jc w:val="center"/>
              <w:rPr>
                <w:rFonts w:cs="Arial"/>
                <w:sz w:val="20"/>
                <w:szCs w:val="20"/>
              </w:rPr>
            </w:pPr>
          </w:p>
        </w:tc>
      </w:tr>
      <w:tr w:rsidR="006723A8" w:rsidRPr="008B571B" w14:paraId="373CF64E" w14:textId="77777777" w:rsidTr="00577ABF">
        <w:trPr>
          <w:trHeight w:val="734"/>
          <w:jc w:val="center"/>
        </w:trPr>
        <w:tc>
          <w:tcPr>
            <w:tcW w:w="4496" w:type="dxa"/>
            <w:gridSpan w:val="4"/>
            <w:tcBorders>
              <w:left w:val="single" w:sz="4" w:space="0" w:color="000000"/>
              <w:bottom w:val="single" w:sz="4" w:space="0" w:color="auto"/>
              <w:right w:val="single" w:sz="4" w:space="0" w:color="000000"/>
            </w:tcBorders>
            <w:shd w:val="clear" w:color="auto" w:fill="D9D9D9" w:themeFill="background1" w:themeFillShade="D9"/>
            <w:vAlign w:val="center"/>
          </w:tcPr>
          <w:p w14:paraId="53A6E0EE" w14:textId="60AE7561" w:rsidR="006723A8" w:rsidRPr="00771711" w:rsidRDefault="006723A8" w:rsidP="006723A8">
            <w:pPr>
              <w:widowControl w:val="0"/>
              <w:jc w:val="center"/>
              <w:rPr>
                <w:rFonts w:cs="Arial"/>
                <w:sz w:val="20"/>
                <w:szCs w:val="20"/>
              </w:rPr>
            </w:pPr>
            <w:r w:rsidRPr="00E470C3">
              <w:rPr>
                <w:rFonts w:eastAsia="Arial Unicode MS" w:cs="Arial"/>
                <w:b/>
                <w:sz w:val="20"/>
                <w:szCs w:val="20"/>
              </w:rPr>
              <w:t>Maksymalna łączna masa wszystkich rodzajów odpadów, które mogą być magazynowane w tym samym czasie [</w:t>
            </w:r>
            <w:r w:rsidRPr="00E470C3">
              <w:rPr>
                <w:rFonts w:cs="Arial"/>
                <w:b/>
                <w:sz w:val="20"/>
                <w:szCs w:val="20"/>
              </w:rPr>
              <w:t>Mg]</w:t>
            </w:r>
          </w:p>
        </w:tc>
        <w:tc>
          <w:tcPr>
            <w:tcW w:w="5421" w:type="dxa"/>
            <w:gridSpan w:val="4"/>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5FEA3696" w14:textId="6370E39C" w:rsidR="006723A8" w:rsidRPr="006723A8" w:rsidRDefault="006723A8" w:rsidP="0018658A">
            <w:pPr>
              <w:widowControl w:val="0"/>
              <w:spacing w:after="0" w:line="240" w:lineRule="auto"/>
              <w:jc w:val="center"/>
              <w:rPr>
                <w:rFonts w:cs="Arial"/>
                <w:b/>
                <w:bCs/>
                <w:sz w:val="20"/>
                <w:szCs w:val="20"/>
              </w:rPr>
            </w:pPr>
            <w:r w:rsidRPr="006723A8">
              <w:rPr>
                <w:rFonts w:cs="Arial"/>
                <w:b/>
                <w:bCs/>
                <w:sz w:val="20"/>
                <w:szCs w:val="20"/>
              </w:rPr>
              <w:t>50,00</w:t>
            </w:r>
          </w:p>
        </w:tc>
      </w:tr>
      <w:tr w:rsidR="00AB31F6" w:rsidRPr="008B571B" w14:paraId="4ACA4DC2" w14:textId="77777777" w:rsidTr="00577ABF">
        <w:trPr>
          <w:trHeight w:val="237"/>
          <w:jc w:val="center"/>
        </w:trPr>
        <w:tc>
          <w:tcPr>
            <w:tcW w:w="9917" w:type="dxa"/>
            <w:gridSpan w:val="8"/>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45CC5449" w14:textId="10A4AB66" w:rsidR="00AB31F6" w:rsidRPr="00E470C3" w:rsidRDefault="00E470C3" w:rsidP="00DC0686">
            <w:pPr>
              <w:widowControl w:val="0"/>
              <w:spacing w:after="0" w:line="240" w:lineRule="auto"/>
              <w:jc w:val="center"/>
              <w:rPr>
                <w:rFonts w:cs="Arial"/>
                <w:b/>
                <w:sz w:val="20"/>
                <w:szCs w:val="20"/>
              </w:rPr>
            </w:pPr>
            <w:r w:rsidRPr="00E470C3">
              <w:rPr>
                <w:rFonts w:cs="Arial"/>
                <w:b/>
                <w:color w:val="000000"/>
                <w:sz w:val="20"/>
                <w:szCs w:val="20"/>
              </w:rPr>
              <w:t>Magazyn nr 2</w:t>
            </w:r>
          </w:p>
        </w:tc>
      </w:tr>
      <w:tr w:rsidR="00582249" w:rsidRPr="008B571B" w14:paraId="015A41B3" w14:textId="77777777" w:rsidTr="00812DB9">
        <w:trPr>
          <w:gridAfter w:val="1"/>
          <w:wAfter w:w="12" w:type="dxa"/>
          <w:trHeight w:val="887"/>
          <w:jc w:val="center"/>
        </w:trPr>
        <w:tc>
          <w:tcPr>
            <w:tcW w:w="846" w:type="dxa"/>
            <w:tcBorders>
              <w:top w:val="single" w:sz="4" w:space="0" w:color="auto"/>
              <w:left w:val="single" w:sz="4" w:space="0" w:color="000000"/>
              <w:bottom w:val="single" w:sz="4" w:space="0" w:color="000000"/>
              <w:right w:val="single" w:sz="4" w:space="0" w:color="auto"/>
            </w:tcBorders>
            <w:vAlign w:val="center"/>
          </w:tcPr>
          <w:p w14:paraId="4E15F221"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14:paraId="3AF6AFFC" w14:textId="13689F42" w:rsidR="00582249" w:rsidRPr="008B571B" w:rsidRDefault="00582249" w:rsidP="00582249">
            <w:pPr>
              <w:widowControl w:val="0"/>
              <w:jc w:val="center"/>
              <w:rPr>
                <w:rFonts w:cs="Arial"/>
                <w:b/>
                <w:bCs/>
                <w:sz w:val="20"/>
                <w:szCs w:val="20"/>
              </w:rPr>
            </w:pPr>
            <w:r w:rsidRPr="00F50C12">
              <w:rPr>
                <w:rFonts w:cs="Arial"/>
                <w:b/>
                <w:sz w:val="20"/>
                <w:szCs w:val="20"/>
              </w:rPr>
              <w:t>02 03 04</w:t>
            </w:r>
          </w:p>
        </w:tc>
        <w:tc>
          <w:tcPr>
            <w:tcW w:w="2307" w:type="dxa"/>
            <w:tcBorders>
              <w:top w:val="single" w:sz="4" w:space="0" w:color="auto"/>
              <w:left w:val="single" w:sz="4" w:space="0" w:color="auto"/>
              <w:bottom w:val="single" w:sz="4" w:space="0" w:color="000000"/>
              <w:right w:val="single" w:sz="4" w:space="0" w:color="000000"/>
            </w:tcBorders>
            <w:vAlign w:val="center"/>
          </w:tcPr>
          <w:p w14:paraId="24CA21C7" w14:textId="6BFF3AE0" w:rsidR="00582249" w:rsidRPr="008B571B" w:rsidRDefault="00582249" w:rsidP="00812DB9">
            <w:pPr>
              <w:widowControl w:val="0"/>
              <w:spacing w:line="240" w:lineRule="auto"/>
              <w:rPr>
                <w:rFonts w:cs="Arial"/>
                <w:b/>
                <w:bCs/>
                <w:sz w:val="20"/>
                <w:szCs w:val="20"/>
              </w:rPr>
            </w:pPr>
            <w:r w:rsidRPr="00F40EA6">
              <w:rPr>
                <w:rFonts w:cs="Arial"/>
                <w:bCs/>
                <w:sz w:val="20"/>
                <w:szCs w:val="20"/>
              </w:rPr>
              <w:t>Surowce i produkty nienadające się do spożycia i przetwórstwa</w:t>
            </w:r>
          </w:p>
        </w:tc>
        <w:tc>
          <w:tcPr>
            <w:tcW w:w="1560"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97E90DA" w14:textId="30D0A155" w:rsidR="00582249" w:rsidRPr="00582249" w:rsidRDefault="00582249" w:rsidP="00582249">
            <w:pPr>
              <w:widowControl w:val="0"/>
              <w:jc w:val="center"/>
              <w:rPr>
                <w:rFonts w:cs="Arial"/>
                <w:color w:val="FF0000"/>
                <w:sz w:val="20"/>
                <w:szCs w:val="20"/>
              </w:rPr>
            </w:pPr>
            <w:r w:rsidRPr="007869BF">
              <w:rPr>
                <w:rFonts w:cs="Arial"/>
                <w:sz w:val="20"/>
                <w:szCs w:val="20"/>
              </w:rPr>
              <w:t>68,00</w:t>
            </w:r>
          </w:p>
        </w:tc>
        <w:tc>
          <w:tcPr>
            <w:tcW w:w="2126" w:type="dxa"/>
            <w:vMerge w:val="restart"/>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0275584C" w14:textId="5A50BE93" w:rsidR="00A7488C" w:rsidRPr="008B571B" w:rsidRDefault="00A7488C" w:rsidP="00582249">
            <w:pPr>
              <w:widowControl w:val="0"/>
              <w:spacing w:after="0" w:line="240" w:lineRule="auto"/>
              <w:jc w:val="center"/>
              <w:rPr>
                <w:rFonts w:cs="Arial"/>
                <w:sz w:val="20"/>
                <w:szCs w:val="20"/>
              </w:rPr>
            </w:pPr>
            <w:r>
              <w:rPr>
                <w:rFonts w:cs="Arial"/>
                <w:sz w:val="20"/>
                <w:szCs w:val="20"/>
              </w:rPr>
              <w:t>68,00</w:t>
            </w:r>
          </w:p>
        </w:tc>
        <w:tc>
          <w:tcPr>
            <w:tcW w:w="1735" w:type="dxa"/>
            <w:vMerge w:val="restart"/>
            <w:tcBorders>
              <w:top w:val="single" w:sz="4" w:space="0" w:color="auto"/>
              <w:left w:val="single" w:sz="4" w:space="0" w:color="auto"/>
              <w:bottom w:val="single" w:sz="4" w:space="0" w:color="000000"/>
              <w:right w:val="single" w:sz="4" w:space="0" w:color="auto"/>
            </w:tcBorders>
          </w:tcPr>
          <w:p w14:paraId="590F8149" w14:textId="77777777" w:rsidR="00A7488C" w:rsidRDefault="00A7488C" w:rsidP="00582249">
            <w:pPr>
              <w:widowControl w:val="0"/>
              <w:spacing w:after="0" w:line="240" w:lineRule="auto"/>
              <w:jc w:val="center"/>
              <w:rPr>
                <w:rFonts w:cs="Arial"/>
                <w:sz w:val="20"/>
                <w:szCs w:val="20"/>
              </w:rPr>
            </w:pPr>
            <w:r>
              <w:rPr>
                <w:rFonts w:cs="Arial"/>
                <w:sz w:val="20"/>
                <w:szCs w:val="20"/>
              </w:rPr>
              <w:t>1402,87</w:t>
            </w:r>
          </w:p>
          <w:p w14:paraId="682F804F" w14:textId="46486525" w:rsidR="00A7488C" w:rsidRPr="008B571B" w:rsidRDefault="00A7488C" w:rsidP="00582249">
            <w:pPr>
              <w:widowControl w:val="0"/>
              <w:spacing w:after="0" w:line="240" w:lineRule="auto"/>
              <w:jc w:val="center"/>
              <w:rPr>
                <w:rFonts w:cs="Arial"/>
                <w:sz w:val="20"/>
                <w:szCs w:val="20"/>
              </w:rPr>
            </w:pPr>
          </w:p>
        </w:tc>
      </w:tr>
      <w:tr w:rsidR="00582249" w:rsidRPr="008B571B" w14:paraId="4C17FCF1" w14:textId="77777777" w:rsidTr="00812DB9">
        <w:trPr>
          <w:gridAfter w:val="1"/>
          <w:wAfter w:w="12" w:type="dxa"/>
          <w:trHeight w:val="518"/>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7E97322F"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D4431" w14:textId="5FE7A342" w:rsidR="00582249" w:rsidRPr="008B571B" w:rsidRDefault="00582249" w:rsidP="00582249">
            <w:pPr>
              <w:widowControl w:val="0"/>
              <w:jc w:val="center"/>
              <w:rPr>
                <w:rFonts w:cs="Arial"/>
                <w:sz w:val="20"/>
                <w:szCs w:val="20"/>
              </w:rPr>
            </w:pPr>
            <w:r w:rsidRPr="00F50C12">
              <w:rPr>
                <w:rFonts w:cs="Arial"/>
                <w:b/>
                <w:sz w:val="20"/>
                <w:szCs w:val="20"/>
              </w:rPr>
              <w:t>15 01 01</w:t>
            </w:r>
          </w:p>
        </w:tc>
        <w:tc>
          <w:tcPr>
            <w:tcW w:w="2307" w:type="dxa"/>
            <w:tcBorders>
              <w:top w:val="single" w:sz="4" w:space="0" w:color="auto"/>
              <w:left w:val="single" w:sz="4" w:space="0" w:color="000000"/>
              <w:bottom w:val="single" w:sz="4" w:space="0" w:color="000000"/>
              <w:right w:val="single" w:sz="4" w:space="0" w:color="000000"/>
            </w:tcBorders>
            <w:vAlign w:val="center"/>
          </w:tcPr>
          <w:p w14:paraId="3FDDC845" w14:textId="1FD9EF0E" w:rsidR="00582249" w:rsidRPr="008B571B" w:rsidRDefault="00582249" w:rsidP="00812DB9">
            <w:pPr>
              <w:widowControl w:val="0"/>
              <w:spacing w:line="240" w:lineRule="auto"/>
              <w:rPr>
                <w:rFonts w:cs="Arial"/>
                <w:sz w:val="20"/>
                <w:szCs w:val="20"/>
              </w:rPr>
            </w:pPr>
            <w:r w:rsidRPr="00F40EA6">
              <w:rPr>
                <w:rFonts w:cs="Arial"/>
                <w:bCs/>
                <w:sz w:val="20"/>
                <w:szCs w:val="20"/>
              </w:rPr>
              <w:t>Opakowania z papieru i tektury</w:t>
            </w:r>
          </w:p>
        </w:tc>
        <w:tc>
          <w:tcPr>
            <w:tcW w:w="1560"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8C8F2" w14:textId="7C1324A0" w:rsidR="00582249" w:rsidRPr="00582249" w:rsidRDefault="00582249" w:rsidP="00582249">
            <w:pPr>
              <w:widowControl w:val="0"/>
              <w:jc w:val="center"/>
              <w:rPr>
                <w:rFonts w:cs="Arial"/>
                <w:color w:val="FF0000"/>
                <w:sz w:val="20"/>
                <w:szCs w:val="20"/>
              </w:rPr>
            </w:pPr>
            <w:r w:rsidRPr="007869BF">
              <w:rPr>
                <w:rFonts w:cs="Arial"/>
                <w:sz w:val="20"/>
                <w:szCs w:val="20"/>
              </w:rPr>
              <w:t>68,00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7B21C97F"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5A3C0851"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75D2FC4D" w14:textId="77777777" w:rsidTr="00812DB9">
        <w:trPr>
          <w:gridAfter w:val="1"/>
          <w:wAfter w:w="12" w:type="dxa"/>
          <w:trHeight w:val="52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F4F8A82"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178B7" w14:textId="7A707EC2" w:rsidR="00582249" w:rsidRPr="008B571B" w:rsidRDefault="00582249" w:rsidP="00582249">
            <w:pPr>
              <w:widowControl w:val="0"/>
              <w:jc w:val="center"/>
              <w:rPr>
                <w:rFonts w:cs="Arial"/>
                <w:sz w:val="20"/>
                <w:szCs w:val="20"/>
              </w:rPr>
            </w:pPr>
            <w:r w:rsidRPr="00F50C12">
              <w:rPr>
                <w:rFonts w:eastAsia="Times New Roman" w:cs="Arial"/>
                <w:b/>
                <w:color w:val="000000"/>
                <w:sz w:val="20"/>
                <w:szCs w:val="20"/>
                <w:lang w:eastAsia="pl-PL"/>
              </w:rPr>
              <w:t>15 01 02</w:t>
            </w:r>
          </w:p>
        </w:tc>
        <w:tc>
          <w:tcPr>
            <w:tcW w:w="2307" w:type="dxa"/>
            <w:tcBorders>
              <w:top w:val="single" w:sz="4" w:space="0" w:color="000000"/>
              <w:left w:val="single" w:sz="4" w:space="0" w:color="000000"/>
              <w:bottom w:val="single" w:sz="4" w:space="0" w:color="000000"/>
              <w:right w:val="single" w:sz="4" w:space="0" w:color="000000"/>
            </w:tcBorders>
            <w:vAlign w:val="center"/>
          </w:tcPr>
          <w:p w14:paraId="3700D601" w14:textId="68074D4E" w:rsidR="00582249" w:rsidRPr="008B571B" w:rsidRDefault="00582249" w:rsidP="00812DB9">
            <w:pPr>
              <w:widowControl w:val="0"/>
              <w:spacing w:line="240" w:lineRule="auto"/>
              <w:rPr>
                <w:rFonts w:cs="Arial"/>
                <w:sz w:val="20"/>
                <w:szCs w:val="20"/>
              </w:rPr>
            </w:pPr>
            <w:r w:rsidRPr="00F40EA6">
              <w:rPr>
                <w:rFonts w:eastAsia="Times New Roman" w:cs="Arial"/>
                <w:bCs/>
                <w:color w:val="000000"/>
                <w:sz w:val="20"/>
                <w:szCs w:val="20"/>
                <w:lang w:eastAsia="pl-PL"/>
              </w:rPr>
              <w:t>Opakowania z tworzyw sztucznych</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BBB64" w14:textId="2B8628F0" w:rsidR="00582249" w:rsidRPr="00582249" w:rsidRDefault="00582249" w:rsidP="00582249">
            <w:pPr>
              <w:widowControl w:val="0"/>
              <w:jc w:val="center"/>
              <w:rPr>
                <w:rFonts w:cs="Arial"/>
                <w:color w:val="FF0000"/>
                <w:sz w:val="20"/>
                <w:szCs w:val="20"/>
              </w:rPr>
            </w:pPr>
            <w:r w:rsidRPr="007869BF">
              <w:rPr>
                <w:rFonts w:cs="Arial"/>
                <w:sz w:val="20"/>
                <w:szCs w:val="20"/>
              </w:rPr>
              <w:t>20,00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3E60DCB2"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24FF6BB0"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255BF961" w14:textId="77777777" w:rsidTr="00577ABF">
        <w:trPr>
          <w:gridAfter w:val="1"/>
          <w:wAfter w:w="12" w:type="dxa"/>
          <w:trHeight w:val="237"/>
          <w:jc w:val="center"/>
        </w:trPr>
        <w:tc>
          <w:tcPr>
            <w:tcW w:w="846" w:type="dxa"/>
            <w:tcBorders>
              <w:left w:val="single" w:sz="4" w:space="0" w:color="000000"/>
              <w:bottom w:val="single" w:sz="4" w:space="0" w:color="000000"/>
              <w:right w:val="single" w:sz="4" w:space="0" w:color="000000"/>
            </w:tcBorders>
            <w:vAlign w:val="center"/>
          </w:tcPr>
          <w:p w14:paraId="696BE22D"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AD0BDB9" w14:textId="1FAE9D40" w:rsidR="00582249" w:rsidRPr="008B571B" w:rsidRDefault="00582249" w:rsidP="00582249">
            <w:pPr>
              <w:widowControl w:val="0"/>
              <w:jc w:val="center"/>
              <w:rPr>
                <w:rFonts w:cs="Arial"/>
                <w:sz w:val="20"/>
                <w:szCs w:val="20"/>
              </w:rPr>
            </w:pPr>
            <w:r w:rsidRPr="00F50C12">
              <w:rPr>
                <w:rFonts w:eastAsia="Times New Roman" w:cs="Arial"/>
                <w:b/>
                <w:color w:val="000000"/>
                <w:sz w:val="20"/>
                <w:szCs w:val="20"/>
                <w:lang w:eastAsia="pl-PL"/>
              </w:rPr>
              <w:t>15 01 03</w:t>
            </w:r>
          </w:p>
        </w:tc>
        <w:tc>
          <w:tcPr>
            <w:tcW w:w="2307" w:type="dxa"/>
            <w:tcBorders>
              <w:left w:val="single" w:sz="4" w:space="0" w:color="000000"/>
              <w:bottom w:val="single" w:sz="4" w:space="0" w:color="000000"/>
              <w:right w:val="single" w:sz="4" w:space="0" w:color="000000"/>
            </w:tcBorders>
            <w:vAlign w:val="center"/>
          </w:tcPr>
          <w:p w14:paraId="650B5931" w14:textId="2FEF04D8" w:rsidR="00582249" w:rsidRPr="008B571B" w:rsidRDefault="00582249" w:rsidP="00812DB9">
            <w:pPr>
              <w:widowControl w:val="0"/>
              <w:spacing w:line="240" w:lineRule="auto"/>
              <w:rPr>
                <w:rFonts w:cs="Arial"/>
                <w:sz w:val="20"/>
                <w:szCs w:val="20"/>
              </w:rPr>
            </w:pPr>
            <w:r w:rsidRPr="00F40EA6">
              <w:rPr>
                <w:rFonts w:eastAsia="Times New Roman" w:cs="Arial"/>
                <w:bCs/>
                <w:color w:val="000000"/>
                <w:sz w:val="20"/>
                <w:szCs w:val="20"/>
                <w:lang w:eastAsia="pl-PL"/>
              </w:rPr>
              <w:t>Opakowania z drewna</w:t>
            </w:r>
          </w:p>
        </w:tc>
        <w:tc>
          <w:tcPr>
            <w:tcW w:w="1560"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0EE75C4" w14:textId="54DD4FCF" w:rsidR="00582249" w:rsidRPr="007869BF" w:rsidRDefault="00582249" w:rsidP="00582249">
            <w:pPr>
              <w:widowControl w:val="0"/>
              <w:jc w:val="center"/>
              <w:rPr>
                <w:rFonts w:cs="Arial"/>
                <w:sz w:val="20"/>
                <w:szCs w:val="20"/>
              </w:rPr>
            </w:pPr>
            <w:r w:rsidRPr="007869BF">
              <w:rPr>
                <w:rFonts w:cs="Arial"/>
                <w:sz w:val="20"/>
                <w:szCs w:val="20"/>
              </w:rPr>
              <w:t>68,00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2007F195" w14:textId="12CFD602"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7DE716A0"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000DAD61" w14:textId="77777777" w:rsidTr="00577ABF">
        <w:trPr>
          <w:gridAfter w:val="1"/>
          <w:wAfter w:w="12" w:type="dxa"/>
          <w:trHeight w:val="237"/>
          <w:jc w:val="center"/>
        </w:trPr>
        <w:tc>
          <w:tcPr>
            <w:tcW w:w="846" w:type="dxa"/>
            <w:tcBorders>
              <w:left w:val="single" w:sz="4" w:space="0" w:color="000000"/>
              <w:bottom w:val="single" w:sz="4" w:space="0" w:color="000000"/>
              <w:right w:val="single" w:sz="4" w:space="0" w:color="000000"/>
            </w:tcBorders>
            <w:vAlign w:val="center"/>
          </w:tcPr>
          <w:p w14:paraId="547ABE73"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9352C" w14:textId="44BC2CA6" w:rsidR="00582249" w:rsidRPr="008B571B" w:rsidRDefault="00582249" w:rsidP="00582249">
            <w:pPr>
              <w:widowControl w:val="0"/>
              <w:jc w:val="center"/>
              <w:rPr>
                <w:rFonts w:cs="Arial"/>
                <w:sz w:val="20"/>
                <w:szCs w:val="20"/>
              </w:rPr>
            </w:pPr>
            <w:r w:rsidRPr="00F50C12">
              <w:rPr>
                <w:rFonts w:eastAsia="Times New Roman" w:cs="Arial"/>
                <w:b/>
                <w:color w:val="000000"/>
                <w:sz w:val="20"/>
                <w:szCs w:val="20"/>
                <w:lang w:eastAsia="pl-PL"/>
              </w:rPr>
              <w:t>15 01 05</w:t>
            </w:r>
          </w:p>
        </w:tc>
        <w:tc>
          <w:tcPr>
            <w:tcW w:w="2307" w:type="dxa"/>
            <w:tcBorders>
              <w:left w:val="single" w:sz="4" w:space="0" w:color="000000"/>
              <w:bottom w:val="single" w:sz="4" w:space="0" w:color="000000"/>
              <w:right w:val="single" w:sz="4" w:space="0" w:color="000000"/>
            </w:tcBorders>
            <w:vAlign w:val="center"/>
          </w:tcPr>
          <w:p w14:paraId="24A981F9" w14:textId="48DA03E8" w:rsidR="00582249" w:rsidRPr="008B571B" w:rsidRDefault="00582249" w:rsidP="00812DB9">
            <w:pPr>
              <w:widowControl w:val="0"/>
              <w:spacing w:line="240" w:lineRule="auto"/>
              <w:rPr>
                <w:rFonts w:cs="Arial"/>
                <w:sz w:val="20"/>
                <w:szCs w:val="20"/>
              </w:rPr>
            </w:pPr>
            <w:r w:rsidRPr="00F40EA6">
              <w:rPr>
                <w:rFonts w:eastAsia="Times New Roman" w:cs="Arial"/>
                <w:bCs/>
                <w:color w:val="000000"/>
                <w:sz w:val="20"/>
                <w:szCs w:val="20"/>
                <w:lang w:eastAsia="pl-PL"/>
              </w:rPr>
              <w:t>Opakowania wielomateriałowe</w:t>
            </w:r>
          </w:p>
        </w:tc>
        <w:tc>
          <w:tcPr>
            <w:tcW w:w="1560"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BEEA6" w14:textId="494BA31F" w:rsidR="00582249" w:rsidRPr="007869BF" w:rsidRDefault="00582249" w:rsidP="00582249">
            <w:pPr>
              <w:widowControl w:val="0"/>
              <w:jc w:val="center"/>
              <w:rPr>
                <w:rFonts w:cs="Arial"/>
                <w:sz w:val="20"/>
                <w:szCs w:val="20"/>
              </w:rPr>
            </w:pPr>
            <w:r w:rsidRPr="007869BF">
              <w:rPr>
                <w:rFonts w:cs="Arial"/>
                <w:sz w:val="20"/>
                <w:szCs w:val="20"/>
              </w:rPr>
              <w:t>68,00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172F0AD5"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02BF4D86"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2A03C751" w14:textId="77777777" w:rsidTr="00577ABF">
        <w:trPr>
          <w:gridAfter w:val="1"/>
          <w:wAfter w:w="12" w:type="dxa"/>
          <w:trHeight w:val="237"/>
          <w:jc w:val="center"/>
        </w:trPr>
        <w:tc>
          <w:tcPr>
            <w:tcW w:w="846" w:type="dxa"/>
            <w:tcBorders>
              <w:left w:val="single" w:sz="4" w:space="0" w:color="000000"/>
              <w:bottom w:val="single" w:sz="4" w:space="0" w:color="000000"/>
              <w:right w:val="single" w:sz="4" w:space="0" w:color="000000"/>
            </w:tcBorders>
            <w:vAlign w:val="center"/>
          </w:tcPr>
          <w:p w14:paraId="27C10F59"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6A125" w14:textId="72E47B89" w:rsidR="00582249" w:rsidRPr="008B571B" w:rsidRDefault="00582249" w:rsidP="00582249">
            <w:pPr>
              <w:widowControl w:val="0"/>
              <w:jc w:val="center"/>
              <w:rPr>
                <w:rFonts w:cs="Arial"/>
                <w:sz w:val="20"/>
                <w:szCs w:val="20"/>
              </w:rPr>
            </w:pPr>
            <w:r w:rsidRPr="00F50C12">
              <w:rPr>
                <w:rFonts w:eastAsia="Times New Roman" w:cs="Arial"/>
                <w:b/>
                <w:color w:val="000000"/>
                <w:sz w:val="20"/>
                <w:szCs w:val="20"/>
                <w:lang w:eastAsia="pl-PL"/>
              </w:rPr>
              <w:t>15 01 06</w:t>
            </w:r>
          </w:p>
        </w:tc>
        <w:tc>
          <w:tcPr>
            <w:tcW w:w="2307" w:type="dxa"/>
            <w:tcBorders>
              <w:left w:val="single" w:sz="4" w:space="0" w:color="000000"/>
              <w:bottom w:val="single" w:sz="4" w:space="0" w:color="000000"/>
              <w:right w:val="single" w:sz="4" w:space="0" w:color="000000"/>
            </w:tcBorders>
            <w:vAlign w:val="center"/>
          </w:tcPr>
          <w:p w14:paraId="4610CCD0" w14:textId="178CD801" w:rsidR="00582249" w:rsidRPr="008B571B" w:rsidRDefault="00582249" w:rsidP="00812DB9">
            <w:pPr>
              <w:widowControl w:val="0"/>
              <w:spacing w:line="240" w:lineRule="auto"/>
              <w:rPr>
                <w:rFonts w:cs="Arial"/>
                <w:sz w:val="20"/>
                <w:szCs w:val="20"/>
              </w:rPr>
            </w:pPr>
            <w:r w:rsidRPr="00F40EA6">
              <w:rPr>
                <w:rFonts w:eastAsia="Times New Roman" w:cs="Arial"/>
                <w:bCs/>
                <w:color w:val="000000"/>
                <w:sz w:val="20"/>
                <w:szCs w:val="20"/>
                <w:lang w:eastAsia="pl-PL"/>
              </w:rPr>
              <w:t>Zmieszane odpady opakowaniowe</w:t>
            </w:r>
          </w:p>
        </w:tc>
        <w:tc>
          <w:tcPr>
            <w:tcW w:w="1560"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E2AE2" w14:textId="75BDBDD1" w:rsidR="00582249" w:rsidRPr="007869BF" w:rsidRDefault="00582249" w:rsidP="00582249">
            <w:pPr>
              <w:widowControl w:val="0"/>
              <w:jc w:val="center"/>
              <w:rPr>
                <w:rFonts w:cs="Arial"/>
                <w:sz w:val="20"/>
                <w:szCs w:val="20"/>
              </w:rPr>
            </w:pPr>
            <w:r w:rsidRPr="007869BF">
              <w:rPr>
                <w:rFonts w:cs="Arial"/>
                <w:sz w:val="20"/>
                <w:szCs w:val="20"/>
              </w:rPr>
              <w:t>68,00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220FDDB2"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55B8B4FA"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65FF06DC" w14:textId="77777777" w:rsidTr="00577ABF">
        <w:trPr>
          <w:gridAfter w:val="1"/>
          <w:wAfter w:w="12" w:type="dxa"/>
          <w:trHeight w:val="23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E0248DD"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22957" w14:textId="77BC9B0B" w:rsidR="00582249" w:rsidRPr="008B571B" w:rsidRDefault="00582249" w:rsidP="00582249">
            <w:pPr>
              <w:widowControl w:val="0"/>
              <w:jc w:val="center"/>
              <w:rPr>
                <w:rFonts w:cs="Arial"/>
                <w:sz w:val="20"/>
                <w:szCs w:val="20"/>
              </w:rPr>
            </w:pPr>
            <w:r w:rsidRPr="00F50C12">
              <w:rPr>
                <w:rFonts w:eastAsia="Times New Roman" w:cs="Arial"/>
                <w:b/>
                <w:color w:val="000000"/>
                <w:sz w:val="20"/>
                <w:szCs w:val="20"/>
                <w:lang w:eastAsia="pl-PL"/>
              </w:rPr>
              <w:t>15 01 09</w:t>
            </w:r>
          </w:p>
        </w:tc>
        <w:tc>
          <w:tcPr>
            <w:tcW w:w="2307" w:type="dxa"/>
            <w:tcBorders>
              <w:top w:val="single" w:sz="4" w:space="0" w:color="000000"/>
              <w:left w:val="single" w:sz="4" w:space="0" w:color="000000"/>
              <w:bottom w:val="single" w:sz="4" w:space="0" w:color="000000"/>
              <w:right w:val="single" w:sz="4" w:space="0" w:color="000000"/>
            </w:tcBorders>
            <w:vAlign w:val="center"/>
          </w:tcPr>
          <w:p w14:paraId="15E8CD8B" w14:textId="7FE0761B" w:rsidR="00582249" w:rsidRPr="008B571B" w:rsidRDefault="00582249" w:rsidP="00812DB9">
            <w:pPr>
              <w:widowControl w:val="0"/>
              <w:spacing w:line="240" w:lineRule="auto"/>
              <w:rPr>
                <w:rFonts w:cs="Arial"/>
                <w:sz w:val="20"/>
                <w:szCs w:val="20"/>
              </w:rPr>
            </w:pPr>
            <w:r w:rsidRPr="00F40EA6">
              <w:rPr>
                <w:rFonts w:eastAsia="Times New Roman" w:cs="Arial"/>
                <w:bCs/>
                <w:color w:val="000000"/>
                <w:sz w:val="20"/>
                <w:szCs w:val="20"/>
                <w:lang w:eastAsia="pl-PL"/>
              </w:rPr>
              <w:t>Opakowania z tekstyliów</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22064B" w14:textId="4198EE0C" w:rsidR="00582249" w:rsidRPr="007869BF" w:rsidRDefault="00582249" w:rsidP="00582249">
            <w:pPr>
              <w:widowControl w:val="0"/>
              <w:jc w:val="center"/>
              <w:rPr>
                <w:rFonts w:cs="Arial"/>
                <w:sz w:val="20"/>
                <w:szCs w:val="20"/>
              </w:rPr>
            </w:pPr>
            <w:r w:rsidRPr="007869BF">
              <w:rPr>
                <w:rFonts w:cs="Arial"/>
                <w:sz w:val="20"/>
                <w:szCs w:val="20"/>
              </w:rPr>
              <w:t>10,00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775838F2"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0E8D839E"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4493673B" w14:textId="77777777" w:rsidTr="00812DB9">
        <w:trPr>
          <w:gridAfter w:val="1"/>
          <w:wAfter w:w="12" w:type="dxa"/>
          <w:trHeight w:val="69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70DBB87"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E00E60" w14:textId="1E6FFD4A" w:rsidR="00582249" w:rsidRPr="008B571B" w:rsidRDefault="00582249" w:rsidP="00582249">
            <w:pPr>
              <w:widowControl w:val="0"/>
              <w:jc w:val="center"/>
              <w:rPr>
                <w:rFonts w:cs="Arial"/>
                <w:sz w:val="20"/>
                <w:szCs w:val="20"/>
              </w:rPr>
            </w:pPr>
            <w:r w:rsidRPr="00F50C12">
              <w:rPr>
                <w:rFonts w:eastAsia="Times New Roman" w:cs="Arial"/>
                <w:b/>
                <w:color w:val="000000"/>
                <w:sz w:val="20"/>
                <w:szCs w:val="20"/>
                <w:lang w:eastAsia="pl-PL"/>
              </w:rPr>
              <w:t>16 02 14</w:t>
            </w:r>
          </w:p>
        </w:tc>
        <w:tc>
          <w:tcPr>
            <w:tcW w:w="2307" w:type="dxa"/>
            <w:tcBorders>
              <w:top w:val="single" w:sz="4" w:space="0" w:color="000000"/>
              <w:left w:val="single" w:sz="4" w:space="0" w:color="000000"/>
              <w:bottom w:val="single" w:sz="4" w:space="0" w:color="000000"/>
              <w:right w:val="single" w:sz="4" w:space="0" w:color="000000"/>
            </w:tcBorders>
            <w:vAlign w:val="center"/>
          </w:tcPr>
          <w:p w14:paraId="729434AA" w14:textId="06B4C1F5" w:rsidR="00582249" w:rsidRPr="008B571B" w:rsidRDefault="00582249" w:rsidP="00812DB9">
            <w:pPr>
              <w:widowControl w:val="0"/>
              <w:spacing w:line="240" w:lineRule="auto"/>
              <w:rPr>
                <w:rFonts w:cs="Arial"/>
                <w:sz w:val="20"/>
                <w:szCs w:val="20"/>
              </w:rPr>
            </w:pPr>
            <w:r w:rsidRPr="00812DB9">
              <w:rPr>
                <w:rFonts w:eastAsia="Times New Roman" w:cs="Arial"/>
                <w:bCs/>
                <w:color w:val="000000"/>
                <w:sz w:val="20"/>
                <w:szCs w:val="20"/>
                <w:lang w:eastAsia="pl-PL"/>
              </w:rPr>
              <w:t>Zużyte urządzenia inne niż wymienione w 16 02 09 do 16 02 13</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B55C03" w14:textId="682B48DB" w:rsidR="00582249" w:rsidRPr="007869BF" w:rsidRDefault="00582249" w:rsidP="00582249">
            <w:pPr>
              <w:widowControl w:val="0"/>
              <w:jc w:val="center"/>
              <w:rPr>
                <w:rFonts w:cs="Arial"/>
                <w:sz w:val="20"/>
                <w:szCs w:val="20"/>
              </w:rPr>
            </w:pPr>
            <w:r w:rsidRPr="007869BF">
              <w:rPr>
                <w:rFonts w:cs="Arial"/>
                <w:sz w:val="20"/>
                <w:szCs w:val="20"/>
              </w:rPr>
              <w:t>5,00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27EA6F25" w14:textId="486E4AEA"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2788C251" w14:textId="6A2FD794" w:rsidR="00582249" w:rsidRPr="008B571B" w:rsidRDefault="00582249" w:rsidP="00582249">
            <w:pPr>
              <w:widowControl w:val="0"/>
              <w:spacing w:after="0" w:line="240" w:lineRule="auto"/>
              <w:jc w:val="center"/>
              <w:rPr>
                <w:rFonts w:cs="Arial"/>
                <w:sz w:val="20"/>
                <w:szCs w:val="20"/>
              </w:rPr>
            </w:pPr>
          </w:p>
        </w:tc>
      </w:tr>
      <w:tr w:rsidR="00582249" w:rsidRPr="008B571B" w14:paraId="42BC6484" w14:textId="77777777" w:rsidTr="00577ABF">
        <w:trPr>
          <w:gridAfter w:val="1"/>
          <w:wAfter w:w="12" w:type="dxa"/>
          <w:trHeight w:val="23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5EC190C"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9E0AA" w14:textId="28F245B5" w:rsidR="00582249" w:rsidRPr="008B571B" w:rsidRDefault="00582249" w:rsidP="00582249">
            <w:pPr>
              <w:widowControl w:val="0"/>
              <w:jc w:val="center"/>
              <w:rPr>
                <w:rFonts w:cs="Arial"/>
                <w:sz w:val="20"/>
                <w:szCs w:val="20"/>
              </w:rPr>
            </w:pPr>
            <w:r w:rsidRPr="00F50C12">
              <w:rPr>
                <w:rFonts w:eastAsia="Times New Roman" w:cs="Arial"/>
                <w:b/>
                <w:color w:val="000000"/>
                <w:sz w:val="20"/>
                <w:szCs w:val="20"/>
                <w:lang w:eastAsia="pl-PL"/>
              </w:rPr>
              <w:t>ex 16 02 16</w:t>
            </w:r>
          </w:p>
        </w:tc>
        <w:tc>
          <w:tcPr>
            <w:tcW w:w="2307" w:type="dxa"/>
            <w:tcBorders>
              <w:top w:val="single" w:sz="4" w:space="0" w:color="000000"/>
              <w:left w:val="single" w:sz="4" w:space="0" w:color="000000"/>
              <w:bottom w:val="single" w:sz="4" w:space="0" w:color="000000"/>
              <w:right w:val="single" w:sz="4" w:space="0" w:color="000000"/>
            </w:tcBorders>
            <w:vAlign w:val="center"/>
          </w:tcPr>
          <w:p w14:paraId="1D7CA48A" w14:textId="63D6F143" w:rsidR="00582249" w:rsidRPr="008B571B" w:rsidRDefault="00582249" w:rsidP="00812DB9">
            <w:pPr>
              <w:widowControl w:val="0"/>
              <w:spacing w:line="240" w:lineRule="auto"/>
              <w:rPr>
                <w:rFonts w:cs="Arial"/>
                <w:sz w:val="20"/>
                <w:szCs w:val="20"/>
              </w:rPr>
            </w:pPr>
            <w:r w:rsidRPr="00812DB9">
              <w:rPr>
                <w:rFonts w:eastAsia="Times New Roman" w:cs="Arial"/>
                <w:bCs/>
                <w:color w:val="000000"/>
                <w:sz w:val="20"/>
                <w:szCs w:val="20"/>
                <w:lang w:eastAsia="pl-PL"/>
              </w:rPr>
              <w:t>Elementy usunięte ze zużytych urządzeń wielkogabarytowych stacjonarnych narzędzi przemysłowych i stałych instalacji przemysłowych</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C1003F" w14:textId="5BE68DB2" w:rsidR="00582249" w:rsidRPr="007869BF" w:rsidRDefault="00582249" w:rsidP="00582249">
            <w:pPr>
              <w:widowControl w:val="0"/>
              <w:jc w:val="center"/>
              <w:rPr>
                <w:rFonts w:cs="Arial"/>
                <w:sz w:val="20"/>
                <w:szCs w:val="20"/>
              </w:rPr>
            </w:pPr>
            <w:r w:rsidRPr="007869BF">
              <w:rPr>
                <w:rFonts w:cs="Arial"/>
                <w:sz w:val="20"/>
                <w:szCs w:val="20"/>
              </w:rPr>
              <w:t>5,00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743360FA"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721C4CD4"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1B9E9F67" w14:textId="77777777" w:rsidTr="00577ABF">
        <w:trPr>
          <w:gridAfter w:val="1"/>
          <w:wAfter w:w="12" w:type="dxa"/>
          <w:trHeight w:val="396"/>
          <w:jc w:val="center"/>
        </w:trPr>
        <w:tc>
          <w:tcPr>
            <w:tcW w:w="846" w:type="dxa"/>
            <w:tcBorders>
              <w:left w:val="single" w:sz="4" w:space="0" w:color="000000"/>
              <w:bottom w:val="single" w:sz="4" w:space="0" w:color="000000"/>
              <w:right w:val="single" w:sz="4" w:space="0" w:color="000000"/>
            </w:tcBorders>
            <w:vAlign w:val="center"/>
          </w:tcPr>
          <w:p w14:paraId="105B1482"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E89DC" w14:textId="3E39DD5D" w:rsidR="00582249" w:rsidRPr="008B571B" w:rsidRDefault="00582249" w:rsidP="00582249">
            <w:pPr>
              <w:widowControl w:val="0"/>
              <w:jc w:val="center"/>
              <w:rPr>
                <w:rFonts w:cs="Arial"/>
                <w:sz w:val="20"/>
                <w:szCs w:val="20"/>
              </w:rPr>
            </w:pPr>
            <w:r w:rsidRPr="00F50C12">
              <w:rPr>
                <w:rFonts w:eastAsia="Times New Roman" w:cs="Arial"/>
                <w:b/>
                <w:color w:val="000000"/>
                <w:sz w:val="20"/>
                <w:szCs w:val="20"/>
                <w:lang w:eastAsia="pl-PL"/>
              </w:rPr>
              <w:t>17 02 01</w:t>
            </w:r>
          </w:p>
        </w:tc>
        <w:tc>
          <w:tcPr>
            <w:tcW w:w="2307" w:type="dxa"/>
            <w:tcBorders>
              <w:left w:val="single" w:sz="4" w:space="0" w:color="000000"/>
              <w:bottom w:val="single" w:sz="4" w:space="0" w:color="000000"/>
              <w:right w:val="single" w:sz="4" w:space="0" w:color="000000"/>
            </w:tcBorders>
            <w:vAlign w:val="center"/>
          </w:tcPr>
          <w:p w14:paraId="416B6D1A" w14:textId="60E37D1C" w:rsidR="00582249" w:rsidRPr="008B571B" w:rsidRDefault="00582249" w:rsidP="00812DB9">
            <w:pPr>
              <w:widowControl w:val="0"/>
              <w:spacing w:line="240" w:lineRule="auto"/>
              <w:rPr>
                <w:rFonts w:cs="Arial"/>
                <w:sz w:val="20"/>
                <w:szCs w:val="20"/>
              </w:rPr>
            </w:pPr>
            <w:r w:rsidRPr="00F40EA6">
              <w:rPr>
                <w:rFonts w:eastAsia="Times New Roman" w:cs="Arial"/>
                <w:bCs/>
                <w:color w:val="000000"/>
                <w:sz w:val="20"/>
                <w:szCs w:val="20"/>
                <w:lang w:eastAsia="pl-PL"/>
              </w:rPr>
              <w:t>Drewno</w:t>
            </w:r>
          </w:p>
        </w:tc>
        <w:tc>
          <w:tcPr>
            <w:tcW w:w="1560"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5506B" w14:textId="63817FB6" w:rsidR="00582249" w:rsidRPr="007869BF" w:rsidRDefault="00582249" w:rsidP="00582249">
            <w:pPr>
              <w:widowControl w:val="0"/>
              <w:jc w:val="center"/>
              <w:rPr>
                <w:rFonts w:cs="Arial"/>
                <w:sz w:val="20"/>
                <w:szCs w:val="20"/>
              </w:rPr>
            </w:pPr>
            <w:r w:rsidRPr="007869BF">
              <w:rPr>
                <w:rFonts w:cs="Arial"/>
                <w:sz w:val="20"/>
                <w:szCs w:val="20"/>
              </w:rPr>
              <w:t>68,00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5E21F5E2"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187A01AA"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2243263C" w14:textId="77777777" w:rsidTr="00577ABF">
        <w:trPr>
          <w:gridAfter w:val="1"/>
          <w:wAfter w:w="12" w:type="dxa"/>
          <w:trHeight w:val="237"/>
          <w:jc w:val="center"/>
        </w:trPr>
        <w:tc>
          <w:tcPr>
            <w:tcW w:w="846" w:type="dxa"/>
            <w:tcBorders>
              <w:left w:val="single" w:sz="4" w:space="0" w:color="000000"/>
              <w:bottom w:val="single" w:sz="4" w:space="0" w:color="auto"/>
              <w:right w:val="single" w:sz="4" w:space="0" w:color="000000"/>
            </w:tcBorders>
            <w:vAlign w:val="center"/>
          </w:tcPr>
          <w:p w14:paraId="2F55FCEF"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10D53C19" w14:textId="44A15B16" w:rsidR="00582249" w:rsidRPr="008B571B" w:rsidRDefault="00582249" w:rsidP="00582249">
            <w:pPr>
              <w:widowControl w:val="0"/>
              <w:jc w:val="center"/>
              <w:rPr>
                <w:rFonts w:cs="Arial"/>
                <w:sz w:val="20"/>
                <w:szCs w:val="20"/>
              </w:rPr>
            </w:pPr>
            <w:r w:rsidRPr="00F50C12">
              <w:rPr>
                <w:rFonts w:eastAsia="Times New Roman" w:cs="Arial"/>
                <w:b/>
                <w:color w:val="000000"/>
                <w:sz w:val="20"/>
                <w:szCs w:val="20"/>
                <w:lang w:eastAsia="pl-PL"/>
              </w:rPr>
              <w:t>17 02 03</w:t>
            </w:r>
          </w:p>
        </w:tc>
        <w:tc>
          <w:tcPr>
            <w:tcW w:w="2307" w:type="dxa"/>
            <w:tcBorders>
              <w:left w:val="single" w:sz="4" w:space="0" w:color="000000"/>
              <w:bottom w:val="single" w:sz="4" w:space="0" w:color="auto"/>
              <w:right w:val="single" w:sz="4" w:space="0" w:color="000000"/>
            </w:tcBorders>
            <w:vAlign w:val="center"/>
          </w:tcPr>
          <w:p w14:paraId="5F6F500D" w14:textId="3AC13F93" w:rsidR="00582249" w:rsidRPr="00393B1A" w:rsidRDefault="00582249" w:rsidP="00812DB9">
            <w:pPr>
              <w:widowControl w:val="0"/>
              <w:spacing w:line="240" w:lineRule="auto"/>
              <w:rPr>
                <w:rFonts w:cs="Arial"/>
                <w:sz w:val="18"/>
                <w:szCs w:val="18"/>
              </w:rPr>
            </w:pPr>
            <w:r w:rsidRPr="00F40EA6">
              <w:rPr>
                <w:rFonts w:eastAsia="Times New Roman" w:cs="Arial"/>
                <w:bCs/>
                <w:color w:val="000000"/>
                <w:sz w:val="20"/>
                <w:szCs w:val="20"/>
                <w:lang w:eastAsia="pl-PL"/>
              </w:rPr>
              <w:t>Tworzywa sztuczne</w:t>
            </w:r>
          </w:p>
        </w:tc>
        <w:tc>
          <w:tcPr>
            <w:tcW w:w="1560" w:type="dxa"/>
            <w:gridSpan w:val="2"/>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4C5EF76C" w14:textId="242EDB16" w:rsidR="00582249" w:rsidRPr="007869BF" w:rsidRDefault="00582249" w:rsidP="00582249">
            <w:pPr>
              <w:widowControl w:val="0"/>
              <w:jc w:val="center"/>
              <w:rPr>
                <w:rFonts w:cs="Arial"/>
                <w:sz w:val="20"/>
                <w:szCs w:val="20"/>
              </w:rPr>
            </w:pPr>
            <w:r w:rsidRPr="007869BF">
              <w:rPr>
                <w:rFonts w:cs="Arial"/>
                <w:sz w:val="20"/>
                <w:szCs w:val="20"/>
              </w:rPr>
              <w:t>20,00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7246D395"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222FE3CE"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3D6359B8" w14:textId="77777777" w:rsidTr="00812DB9">
        <w:trPr>
          <w:gridAfter w:val="1"/>
          <w:wAfter w:w="12" w:type="dxa"/>
          <w:trHeight w:val="586"/>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051EA1D2"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2967D" w14:textId="6E9F7BA5" w:rsidR="00582249" w:rsidRPr="008B571B" w:rsidRDefault="00582249" w:rsidP="00582249">
            <w:pPr>
              <w:widowControl w:val="0"/>
              <w:jc w:val="center"/>
              <w:rPr>
                <w:rFonts w:cs="Arial"/>
                <w:sz w:val="20"/>
                <w:szCs w:val="20"/>
              </w:rPr>
            </w:pPr>
            <w:r w:rsidRPr="00F50C12">
              <w:rPr>
                <w:rFonts w:eastAsia="Times New Roman" w:cs="Arial"/>
                <w:b/>
                <w:color w:val="000000"/>
                <w:sz w:val="20"/>
                <w:szCs w:val="20"/>
                <w:lang w:eastAsia="pl-PL"/>
              </w:rPr>
              <w:t>17 04 11</w:t>
            </w:r>
          </w:p>
        </w:tc>
        <w:tc>
          <w:tcPr>
            <w:tcW w:w="2307" w:type="dxa"/>
            <w:tcBorders>
              <w:top w:val="single" w:sz="4" w:space="0" w:color="auto"/>
              <w:left w:val="single" w:sz="4" w:space="0" w:color="000000"/>
              <w:bottom w:val="single" w:sz="4" w:space="0" w:color="000000"/>
              <w:right w:val="single" w:sz="4" w:space="0" w:color="000000"/>
            </w:tcBorders>
            <w:vAlign w:val="center"/>
          </w:tcPr>
          <w:p w14:paraId="46C3D86E" w14:textId="4A9233B0" w:rsidR="00582249" w:rsidRPr="008B571B" w:rsidRDefault="00582249" w:rsidP="00812DB9">
            <w:pPr>
              <w:widowControl w:val="0"/>
              <w:spacing w:line="240" w:lineRule="auto"/>
              <w:rPr>
                <w:rFonts w:cs="Arial"/>
                <w:sz w:val="20"/>
                <w:szCs w:val="20"/>
              </w:rPr>
            </w:pPr>
            <w:r w:rsidRPr="00F40EA6">
              <w:rPr>
                <w:rFonts w:eastAsia="Times New Roman" w:cs="Arial"/>
                <w:bCs/>
                <w:color w:val="000000"/>
                <w:sz w:val="20"/>
                <w:szCs w:val="20"/>
                <w:lang w:eastAsia="pl-PL"/>
              </w:rPr>
              <w:t>Kable inne niż wymienione w 17 04 10</w:t>
            </w:r>
          </w:p>
        </w:tc>
        <w:tc>
          <w:tcPr>
            <w:tcW w:w="1560"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6252D571" w14:textId="4D15CA82" w:rsidR="00582249" w:rsidRPr="007869BF" w:rsidRDefault="00582249" w:rsidP="00582249">
            <w:pPr>
              <w:widowControl w:val="0"/>
              <w:jc w:val="center"/>
              <w:rPr>
                <w:rFonts w:cs="Arial"/>
                <w:sz w:val="20"/>
                <w:szCs w:val="20"/>
              </w:rPr>
            </w:pPr>
            <w:r w:rsidRPr="007869BF">
              <w:rPr>
                <w:rFonts w:cs="Arial"/>
                <w:sz w:val="20"/>
                <w:szCs w:val="20"/>
              </w:rPr>
              <w:t>10,00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1ED34CF5"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2B3C24FA"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2C4F97E7" w14:textId="77777777" w:rsidTr="00812DB9">
        <w:trPr>
          <w:gridAfter w:val="1"/>
          <w:wAfter w:w="12" w:type="dxa"/>
          <w:trHeight w:val="237"/>
          <w:jc w:val="center"/>
        </w:trPr>
        <w:tc>
          <w:tcPr>
            <w:tcW w:w="846" w:type="dxa"/>
            <w:tcBorders>
              <w:left w:val="single" w:sz="4" w:space="0" w:color="000000"/>
              <w:bottom w:val="single" w:sz="4" w:space="0" w:color="auto"/>
              <w:right w:val="single" w:sz="4" w:space="0" w:color="000000"/>
            </w:tcBorders>
            <w:vAlign w:val="center"/>
          </w:tcPr>
          <w:p w14:paraId="2775CBF3"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6D1DF687" w14:textId="5354A3AD" w:rsidR="00582249" w:rsidRPr="008B571B" w:rsidRDefault="00582249" w:rsidP="00582249">
            <w:pPr>
              <w:widowControl w:val="0"/>
              <w:jc w:val="center"/>
              <w:rPr>
                <w:rFonts w:cs="Arial"/>
                <w:sz w:val="20"/>
                <w:szCs w:val="20"/>
              </w:rPr>
            </w:pPr>
            <w:r w:rsidRPr="00F50C12">
              <w:rPr>
                <w:rFonts w:cs="Arial"/>
                <w:b/>
                <w:sz w:val="20"/>
                <w:szCs w:val="20"/>
              </w:rPr>
              <w:t>ex 19 12 12</w:t>
            </w:r>
          </w:p>
        </w:tc>
        <w:tc>
          <w:tcPr>
            <w:tcW w:w="2307" w:type="dxa"/>
            <w:tcBorders>
              <w:left w:val="single" w:sz="4" w:space="0" w:color="000000"/>
              <w:bottom w:val="single" w:sz="4" w:space="0" w:color="auto"/>
              <w:right w:val="single" w:sz="4" w:space="0" w:color="000000"/>
            </w:tcBorders>
            <w:vAlign w:val="center"/>
          </w:tcPr>
          <w:p w14:paraId="31877D4C" w14:textId="5F818D9F" w:rsidR="00582249" w:rsidRPr="00812DB9" w:rsidRDefault="00582249" w:rsidP="00812DB9">
            <w:pPr>
              <w:widowControl w:val="0"/>
              <w:spacing w:line="240" w:lineRule="auto"/>
              <w:rPr>
                <w:rFonts w:cs="Arial"/>
                <w:bCs/>
                <w:sz w:val="18"/>
                <w:szCs w:val="18"/>
              </w:rPr>
            </w:pPr>
            <w:r w:rsidRPr="00812DB9">
              <w:rPr>
                <w:rFonts w:cs="Arial"/>
                <w:bCs/>
                <w:sz w:val="18"/>
                <w:szCs w:val="18"/>
              </w:rPr>
              <w:t xml:space="preserve">Inne odpady (w tym zmieszane substancje i przedmioty) </w:t>
            </w:r>
            <w:r w:rsidRPr="00812DB9">
              <w:rPr>
                <w:rFonts w:cs="Arial"/>
                <w:bCs/>
                <w:sz w:val="18"/>
                <w:szCs w:val="18"/>
              </w:rPr>
              <w:br/>
              <w:t>z mechanicznej obróbki odpadów inne niż wymienione w 19 12 11 niepochodzące z sortowania odpadów komunalnych</w:t>
            </w:r>
          </w:p>
        </w:tc>
        <w:tc>
          <w:tcPr>
            <w:tcW w:w="1560" w:type="dxa"/>
            <w:gridSpan w:val="2"/>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35DEA7F3" w14:textId="6CA4F67D" w:rsidR="00582249" w:rsidRPr="007869BF" w:rsidRDefault="00582249" w:rsidP="00582249">
            <w:pPr>
              <w:widowControl w:val="0"/>
              <w:jc w:val="center"/>
              <w:rPr>
                <w:rFonts w:cs="Arial"/>
                <w:sz w:val="20"/>
                <w:szCs w:val="20"/>
              </w:rPr>
            </w:pPr>
            <w:r w:rsidRPr="007869BF">
              <w:rPr>
                <w:rFonts w:cs="Arial"/>
                <w:sz w:val="20"/>
                <w:szCs w:val="20"/>
              </w:rPr>
              <w:t>68,00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39DDD8DD"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0ED569FC"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66428CFF" w14:textId="77777777" w:rsidTr="00812DB9">
        <w:trPr>
          <w:gridAfter w:val="1"/>
          <w:wAfter w:w="12" w:type="dxa"/>
          <w:trHeight w:val="237"/>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04834AF8"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3BDFBB99" w14:textId="37BF5183" w:rsidR="00582249" w:rsidRPr="008B571B" w:rsidRDefault="00582249" w:rsidP="00582249">
            <w:pPr>
              <w:widowControl w:val="0"/>
              <w:jc w:val="center"/>
              <w:rPr>
                <w:rFonts w:cs="Arial"/>
                <w:sz w:val="20"/>
                <w:szCs w:val="20"/>
              </w:rPr>
            </w:pPr>
            <w:r w:rsidRPr="00F50C12">
              <w:rPr>
                <w:rFonts w:cs="Arial"/>
                <w:b/>
                <w:sz w:val="20"/>
                <w:szCs w:val="20"/>
              </w:rPr>
              <w:t>20 01 01</w:t>
            </w:r>
          </w:p>
        </w:tc>
        <w:tc>
          <w:tcPr>
            <w:tcW w:w="2307" w:type="dxa"/>
            <w:tcBorders>
              <w:top w:val="single" w:sz="4" w:space="0" w:color="auto"/>
              <w:left w:val="single" w:sz="4" w:space="0" w:color="000000"/>
              <w:bottom w:val="single" w:sz="4" w:space="0" w:color="auto"/>
              <w:right w:val="single" w:sz="4" w:space="0" w:color="000000"/>
            </w:tcBorders>
            <w:vAlign w:val="center"/>
          </w:tcPr>
          <w:p w14:paraId="112CBC91" w14:textId="3B749288" w:rsidR="00582249" w:rsidRPr="008B571B" w:rsidRDefault="00582249" w:rsidP="007869BF">
            <w:pPr>
              <w:widowControl w:val="0"/>
              <w:rPr>
                <w:rFonts w:cs="Arial"/>
                <w:sz w:val="20"/>
                <w:szCs w:val="20"/>
              </w:rPr>
            </w:pPr>
            <w:r w:rsidRPr="00F40EA6">
              <w:rPr>
                <w:rFonts w:cs="Arial"/>
                <w:bCs/>
                <w:sz w:val="20"/>
                <w:szCs w:val="20"/>
              </w:rPr>
              <w:t>Papier i tektura</w:t>
            </w:r>
          </w:p>
        </w:tc>
        <w:tc>
          <w:tcPr>
            <w:tcW w:w="1560"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C4AD44C" w14:textId="3B122A33" w:rsidR="00582249" w:rsidRPr="007869BF" w:rsidRDefault="00582249" w:rsidP="00582249">
            <w:pPr>
              <w:widowControl w:val="0"/>
              <w:jc w:val="center"/>
              <w:rPr>
                <w:rFonts w:cs="Arial"/>
                <w:sz w:val="20"/>
                <w:szCs w:val="20"/>
              </w:rPr>
            </w:pPr>
            <w:r w:rsidRPr="007869BF">
              <w:rPr>
                <w:rFonts w:cs="Arial"/>
                <w:sz w:val="20"/>
                <w:szCs w:val="20"/>
              </w:rPr>
              <w:t>68,00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5DBF6EB4"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1406DC6A"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49A3870A" w14:textId="77777777" w:rsidTr="00812DB9">
        <w:trPr>
          <w:gridAfter w:val="1"/>
          <w:wAfter w:w="12" w:type="dxa"/>
          <w:trHeight w:val="237"/>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1EEC4A3B"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8760C" w14:textId="5B446304" w:rsidR="00582249" w:rsidRPr="008B571B" w:rsidRDefault="00582249" w:rsidP="00582249">
            <w:pPr>
              <w:widowControl w:val="0"/>
              <w:jc w:val="center"/>
              <w:rPr>
                <w:rFonts w:cs="Arial"/>
                <w:sz w:val="20"/>
                <w:szCs w:val="20"/>
              </w:rPr>
            </w:pPr>
            <w:r w:rsidRPr="00676F7E">
              <w:rPr>
                <w:rFonts w:cs="Arial"/>
                <w:b/>
                <w:bCs/>
                <w:sz w:val="20"/>
                <w:szCs w:val="20"/>
              </w:rPr>
              <w:t>20 01 10</w:t>
            </w:r>
          </w:p>
        </w:tc>
        <w:tc>
          <w:tcPr>
            <w:tcW w:w="2307" w:type="dxa"/>
            <w:tcBorders>
              <w:top w:val="single" w:sz="4" w:space="0" w:color="auto"/>
              <w:left w:val="single" w:sz="4" w:space="0" w:color="000000"/>
              <w:bottom w:val="single" w:sz="4" w:space="0" w:color="000000"/>
              <w:right w:val="single" w:sz="4" w:space="0" w:color="000000"/>
            </w:tcBorders>
            <w:vAlign w:val="center"/>
          </w:tcPr>
          <w:p w14:paraId="1605A88B" w14:textId="73569413" w:rsidR="00582249" w:rsidRPr="008B571B" w:rsidRDefault="00582249" w:rsidP="007869BF">
            <w:pPr>
              <w:widowControl w:val="0"/>
              <w:rPr>
                <w:rFonts w:cs="Arial"/>
                <w:sz w:val="20"/>
                <w:szCs w:val="20"/>
              </w:rPr>
            </w:pPr>
            <w:r w:rsidRPr="00676F7E">
              <w:rPr>
                <w:rFonts w:cs="Arial"/>
                <w:sz w:val="20"/>
                <w:szCs w:val="20"/>
              </w:rPr>
              <w:t>Odzież</w:t>
            </w:r>
          </w:p>
        </w:tc>
        <w:tc>
          <w:tcPr>
            <w:tcW w:w="1560"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21F8B79" w14:textId="5F92692B" w:rsidR="00582249" w:rsidRPr="007869BF" w:rsidRDefault="00582249" w:rsidP="00582249">
            <w:pPr>
              <w:widowControl w:val="0"/>
              <w:jc w:val="center"/>
              <w:rPr>
                <w:rFonts w:cs="Arial"/>
                <w:sz w:val="20"/>
                <w:szCs w:val="20"/>
              </w:rPr>
            </w:pPr>
            <w:r w:rsidRPr="007869BF">
              <w:rPr>
                <w:rFonts w:cs="Arial"/>
                <w:sz w:val="20"/>
                <w:szCs w:val="20"/>
              </w:rPr>
              <w:t>68,00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3F369CE4"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2D2D9B17"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4BD9D013" w14:textId="77777777" w:rsidTr="00577ABF">
        <w:trPr>
          <w:gridAfter w:val="1"/>
          <w:wAfter w:w="12" w:type="dxa"/>
          <w:trHeight w:val="237"/>
          <w:jc w:val="center"/>
        </w:trPr>
        <w:tc>
          <w:tcPr>
            <w:tcW w:w="846" w:type="dxa"/>
            <w:tcBorders>
              <w:left w:val="single" w:sz="4" w:space="0" w:color="000000"/>
              <w:bottom w:val="single" w:sz="4" w:space="0" w:color="000000"/>
              <w:right w:val="single" w:sz="4" w:space="0" w:color="000000"/>
            </w:tcBorders>
            <w:vAlign w:val="center"/>
          </w:tcPr>
          <w:p w14:paraId="62A40D08"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4D242" w14:textId="3077C448" w:rsidR="00582249" w:rsidRPr="008B571B" w:rsidRDefault="00582249" w:rsidP="00582249">
            <w:pPr>
              <w:widowControl w:val="0"/>
              <w:jc w:val="center"/>
              <w:rPr>
                <w:rFonts w:cs="Arial"/>
                <w:sz w:val="20"/>
                <w:szCs w:val="20"/>
              </w:rPr>
            </w:pPr>
            <w:r w:rsidRPr="00676F7E">
              <w:rPr>
                <w:rFonts w:cs="Arial"/>
                <w:b/>
                <w:bCs/>
                <w:sz w:val="20"/>
                <w:szCs w:val="20"/>
              </w:rPr>
              <w:t>20 01 11</w:t>
            </w:r>
          </w:p>
        </w:tc>
        <w:tc>
          <w:tcPr>
            <w:tcW w:w="2307" w:type="dxa"/>
            <w:tcBorders>
              <w:left w:val="single" w:sz="4" w:space="0" w:color="000000"/>
              <w:bottom w:val="single" w:sz="4" w:space="0" w:color="000000"/>
              <w:right w:val="single" w:sz="4" w:space="0" w:color="000000"/>
            </w:tcBorders>
            <w:vAlign w:val="center"/>
          </w:tcPr>
          <w:p w14:paraId="4A530C76" w14:textId="2BA6B893" w:rsidR="00582249" w:rsidRPr="008B571B" w:rsidRDefault="00582249" w:rsidP="007869BF">
            <w:pPr>
              <w:widowControl w:val="0"/>
              <w:rPr>
                <w:rFonts w:cs="Arial"/>
                <w:sz w:val="20"/>
                <w:szCs w:val="20"/>
              </w:rPr>
            </w:pPr>
            <w:r w:rsidRPr="00676F7E">
              <w:rPr>
                <w:rFonts w:cs="Arial"/>
                <w:sz w:val="20"/>
                <w:szCs w:val="20"/>
              </w:rPr>
              <w:t>Tekstylia</w:t>
            </w:r>
          </w:p>
        </w:tc>
        <w:tc>
          <w:tcPr>
            <w:tcW w:w="1560"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F11E694" w14:textId="7B98BA52" w:rsidR="00582249" w:rsidRPr="007869BF" w:rsidRDefault="00582249" w:rsidP="00582249">
            <w:pPr>
              <w:widowControl w:val="0"/>
              <w:jc w:val="center"/>
              <w:rPr>
                <w:rFonts w:cs="Arial"/>
                <w:sz w:val="20"/>
                <w:szCs w:val="20"/>
              </w:rPr>
            </w:pPr>
            <w:r w:rsidRPr="007869BF">
              <w:rPr>
                <w:rFonts w:cs="Arial"/>
                <w:sz w:val="20"/>
                <w:szCs w:val="20"/>
              </w:rPr>
              <w:t>68,00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1CC7A232" w14:textId="3D370972"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31A61754" w14:textId="5799AAB7" w:rsidR="00582249" w:rsidRPr="008B571B" w:rsidRDefault="00582249" w:rsidP="00582249">
            <w:pPr>
              <w:widowControl w:val="0"/>
              <w:spacing w:after="0" w:line="240" w:lineRule="auto"/>
              <w:jc w:val="center"/>
              <w:rPr>
                <w:rFonts w:cs="Arial"/>
                <w:sz w:val="20"/>
                <w:szCs w:val="20"/>
              </w:rPr>
            </w:pPr>
          </w:p>
        </w:tc>
      </w:tr>
      <w:tr w:rsidR="00582249" w:rsidRPr="008B571B" w14:paraId="2C4AE9E9" w14:textId="77777777" w:rsidTr="00577ABF">
        <w:trPr>
          <w:gridAfter w:val="1"/>
          <w:wAfter w:w="12" w:type="dxa"/>
          <w:trHeight w:val="237"/>
          <w:jc w:val="center"/>
        </w:trPr>
        <w:tc>
          <w:tcPr>
            <w:tcW w:w="846" w:type="dxa"/>
            <w:tcBorders>
              <w:left w:val="single" w:sz="4" w:space="0" w:color="000000"/>
              <w:bottom w:val="single" w:sz="4" w:space="0" w:color="000000"/>
              <w:right w:val="single" w:sz="4" w:space="0" w:color="000000"/>
            </w:tcBorders>
            <w:vAlign w:val="bottom"/>
          </w:tcPr>
          <w:p w14:paraId="7069F13C"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8835C" w14:textId="48538C48" w:rsidR="00582249" w:rsidRPr="008B571B" w:rsidRDefault="00582249" w:rsidP="00582249">
            <w:pPr>
              <w:widowControl w:val="0"/>
              <w:jc w:val="center"/>
              <w:rPr>
                <w:rFonts w:cs="Arial"/>
                <w:sz w:val="20"/>
                <w:szCs w:val="20"/>
              </w:rPr>
            </w:pPr>
            <w:r w:rsidRPr="00676F7E">
              <w:rPr>
                <w:rFonts w:cs="Arial"/>
                <w:b/>
                <w:bCs/>
                <w:sz w:val="20"/>
                <w:szCs w:val="20"/>
              </w:rPr>
              <w:t xml:space="preserve"> </w:t>
            </w:r>
            <w:r w:rsidRPr="00577ABF">
              <w:rPr>
                <w:rFonts w:cs="Arial"/>
                <w:b/>
                <w:bCs/>
                <w:sz w:val="18"/>
                <w:szCs w:val="18"/>
              </w:rPr>
              <w:t>ex</w:t>
            </w:r>
            <w:r w:rsidRPr="00577ABF">
              <w:rPr>
                <w:rFonts w:cs="Arial"/>
                <w:b/>
                <w:bCs/>
                <w:sz w:val="14"/>
                <w:szCs w:val="14"/>
              </w:rPr>
              <w:t> </w:t>
            </w:r>
            <w:r w:rsidRPr="00577ABF">
              <w:rPr>
                <w:rFonts w:cs="Arial"/>
                <w:b/>
                <w:bCs/>
                <w:sz w:val="18"/>
                <w:szCs w:val="18"/>
              </w:rPr>
              <w:t xml:space="preserve"> 20 01 25</w:t>
            </w:r>
          </w:p>
        </w:tc>
        <w:tc>
          <w:tcPr>
            <w:tcW w:w="2307" w:type="dxa"/>
            <w:tcBorders>
              <w:left w:val="single" w:sz="4" w:space="0" w:color="000000"/>
              <w:bottom w:val="single" w:sz="4" w:space="0" w:color="000000"/>
              <w:right w:val="single" w:sz="4" w:space="0" w:color="000000"/>
            </w:tcBorders>
            <w:vAlign w:val="center"/>
          </w:tcPr>
          <w:p w14:paraId="7DB41DEF" w14:textId="082300C1" w:rsidR="00582249" w:rsidRPr="008B571B" w:rsidRDefault="00582249" w:rsidP="007869BF">
            <w:pPr>
              <w:widowControl w:val="0"/>
              <w:rPr>
                <w:rFonts w:cs="Arial"/>
                <w:sz w:val="20"/>
                <w:szCs w:val="20"/>
              </w:rPr>
            </w:pPr>
            <w:r w:rsidRPr="00676F7E">
              <w:rPr>
                <w:rFonts w:cs="Arial"/>
                <w:sz w:val="20"/>
                <w:szCs w:val="20"/>
              </w:rPr>
              <w:t xml:space="preserve">Tłuszcze jadalne w </w:t>
            </w:r>
            <w:r w:rsidRPr="00676F7E">
              <w:rPr>
                <w:rFonts w:cs="Arial"/>
                <w:sz w:val="20"/>
                <w:szCs w:val="20"/>
              </w:rPr>
              <w:lastRenderedPageBreak/>
              <w:t>postaci stałej</w:t>
            </w:r>
          </w:p>
        </w:tc>
        <w:tc>
          <w:tcPr>
            <w:tcW w:w="1560"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1ED5EE7" w14:textId="12FAAAB0" w:rsidR="00582249" w:rsidRPr="007869BF" w:rsidRDefault="00582249" w:rsidP="00582249">
            <w:pPr>
              <w:widowControl w:val="0"/>
              <w:jc w:val="center"/>
              <w:rPr>
                <w:rFonts w:cs="Arial"/>
                <w:sz w:val="20"/>
                <w:szCs w:val="20"/>
              </w:rPr>
            </w:pPr>
            <w:r w:rsidRPr="007869BF">
              <w:rPr>
                <w:rFonts w:cs="Arial"/>
                <w:sz w:val="20"/>
                <w:szCs w:val="20"/>
              </w:rPr>
              <w:lastRenderedPageBreak/>
              <w:t>3,00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0A5E67D0" w14:textId="6BCF283E" w:rsidR="00582249" w:rsidRPr="008B571B" w:rsidRDefault="00582249" w:rsidP="00582249">
            <w:pPr>
              <w:widowControl w:val="0"/>
              <w:spacing w:after="0"/>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62C14A43" w14:textId="4C7CD39E" w:rsidR="00582249" w:rsidRPr="008B571B" w:rsidRDefault="00582249" w:rsidP="00582249">
            <w:pPr>
              <w:widowControl w:val="0"/>
              <w:spacing w:after="0"/>
              <w:jc w:val="center"/>
              <w:rPr>
                <w:rFonts w:cs="Arial"/>
                <w:sz w:val="20"/>
                <w:szCs w:val="20"/>
              </w:rPr>
            </w:pPr>
          </w:p>
        </w:tc>
      </w:tr>
      <w:tr w:rsidR="00582249" w:rsidRPr="008B571B" w14:paraId="6ED21977" w14:textId="77777777" w:rsidTr="00577ABF">
        <w:trPr>
          <w:gridAfter w:val="1"/>
          <w:wAfter w:w="12" w:type="dxa"/>
          <w:trHeight w:val="237"/>
          <w:jc w:val="center"/>
        </w:trPr>
        <w:tc>
          <w:tcPr>
            <w:tcW w:w="846" w:type="dxa"/>
            <w:tcBorders>
              <w:left w:val="single" w:sz="4" w:space="0" w:color="000000"/>
              <w:bottom w:val="single" w:sz="4" w:space="0" w:color="000000"/>
              <w:right w:val="single" w:sz="4" w:space="0" w:color="000000"/>
            </w:tcBorders>
            <w:vAlign w:val="center"/>
          </w:tcPr>
          <w:p w14:paraId="49CE897C"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D2E58" w14:textId="0029E9DA" w:rsidR="00582249" w:rsidRPr="008B571B" w:rsidRDefault="00582249" w:rsidP="00582249">
            <w:pPr>
              <w:widowControl w:val="0"/>
              <w:jc w:val="center"/>
              <w:rPr>
                <w:rFonts w:cs="Arial"/>
                <w:sz w:val="20"/>
                <w:szCs w:val="20"/>
              </w:rPr>
            </w:pPr>
            <w:r w:rsidRPr="00676F7E">
              <w:rPr>
                <w:rFonts w:cs="Arial"/>
                <w:b/>
                <w:bCs/>
                <w:sz w:val="20"/>
                <w:szCs w:val="20"/>
              </w:rPr>
              <w:t xml:space="preserve">ex </w:t>
            </w:r>
            <w:r w:rsidRPr="00676F7E">
              <w:rPr>
                <w:rFonts w:cs="Arial"/>
                <w:b/>
                <w:bCs/>
                <w:sz w:val="16"/>
                <w:szCs w:val="16"/>
              </w:rPr>
              <w:t> </w:t>
            </w:r>
            <w:r w:rsidRPr="00676F7E">
              <w:rPr>
                <w:rFonts w:cs="Arial"/>
                <w:b/>
                <w:bCs/>
                <w:sz w:val="20"/>
                <w:szCs w:val="20"/>
              </w:rPr>
              <w:t>20 01 28</w:t>
            </w:r>
          </w:p>
        </w:tc>
        <w:tc>
          <w:tcPr>
            <w:tcW w:w="2307" w:type="dxa"/>
            <w:tcBorders>
              <w:left w:val="single" w:sz="4" w:space="0" w:color="000000"/>
              <w:bottom w:val="single" w:sz="4" w:space="0" w:color="000000"/>
              <w:right w:val="single" w:sz="4" w:space="0" w:color="000000"/>
            </w:tcBorders>
            <w:vAlign w:val="center"/>
          </w:tcPr>
          <w:p w14:paraId="4467A6B5" w14:textId="625D1155" w:rsidR="00582249" w:rsidRPr="008B571B" w:rsidRDefault="00582249" w:rsidP="007869BF">
            <w:pPr>
              <w:widowControl w:val="0"/>
              <w:rPr>
                <w:rFonts w:cs="Arial"/>
                <w:bCs/>
                <w:sz w:val="20"/>
                <w:szCs w:val="20"/>
              </w:rPr>
            </w:pPr>
            <w:r w:rsidRPr="00676F7E">
              <w:rPr>
                <w:rFonts w:cs="Arial"/>
                <w:sz w:val="20"/>
                <w:szCs w:val="20"/>
              </w:rPr>
              <w:t>Farby, tusze, farby drukarskie, kleje, lepiszcze i żywice inne niż wymienione w 20 01 27 w postaci stałej</w:t>
            </w:r>
          </w:p>
        </w:tc>
        <w:tc>
          <w:tcPr>
            <w:tcW w:w="1560"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7734532" w14:textId="454F3E36" w:rsidR="00582249" w:rsidRPr="007869BF" w:rsidRDefault="00582249" w:rsidP="00582249">
            <w:pPr>
              <w:widowControl w:val="0"/>
              <w:jc w:val="center"/>
              <w:rPr>
                <w:rFonts w:cs="Arial"/>
                <w:bCs/>
                <w:sz w:val="20"/>
                <w:szCs w:val="20"/>
              </w:rPr>
            </w:pPr>
            <w:r w:rsidRPr="007869BF">
              <w:rPr>
                <w:rFonts w:cs="Arial"/>
                <w:sz w:val="20"/>
                <w:szCs w:val="20"/>
              </w:rPr>
              <w:t>3,00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7C326807" w14:textId="2B24CCAB"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5F522E96"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4439B3EC" w14:textId="77777777" w:rsidTr="00577ABF">
        <w:trPr>
          <w:gridAfter w:val="1"/>
          <w:wAfter w:w="12" w:type="dxa"/>
          <w:trHeight w:val="237"/>
          <w:jc w:val="center"/>
        </w:trPr>
        <w:tc>
          <w:tcPr>
            <w:tcW w:w="846" w:type="dxa"/>
            <w:tcBorders>
              <w:left w:val="single" w:sz="4" w:space="0" w:color="000000"/>
              <w:bottom w:val="single" w:sz="4" w:space="0" w:color="000000"/>
              <w:right w:val="single" w:sz="4" w:space="0" w:color="000000"/>
            </w:tcBorders>
            <w:vAlign w:val="center"/>
          </w:tcPr>
          <w:p w14:paraId="0D27D66E"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C59F887" w14:textId="4ADED92F" w:rsidR="00582249" w:rsidRPr="008B571B" w:rsidRDefault="00582249" w:rsidP="00582249">
            <w:pPr>
              <w:widowControl w:val="0"/>
              <w:jc w:val="center"/>
              <w:rPr>
                <w:rFonts w:cs="Arial"/>
                <w:sz w:val="20"/>
                <w:szCs w:val="20"/>
              </w:rPr>
            </w:pPr>
            <w:r w:rsidRPr="00676F7E">
              <w:rPr>
                <w:rFonts w:cs="Arial"/>
                <w:b/>
                <w:bCs/>
                <w:sz w:val="20"/>
                <w:szCs w:val="20"/>
              </w:rPr>
              <w:t>20 01 32</w:t>
            </w:r>
          </w:p>
        </w:tc>
        <w:tc>
          <w:tcPr>
            <w:tcW w:w="2307" w:type="dxa"/>
            <w:tcBorders>
              <w:left w:val="single" w:sz="4" w:space="0" w:color="000000"/>
              <w:bottom w:val="single" w:sz="4" w:space="0" w:color="000000"/>
              <w:right w:val="single" w:sz="4" w:space="0" w:color="000000"/>
            </w:tcBorders>
            <w:vAlign w:val="center"/>
          </w:tcPr>
          <w:p w14:paraId="32A02038" w14:textId="276EE25E" w:rsidR="00582249" w:rsidRPr="008B571B" w:rsidRDefault="00582249" w:rsidP="007869BF">
            <w:pPr>
              <w:widowControl w:val="0"/>
              <w:rPr>
                <w:rFonts w:cs="Arial"/>
                <w:bCs/>
                <w:sz w:val="20"/>
                <w:szCs w:val="20"/>
              </w:rPr>
            </w:pPr>
            <w:r w:rsidRPr="004B3CD4">
              <w:rPr>
                <w:rFonts w:cs="Arial"/>
                <w:sz w:val="18"/>
                <w:szCs w:val="18"/>
              </w:rPr>
              <w:t>Leki inne niż wymienione w 20 01 31</w:t>
            </w:r>
          </w:p>
        </w:tc>
        <w:tc>
          <w:tcPr>
            <w:tcW w:w="1560"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400E1A1" w14:textId="129A27DD" w:rsidR="00582249" w:rsidRPr="007869BF" w:rsidRDefault="00582249" w:rsidP="00582249">
            <w:pPr>
              <w:widowControl w:val="0"/>
              <w:jc w:val="center"/>
              <w:rPr>
                <w:rFonts w:cs="Arial"/>
                <w:bCs/>
                <w:sz w:val="20"/>
                <w:szCs w:val="20"/>
              </w:rPr>
            </w:pPr>
            <w:r w:rsidRPr="007869BF">
              <w:rPr>
                <w:rFonts w:cs="Arial"/>
                <w:sz w:val="20"/>
                <w:szCs w:val="20"/>
              </w:rPr>
              <w:t>5,00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70DCBCCB"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5F43B9BF"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75B78BD6" w14:textId="77777777" w:rsidTr="00577ABF">
        <w:trPr>
          <w:gridAfter w:val="1"/>
          <w:wAfter w:w="12" w:type="dxa"/>
          <w:trHeight w:val="237"/>
          <w:jc w:val="center"/>
        </w:trPr>
        <w:tc>
          <w:tcPr>
            <w:tcW w:w="846" w:type="dxa"/>
            <w:tcBorders>
              <w:left w:val="single" w:sz="4" w:space="0" w:color="000000"/>
              <w:bottom w:val="single" w:sz="4" w:space="0" w:color="000000"/>
              <w:right w:val="single" w:sz="4" w:space="0" w:color="000000"/>
            </w:tcBorders>
            <w:vAlign w:val="center"/>
          </w:tcPr>
          <w:p w14:paraId="74B82EE9"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C9A1A" w14:textId="18BF3F04" w:rsidR="00582249" w:rsidRPr="008B571B" w:rsidRDefault="00582249" w:rsidP="00582249">
            <w:pPr>
              <w:widowControl w:val="0"/>
              <w:jc w:val="center"/>
              <w:rPr>
                <w:rFonts w:cs="Arial"/>
                <w:sz w:val="20"/>
                <w:szCs w:val="20"/>
              </w:rPr>
            </w:pPr>
            <w:r w:rsidRPr="00676F7E">
              <w:rPr>
                <w:rFonts w:cs="Arial"/>
                <w:b/>
                <w:bCs/>
                <w:sz w:val="20"/>
                <w:szCs w:val="20"/>
              </w:rPr>
              <w:t>20 01 34</w:t>
            </w:r>
          </w:p>
        </w:tc>
        <w:tc>
          <w:tcPr>
            <w:tcW w:w="2307" w:type="dxa"/>
            <w:tcBorders>
              <w:left w:val="single" w:sz="4" w:space="0" w:color="000000"/>
              <w:bottom w:val="single" w:sz="4" w:space="0" w:color="000000"/>
              <w:right w:val="single" w:sz="4" w:space="0" w:color="000000"/>
            </w:tcBorders>
            <w:vAlign w:val="center"/>
          </w:tcPr>
          <w:p w14:paraId="07E0C239" w14:textId="0C28EA68" w:rsidR="00582249" w:rsidRPr="006723A8" w:rsidRDefault="00582249" w:rsidP="007869BF">
            <w:pPr>
              <w:widowControl w:val="0"/>
              <w:rPr>
                <w:rFonts w:cs="Arial"/>
                <w:bCs/>
                <w:sz w:val="18"/>
                <w:szCs w:val="18"/>
              </w:rPr>
            </w:pPr>
            <w:r w:rsidRPr="006723A8">
              <w:rPr>
                <w:rFonts w:cs="Arial"/>
                <w:sz w:val="18"/>
                <w:szCs w:val="18"/>
              </w:rPr>
              <w:t>Baterie i akumulatory inne niż wymienione w 20 01 33</w:t>
            </w:r>
          </w:p>
        </w:tc>
        <w:tc>
          <w:tcPr>
            <w:tcW w:w="1560"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87B1F6" w14:textId="3C386CC5" w:rsidR="00582249" w:rsidRPr="007869BF" w:rsidRDefault="00582249" w:rsidP="00582249">
            <w:pPr>
              <w:widowControl w:val="0"/>
              <w:jc w:val="center"/>
              <w:rPr>
                <w:rFonts w:cs="Arial"/>
                <w:bCs/>
                <w:sz w:val="20"/>
                <w:szCs w:val="20"/>
              </w:rPr>
            </w:pPr>
            <w:r w:rsidRPr="007869BF">
              <w:rPr>
                <w:rFonts w:cs="Arial"/>
                <w:sz w:val="20"/>
                <w:szCs w:val="20"/>
              </w:rPr>
              <w:t>5,00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74C31F7A"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7C9B87D9"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74FEF482" w14:textId="77777777" w:rsidTr="00577ABF">
        <w:trPr>
          <w:gridAfter w:val="1"/>
          <w:wAfter w:w="12" w:type="dxa"/>
          <w:trHeight w:val="237"/>
          <w:jc w:val="center"/>
        </w:trPr>
        <w:tc>
          <w:tcPr>
            <w:tcW w:w="846" w:type="dxa"/>
            <w:tcBorders>
              <w:left w:val="single" w:sz="4" w:space="0" w:color="000000"/>
              <w:bottom w:val="single" w:sz="4" w:space="0" w:color="000000"/>
              <w:right w:val="single" w:sz="4" w:space="0" w:color="000000"/>
            </w:tcBorders>
            <w:vAlign w:val="center"/>
          </w:tcPr>
          <w:p w14:paraId="1D7C8243"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DFF02" w14:textId="00DDD494" w:rsidR="00582249" w:rsidRPr="008B571B" w:rsidRDefault="00582249" w:rsidP="00582249">
            <w:pPr>
              <w:widowControl w:val="0"/>
              <w:jc w:val="center"/>
              <w:rPr>
                <w:rFonts w:cs="Arial"/>
                <w:sz w:val="20"/>
                <w:szCs w:val="20"/>
              </w:rPr>
            </w:pPr>
            <w:r w:rsidRPr="00676F7E">
              <w:rPr>
                <w:rFonts w:cs="Arial"/>
                <w:b/>
                <w:bCs/>
                <w:sz w:val="20"/>
                <w:szCs w:val="20"/>
              </w:rPr>
              <w:t>20 01 36</w:t>
            </w:r>
          </w:p>
        </w:tc>
        <w:tc>
          <w:tcPr>
            <w:tcW w:w="2307" w:type="dxa"/>
            <w:tcBorders>
              <w:left w:val="single" w:sz="4" w:space="0" w:color="000000"/>
              <w:bottom w:val="single" w:sz="4" w:space="0" w:color="000000"/>
              <w:right w:val="single" w:sz="4" w:space="0" w:color="000000"/>
            </w:tcBorders>
            <w:vAlign w:val="center"/>
          </w:tcPr>
          <w:p w14:paraId="644CD22E" w14:textId="63EEE69F" w:rsidR="00582249" w:rsidRPr="006723A8" w:rsidRDefault="00582249" w:rsidP="007869BF">
            <w:pPr>
              <w:widowControl w:val="0"/>
              <w:rPr>
                <w:rFonts w:cs="Arial"/>
                <w:bCs/>
                <w:sz w:val="18"/>
                <w:szCs w:val="18"/>
              </w:rPr>
            </w:pPr>
            <w:r w:rsidRPr="006723A8">
              <w:rPr>
                <w:rFonts w:cs="Arial"/>
                <w:sz w:val="18"/>
                <w:szCs w:val="18"/>
              </w:rPr>
              <w:t xml:space="preserve">Zużyte urządzenia elektryczne </w:t>
            </w:r>
            <w:r w:rsidRPr="006723A8">
              <w:rPr>
                <w:rFonts w:cs="Arial"/>
                <w:sz w:val="18"/>
                <w:szCs w:val="18"/>
              </w:rPr>
              <w:br/>
              <w:t>i elektroniczne inne niż wymienione w 20 01 21, 20 01 23 i 20 01 35</w:t>
            </w:r>
          </w:p>
        </w:tc>
        <w:tc>
          <w:tcPr>
            <w:tcW w:w="1560"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2282279" w14:textId="3EF7F9D7" w:rsidR="00582249" w:rsidRPr="007869BF" w:rsidRDefault="00582249" w:rsidP="00582249">
            <w:pPr>
              <w:widowControl w:val="0"/>
              <w:jc w:val="center"/>
              <w:rPr>
                <w:rFonts w:cs="Arial"/>
                <w:bCs/>
                <w:sz w:val="20"/>
                <w:szCs w:val="20"/>
              </w:rPr>
            </w:pPr>
            <w:r w:rsidRPr="007869BF">
              <w:rPr>
                <w:rFonts w:cs="Arial"/>
                <w:sz w:val="20"/>
                <w:szCs w:val="20"/>
              </w:rPr>
              <w:t>50,00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08BF6E27"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32F17AC0"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58520A38" w14:textId="77777777" w:rsidTr="00577ABF">
        <w:trPr>
          <w:gridAfter w:val="1"/>
          <w:wAfter w:w="12" w:type="dxa"/>
          <w:trHeight w:val="23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3F71A7B"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FD93E" w14:textId="6E1BB61D" w:rsidR="00582249" w:rsidRPr="008B571B" w:rsidRDefault="00582249" w:rsidP="00582249">
            <w:pPr>
              <w:widowControl w:val="0"/>
              <w:jc w:val="center"/>
              <w:rPr>
                <w:rFonts w:cs="Arial"/>
                <w:sz w:val="20"/>
                <w:szCs w:val="20"/>
              </w:rPr>
            </w:pPr>
            <w:r w:rsidRPr="00676F7E">
              <w:rPr>
                <w:rFonts w:cs="Arial"/>
                <w:b/>
                <w:bCs/>
                <w:sz w:val="20"/>
                <w:szCs w:val="20"/>
              </w:rPr>
              <w:t>20 01 38</w:t>
            </w:r>
          </w:p>
        </w:tc>
        <w:tc>
          <w:tcPr>
            <w:tcW w:w="2307" w:type="dxa"/>
            <w:tcBorders>
              <w:top w:val="single" w:sz="4" w:space="0" w:color="000000"/>
              <w:left w:val="single" w:sz="4" w:space="0" w:color="000000"/>
              <w:bottom w:val="single" w:sz="4" w:space="0" w:color="000000"/>
              <w:right w:val="single" w:sz="4" w:space="0" w:color="000000"/>
            </w:tcBorders>
            <w:vAlign w:val="center"/>
          </w:tcPr>
          <w:p w14:paraId="7FFE0366" w14:textId="5F123D9F" w:rsidR="00582249" w:rsidRPr="008B571B" w:rsidRDefault="00582249" w:rsidP="007869BF">
            <w:pPr>
              <w:widowControl w:val="0"/>
              <w:rPr>
                <w:rFonts w:cs="Arial"/>
                <w:bCs/>
                <w:sz w:val="20"/>
                <w:szCs w:val="20"/>
              </w:rPr>
            </w:pPr>
            <w:r w:rsidRPr="00676F7E">
              <w:rPr>
                <w:rFonts w:cs="Arial"/>
                <w:sz w:val="20"/>
                <w:szCs w:val="20"/>
              </w:rPr>
              <w:t>Drewno inne niż wymienione w 20 01 37</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D56520" w14:textId="4A387B8E" w:rsidR="00582249" w:rsidRPr="007869BF" w:rsidRDefault="00582249" w:rsidP="00582249">
            <w:pPr>
              <w:widowControl w:val="0"/>
              <w:jc w:val="center"/>
              <w:rPr>
                <w:rFonts w:cs="Arial"/>
                <w:bCs/>
                <w:sz w:val="20"/>
                <w:szCs w:val="20"/>
              </w:rPr>
            </w:pPr>
            <w:r w:rsidRPr="007869BF">
              <w:rPr>
                <w:rFonts w:cs="Arial"/>
                <w:sz w:val="20"/>
                <w:szCs w:val="20"/>
              </w:rPr>
              <w:t>5,00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6B956D3D"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5E8CBD96"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0A24FC5E" w14:textId="77777777" w:rsidTr="00577ABF">
        <w:trPr>
          <w:gridAfter w:val="1"/>
          <w:wAfter w:w="12" w:type="dxa"/>
          <w:trHeight w:val="237"/>
          <w:jc w:val="center"/>
        </w:trPr>
        <w:tc>
          <w:tcPr>
            <w:tcW w:w="846" w:type="dxa"/>
            <w:tcBorders>
              <w:left w:val="single" w:sz="4" w:space="0" w:color="000000"/>
              <w:bottom w:val="single" w:sz="4" w:space="0" w:color="000000"/>
              <w:right w:val="single" w:sz="4" w:space="0" w:color="000000"/>
            </w:tcBorders>
            <w:vAlign w:val="center"/>
          </w:tcPr>
          <w:p w14:paraId="1E067923"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2078E" w14:textId="21422A46" w:rsidR="00582249" w:rsidRPr="008B571B" w:rsidRDefault="00582249" w:rsidP="00582249">
            <w:pPr>
              <w:widowControl w:val="0"/>
              <w:jc w:val="center"/>
              <w:rPr>
                <w:rFonts w:cs="Arial"/>
                <w:sz w:val="20"/>
                <w:szCs w:val="20"/>
              </w:rPr>
            </w:pPr>
            <w:r>
              <w:rPr>
                <w:rFonts w:cs="Arial"/>
                <w:b/>
                <w:bCs/>
                <w:sz w:val="20"/>
                <w:szCs w:val="20"/>
              </w:rPr>
              <w:t>20 01 39</w:t>
            </w:r>
          </w:p>
        </w:tc>
        <w:tc>
          <w:tcPr>
            <w:tcW w:w="2307" w:type="dxa"/>
            <w:tcBorders>
              <w:left w:val="single" w:sz="4" w:space="0" w:color="000000"/>
              <w:bottom w:val="single" w:sz="4" w:space="0" w:color="000000"/>
              <w:right w:val="single" w:sz="4" w:space="0" w:color="000000"/>
            </w:tcBorders>
            <w:vAlign w:val="center"/>
          </w:tcPr>
          <w:p w14:paraId="40C8DC9B" w14:textId="31B9488C" w:rsidR="00582249" w:rsidRPr="008B571B" w:rsidRDefault="00582249" w:rsidP="007869BF">
            <w:pPr>
              <w:widowControl w:val="0"/>
              <w:rPr>
                <w:rFonts w:cs="Arial"/>
                <w:bCs/>
                <w:sz w:val="20"/>
                <w:szCs w:val="20"/>
              </w:rPr>
            </w:pPr>
            <w:r w:rsidRPr="00F50C12">
              <w:rPr>
                <w:rFonts w:cs="Arial"/>
                <w:sz w:val="20"/>
                <w:szCs w:val="20"/>
              </w:rPr>
              <w:t>Tworzywa sztuczne</w:t>
            </w:r>
          </w:p>
        </w:tc>
        <w:tc>
          <w:tcPr>
            <w:tcW w:w="1560"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4C3F043" w14:textId="0EDB4F96" w:rsidR="00582249" w:rsidRPr="007869BF" w:rsidRDefault="00582249" w:rsidP="00582249">
            <w:pPr>
              <w:widowControl w:val="0"/>
              <w:jc w:val="center"/>
              <w:rPr>
                <w:rFonts w:cs="Arial"/>
                <w:bCs/>
                <w:sz w:val="20"/>
                <w:szCs w:val="20"/>
              </w:rPr>
            </w:pPr>
            <w:r w:rsidRPr="007869BF">
              <w:rPr>
                <w:rFonts w:cs="Arial"/>
                <w:sz w:val="20"/>
                <w:szCs w:val="20"/>
              </w:rPr>
              <w:t>20,00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1BE51EE5" w14:textId="12512DD1"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2DE01F7E" w14:textId="0C14BADB" w:rsidR="00582249" w:rsidRPr="008B571B" w:rsidRDefault="00582249" w:rsidP="00582249">
            <w:pPr>
              <w:widowControl w:val="0"/>
              <w:spacing w:after="0" w:line="240" w:lineRule="auto"/>
              <w:jc w:val="center"/>
              <w:rPr>
                <w:rFonts w:cs="Arial"/>
                <w:sz w:val="20"/>
                <w:szCs w:val="20"/>
              </w:rPr>
            </w:pPr>
          </w:p>
        </w:tc>
      </w:tr>
      <w:tr w:rsidR="00582249" w:rsidRPr="008B571B" w14:paraId="41353F98" w14:textId="77777777" w:rsidTr="00577ABF">
        <w:trPr>
          <w:gridAfter w:val="1"/>
          <w:wAfter w:w="12" w:type="dxa"/>
          <w:trHeight w:val="237"/>
          <w:jc w:val="center"/>
        </w:trPr>
        <w:tc>
          <w:tcPr>
            <w:tcW w:w="846" w:type="dxa"/>
            <w:tcBorders>
              <w:left w:val="single" w:sz="4" w:space="0" w:color="000000"/>
              <w:bottom w:val="single" w:sz="4" w:space="0" w:color="000000"/>
              <w:right w:val="single" w:sz="4" w:space="0" w:color="000000"/>
            </w:tcBorders>
            <w:vAlign w:val="center"/>
          </w:tcPr>
          <w:p w14:paraId="47F26296"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CF66D" w14:textId="05ED85D7" w:rsidR="00582249" w:rsidRPr="008B571B" w:rsidRDefault="00582249" w:rsidP="00582249">
            <w:pPr>
              <w:widowControl w:val="0"/>
              <w:jc w:val="center"/>
              <w:rPr>
                <w:rFonts w:cs="Arial"/>
                <w:sz w:val="20"/>
                <w:szCs w:val="20"/>
              </w:rPr>
            </w:pPr>
            <w:r w:rsidRPr="00676F7E">
              <w:rPr>
                <w:rFonts w:cs="Arial"/>
                <w:b/>
                <w:bCs/>
                <w:sz w:val="20"/>
                <w:szCs w:val="20"/>
              </w:rPr>
              <w:t>20 01 99</w:t>
            </w:r>
          </w:p>
        </w:tc>
        <w:tc>
          <w:tcPr>
            <w:tcW w:w="2307" w:type="dxa"/>
            <w:tcBorders>
              <w:left w:val="single" w:sz="4" w:space="0" w:color="000000"/>
              <w:bottom w:val="single" w:sz="4" w:space="0" w:color="000000"/>
              <w:right w:val="single" w:sz="4" w:space="0" w:color="000000"/>
            </w:tcBorders>
            <w:vAlign w:val="center"/>
          </w:tcPr>
          <w:p w14:paraId="44467695" w14:textId="59D2F120" w:rsidR="00582249" w:rsidRPr="008B571B" w:rsidRDefault="00582249" w:rsidP="007869BF">
            <w:pPr>
              <w:widowControl w:val="0"/>
              <w:rPr>
                <w:rFonts w:cs="Arial"/>
                <w:bCs/>
                <w:sz w:val="20"/>
                <w:szCs w:val="20"/>
              </w:rPr>
            </w:pPr>
            <w:r w:rsidRPr="00676F7E">
              <w:rPr>
                <w:rFonts w:cs="Arial"/>
                <w:sz w:val="20"/>
                <w:szCs w:val="20"/>
              </w:rPr>
              <w:t>Inne niewymienione frakcje zbierane w sposób selektywny</w:t>
            </w:r>
          </w:p>
        </w:tc>
        <w:tc>
          <w:tcPr>
            <w:tcW w:w="1560"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01ACD" w14:textId="62AB753D" w:rsidR="00582249" w:rsidRPr="00582249" w:rsidRDefault="00582249" w:rsidP="00582249">
            <w:pPr>
              <w:widowControl w:val="0"/>
              <w:jc w:val="center"/>
              <w:rPr>
                <w:rFonts w:cs="Arial"/>
                <w:bCs/>
                <w:color w:val="FF0000"/>
                <w:sz w:val="20"/>
                <w:szCs w:val="20"/>
              </w:rPr>
            </w:pPr>
            <w:r w:rsidRPr="007869BF">
              <w:rPr>
                <w:rFonts w:cs="Arial"/>
                <w:sz w:val="20"/>
                <w:szCs w:val="20"/>
              </w:rPr>
              <w:t>10,00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5C512128"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2F71F0F2"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61C8468D" w14:textId="77777777" w:rsidTr="00577ABF">
        <w:trPr>
          <w:gridAfter w:val="1"/>
          <w:wAfter w:w="12" w:type="dxa"/>
          <w:trHeight w:val="237"/>
          <w:jc w:val="center"/>
        </w:trPr>
        <w:tc>
          <w:tcPr>
            <w:tcW w:w="846" w:type="dxa"/>
            <w:tcBorders>
              <w:left w:val="single" w:sz="4" w:space="0" w:color="000000"/>
              <w:bottom w:val="single" w:sz="4" w:space="0" w:color="000000"/>
              <w:right w:val="single" w:sz="4" w:space="0" w:color="000000"/>
            </w:tcBorders>
            <w:vAlign w:val="center"/>
          </w:tcPr>
          <w:p w14:paraId="32D56F3B"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8E913" w14:textId="33F2BBCD" w:rsidR="00582249" w:rsidRPr="008B571B" w:rsidRDefault="00582249" w:rsidP="00582249">
            <w:pPr>
              <w:widowControl w:val="0"/>
              <w:jc w:val="center"/>
              <w:rPr>
                <w:rFonts w:cs="Arial"/>
                <w:sz w:val="20"/>
                <w:szCs w:val="20"/>
              </w:rPr>
            </w:pPr>
            <w:r w:rsidRPr="00676F7E">
              <w:rPr>
                <w:rFonts w:cs="Arial"/>
                <w:b/>
                <w:bCs/>
                <w:sz w:val="20"/>
                <w:szCs w:val="20"/>
              </w:rPr>
              <w:t>20 02 03</w:t>
            </w:r>
          </w:p>
        </w:tc>
        <w:tc>
          <w:tcPr>
            <w:tcW w:w="2307" w:type="dxa"/>
            <w:tcBorders>
              <w:left w:val="single" w:sz="4" w:space="0" w:color="000000"/>
              <w:bottom w:val="single" w:sz="4" w:space="0" w:color="000000"/>
              <w:right w:val="single" w:sz="4" w:space="0" w:color="000000"/>
            </w:tcBorders>
            <w:vAlign w:val="center"/>
          </w:tcPr>
          <w:p w14:paraId="73B2520B" w14:textId="73BE316C" w:rsidR="00582249" w:rsidRPr="008B571B" w:rsidRDefault="00582249" w:rsidP="007869BF">
            <w:pPr>
              <w:widowControl w:val="0"/>
              <w:rPr>
                <w:rFonts w:cs="Arial"/>
                <w:bCs/>
                <w:sz w:val="20"/>
                <w:szCs w:val="20"/>
              </w:rPr>
            </w:pPr>
            <w:r w:rsidRPr="00676F7E">
              <w:rPr>
                <w:rFonts w:cs="Arial"/>
                <w:sz w:val="20"/>
                <w:szCs w:val="20"/>
              </w:rPr>
              <w:t>Inne odpady nieulegające biodegradacji</w:t>
            </w:r>
          </w:p>
        </w:tc>
        <w:tc>
          <w:tcPr>
            <w:tcW w:w="1560"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B026F87" w14:textId="66BD8CB6" w:rsidR="00582249" w:rsidRPr="007869BF" w:rsidRDefault="00582249" w:rsidP="00582249">
            <w:pPr>
              <w:widowControl w:val="0"/>
              <w:jc w:val="center"/>
              <w:rPr>
                <w:rFonts w:cs="Arial"/>
                <w:bCs/>
                <w:sz w:val="20"/>
                <w:szCs w:val="20"/>
              </w:rPr>
            </w:pPr>
            <w:r w:rsidRPr="007869BF">
              <w:rPr>
                <w:rFonts w:cs="Arial"/>
                <w:sz w:val="20"/>
                <w:szCs w:val="20"/>
              </w:rPr>
              <w:t>20,00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477D4783"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2C2D52A5" w14:textId="77777777" w:rsidR="00582249" w:rsidRPr="008B571B" w:rsidRDefault="00582249" w:rsidP="00582249">
            <w:pPr>
              <w:widowControl w:val="0"/>
              <w:spacing w:after="0" w:line="240" w:lineRule="auto"/>
              <w:jc w:val="center"/>
              <w:rPr>
                <w:rFonts w:cs="Arial"/>
                <w:sz w:val="20"/>
                <w:szCs w:val="20"/>
              </w:rPr>
            </w:pPr>
          </w:p>
        </w:tc>
      </w:tr>
      <w:tr w:rsidR="00582249" w:rsidRPr="008B571B" w14:paraId="3450E2FE" w14:textId="77777777" w:rsidTr="00577ABF">
        <w:trPr>
          <w:gridAfter w:val="1"/>
          <w:wAfter w:w="12" w:type="dxa"/>
          <w:trHeight w:val="562"/>
          <w:jc w:val="center"/>
        </w:trPr>
        <w:tc>
          <w:tcPr>
            <w:tcW w:w="846" w:type="dxa"/>
            <w:tcBorders>
              <w:left w:val="single" w:sz="4" w:space="0" w:color="000000"/>
              <w:bottom w:val="single" w:sz="4" w:space="0" w:color="000000"/>
              <w:right w:val="single" w:sz="4" w:space="0" w:color="000000"/>
            </w:tcBorders>
            <w:vAlign w:val="center"/>
          </w:tcPr>
          <w:p w14:paraId="75CA31A5"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8DF8A97" w14:textId="218F903F" w:rsidR="00582249" w:rsidRPr="008B571B" w:rsidRDefault="00582249" w:rsidP="00582249">
            <w:pPr>
              <w:widowControl w:val="0"/>
              <w:jc w:val="center"/>
              <w:rPr>
                <w:rFonts w:cs="Arial"/>
                <w:sz w:val="20"/>
                <w:szCs w:val="20"/>
              </w:rPr>
            </w:pPr>
            <w:r w:rsidRPr="00676F7E">
              <w:rPr>
                <w:rFonts w:cs="Arial"/>
                <w:b/>
                <w:bCs/>
                <w:sz w:val="20"/>
                <w:szCs w:val="20"/>
              </w:rPr>
              <w:t>20 03 07</w:t>
            </w:r>
          </w:p>
        </w:tc>
        <w:tc>
          <w:tcPr>
            <w:tcW w:w="2307" w:type="dxa"/>
            <w:tcBorders>
              <w:left w:val="single" w:sz="4" w:space="0" w:color="000000"/>
              <w:bottom w:val="single" w:sz="4" w:space="0" w:color="000000"/>
              <w:right w:val="single" w:sz="4" w:space="0" w:color="000000"/>
            </w:tcBorders>
            <w:vAlign w:val="center"/>
          </w:tcPr>
          <w:p w14:paraId="62D4A23D" w14:textId="0506E89F" w:rsidR="00582249" w:rsidRPr="00B52F03" w:rsidRDefault="00582249" w:rsidP="007869BF">
            <w:pPr>
              <w:widowControl w:val="0"/>
              <w:rPr>
                <w:rFonts w:cs="Arial"/>
                <w:bCs/>
                <w:sz w:val="14"/>
                <w:szCs w:val="14"/>
              </w:rPr>
            </w:pPr>
            <w:r w:rsidRPr="00676F7E">
              <w:rPr>
                <w:rFonts w:cs="Arial"/>
                <w:sz w:val="20"/>
                <w:szCs w:val="20"/>
              </w:rPr>
              <w:t>Odpady wielkogabarytowe</w:t>
            </w:r>
          </w:p>
        </w:tc>
        <w:tc>
          <w:tcPr>
            <w:tcW w:w="1560"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0E0C5" w14:textId="10CBFD02" w:rsidR="00582249" w:rsidRPr="007869BF" w:rsidRDefault="00582249" w:rsidP="00582249">
            <w:pPr>
              <w:widowControl w:val="0"/>
              <w:jc w:val="center"/>
              <w:rPr>
                <w:rFonts w:cs="Arial"/>
                <w:sz w:val="20"/>
                <w:szCs w:val="20"/>
              </w:rPr>
            </w:pPr>
            <w:r w:rsidRPr="007869BF">
              <w:rPr>
                <w:rFonts w:cs="Arial"/>
                <w:sz w:val="20"/>
                <w:szCs w:val="20"/>
              </w:rPr>
              <w:t>68,00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5B977A92" w14:textId="65D606B3"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5DA23ED2" w14:textId="4F575EA0" w:rsidR="00582249" w:rsidRPr="008B571B" w:rsidRDefault="00582249" w:rsidP="00582249">
            <w:pPr>
              <w:widowControl w:val="0"/>
              <w:spacing w:after="0" w:line="240" w:lineRule="auto"/>
              <w:jc w:val="center"/>
              <w:rPr>
                <w:rFonts w:cs="Arial"/>
                <w:sz w:val="20"/>
                <w:szCs w:val="20"/>
              </w:rPr>
            </w:pPr>
          </w:p>
        </w:tc>
      </w:tr>
      <w:tr w:rsidR="00582249" w:rsidRPr="008B571B" w14:paraId="77F1593D" w14:textId="77777777" w:rsidTr="00577ABF">
        <w:trPr>
          <w:gridAfter w:val="1"/>
          <w:wAfter w:w="12" w:type="dxa"/>
          <w:trHeight w:val="237"/>
          <w:jc w:val="center"/>
        </w:trPr>
        <w:tc>
          <w:tcPr>
            <w:tcW w:w="846" w:type="dxa"/>
            <w:tcBorders>
              <w:top w:val="single" w:sz="4" w:space="0" w:color="000000"/>
              <w:left w:val="single" w:sz="4" w:space="0" w:color="000000"/>
              <w:bottom w:val="single" w:sz="4" w:space="0" w:color="auto"/>
              <w:right w:val="single" w:sz="4" w:space="0" w:color="000000"/>
            </w:tcBorders>
            <w:vAlign w:val="center"/>
          </w:tcPr>
          <w:p w14:paraId="1E2108E9" w14:textId="77777777" w:rsidR="00582249" w:rsidRPr="00E470C3" w:rsidRDefault="00582249" w:rsidP="00582249">
            <w:pPr>
              <w:pStyle w:val="Akapitzlist"/>
              <w:widowControl w:val="0"/>
              <w:numPr>
                <w:ilvl w:val="0"/>
                <w:numId w:val="97"/>
              </w:numPr>
              <w:spacing w:after="0" w:line="240" w:lineRule="auto"/>
              <w:rPr>
                <w:rFonts w:cs="Arial"/>
                <w:b/>
                <w:sz w:val="20"/>
                <w:szCs w:val="20"/>
              </w:rPr>
            </w:pPr>
          </w:p>
        </w:tc>
        <w:tc>
          <w:tcPr>
            <w:tcW w:w="133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45F95ED" w14:textId="074A06A3" w:rsidR="00582249" w:rsidRPr="008B571B" w:rsidRDefault="00582249" w:rsidP="00582249">
            <w:pPr>
              <w:widowControl w:val="0"/>
              <w:jc w:val="center"/>
              <w:rPr>
                <w:rFonts w:cs="Arial"/>
                <w:sz w:val="20"/>
                <w:szCs w:val="20"/>
              </w:rPr>
            </w:pPr>
            <w:r w:rsidRPr="00676F7E">
              <w:rPr>
                <w:rFonts w:cs="Arial"/>
                <w:b/>
                <w:bCs/>
                <w:sz w:val="20"/>
                <w:szCs w:val="20"/>
              </w:rPr>
              <w:t>20 03 99</w:t>
            </w:r>
          </w:p>
        </w:tc>
        <w:tc>
          <w:tcPr>
            <w:tcW w:w="2307" w:type="dxa"/>
            <w:tcBorders>
              <w:top w:val="single" w:sz="4" w:space="0" w:color="000000"/>
              <w:left w:val="single" w:sz="4" w:space="0" w:color="000000"/>
              <w:bottom w:val="single" w:sz="4" w:space="0" w:color="auto"/>
              <w:right w:val="single" w:sz="4" w:space="0" w:color="000000"/>
            </w:tcBorders>
            <w:vAlign w:val="center"/>
          </w:tcPr>
          <w:p w14:paraId="1207A9A6" w14:textId="54E2231C" w:rsidR="00582249" w:rsidRPr="008B571B" w:rsidRDefault="00582249" w:rsidP="007869BF">
            <w:pPr>
              <w:widowControl w:val="0"/>
              <w:rPr>
                <w:rFonts w:cs="Arial"/>
                <w:bCs/>
                <w:sz w:val="20"/>
                <w:szCs w:val="20"/>
              </w:rPr>
            </w:pPr>
            <w:r w:rsidRPr="00676F7E">
              <w:rPr>
                <w:rFonts w:cs="Arial"/>
                <w:sz w:val="20"/>
                <w:szCs w:val="20"/>
              </w:rPr>
              <w:t>Odpady komunalne niewymienione w innych podgrupach</w:t>
            </w:r>
          </w:p>
        </w:tc>
        <w:tc>
          <w:tcPr>
            <w:tcW w:w="1560"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B040538" w14:textId="7CB5F5DD" w:rsidR="00582249" w:rsidRPr="007869BF" w:rsidRDefault="00582249" w:rsidP="00582249">
            <w:pPr>
              <w:widowControl w:val="0"/>
              <w:jc w:val="center"/>
              <w:rPr>
                <w:rFonts w:cs="Arial"/>
                <w:sz w:val="20"/>
                <w:szCs w:val="20"/>
              </w:rPr>
            </w:pPr>
            <w:r w:rsidRPr="007869BF">
              <w:rPr>
                <w:rFonts w:cs="Arial"/>
                <w:sz w:val="20"/>
                <w:szCs w:val="20"/>
              </w:rPr>
              <w:t>68,00</w:t>
            </w:r>
          </w:p>
        </w:tc>
        <w:tc>
          <w:tcPr>
            <w:tcW w:w="2126" w:type="dxa"/>
            <w:vMerge/>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74490CDB" w14:textId="77777777" w:rsidR="00582249" w:rsidRPr="008B571B" w:rsidRDefault="00582249" w:rsidP="00582249">
            <w:pPr>
              <w:widowControl w:val="0"/>
              <w:spacing w:after="0" w:line="240" w:lineRule="auto"/>
              <w:jc w:val="center"/>
              <w:rPr>
                <w:rFonts w:cs="Arial"/>
                <w:sz w:val="20"/>
                <w:szCs w:val="20"/>
              </w:rPr>
            </w:pPr>
          </w:p>
        </w:tc>
        <w:tc>
          <w:tcPr>
            <w:tcW w:w="1735" w:type="dxa"/>
            <w:vMerge/>
            <w:tcBorders>
              <w:top w:val="single" w:sz="4" w:space="0" w:color="auto"/>
              <w:left w:val="single" w:sz="4" w:space="0" w:color="auto"/>
              <w:bottom w:val="single" w:sz="4" w:space="0" w:color="000000"/>
              <w:right w:val="single" w:sz="4" w:space="0" w:color="auto"/>
            </w:tcBorders>
          </w:tcPr>
          <w:p w14:paraId="317F33C2" w14:textId="77777777" w:rsidR="00582249" w:rsidRPr="008B571B" w:rsidRDefault="00582249" w:rsidP="00582249">
            <w:pPr>
              <w:widowControl w:val="0"/>
              <w:spacing w:after="0" w:line="240" w:lineRule="auto"/>
              <w:jc w:val="center"/>
              <w:rPr>
                <w:rFonts w:cs="Arial"/>
                <w:sz w:val="20"/>
                <w:szCs w:val="20"/>
              </w:rPr>
            </w:pPr>
          </w:p>
        </w:tc>
      </w:tr>
      <w:tr w:rsidR="006723A8" w:rsidRPr="008B571B" w14:paraId="4A903380" w14:textId="77777777" w:rsidTr="00577ABF">
        <w:trPr>
          <w:trHeight w:val="237"/>
          <w:jc w:val="center"/>
        </w:trPr>
        <w:tc>
          <w:tcPr>
            <w:tcW w:w="449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1A3EF41B" w14:textId="0C7935D7" w:rsidR="006723A8" w:rsidRPr="00676F7E" w:rsidRDefault="006723A8" w:rsidP="006723A8">
            <w:pPr>
              <w:widowControl w:val="0"/>
              <w:jc w:val="center"/>
              <w:rPr>
                <w:rFonts w:cs="Arial"/>
                <w:sz w:val="20"/>
                <w:szCs w:val="20"/>
              </w:rPr>
            </w:pPr>
            <w:r w:rsidRPr="00E470C3">
              <w:rPr>
                <w:rFonts w:eastAsia="Arial Unicode MS" w:cs="Arial"/>
                <w:b/>
                <w:sz w:val="20"/>
                <w:szCs w:val="20"/>
              </w:rPr>
              <w:t>Maksymalna łączna masa wszystkich rodzajów odpadów, które mogą być magazynowane w tym samym czasie [</w:t>
            </w:r>
            <w:r w:rsidRPr="00E470C3">
              <w:rPr>
                <w:rFonts w:cs="Arial"/>
                <w:b/>
                <w:sz w:val="20"/>
                <w:szCs w:val="20"/>
              </w:rPr>
              <w:t>Mg]</w:t>
            </w:r>
          </w:p>
        </w:tc>
        <w:tc>
          <w:tcPr>
            <w:tcW w:w="5421" w:type="dxa"/>
            <w:gridSpan w:val="4"/>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14:paraId="648E84F9" w14:textId="118A1850" w:rsidR="006723A8" w:rsidRPr="006723A8" w:rsidRDefault="006723A8" w:rsidP="00582249">
            <w:pPr>
              <w:widowControl w:val="0"/>
              <w:spacing w:after="0" w:line="240" w:lineRule="auto"/>
              <w:jc w:val="center"/>
              <w:rPr>
                <w:rFonts w:cs="Arial"/>
                <w:b/>
                <w:bCs/>
                <w:sz w:val="20"/>
                <w:szCs w:val="20"/>
              </w:rPr>
            </w:pPr>
            <w:r w:rsidRPr="006723A8">
              <w:rPr>
                <w:rFonts w:cs="Arial"/>
                <w:b/>
                <w:bCs/>
                <w:sz w:val="20"/>
                <w:szCs w:val="20"/>
              </w:rPr>
              <w:t>68,00</w:t>
            </w:r>
          </w:p>
        </w:tc>
      </w:tr>
    </w:tbl>
    <w:p w14:paraId="11469CEE" w14:textId="77777777" w:rsidR="00E83E87" w:rsidRDefault="00E83E87" w:rsidP="00E83E87">
      <w:pPr>
        <w:spacing w:after="0"/>
        <w:jc w:val="both"/>
      </w:pPr>
    </w:p>
    <w:p w14:paraId="322EBBD7" w14:textId="65E353CF" w:rsidR="00E83E87" w:rsidRPr="00812DB9" w:rsidRDefault="007B70CC" w:rsidP="00E83E87">
      <w:pPr>
        <w:spacing w:after="0"/>
        <w:jc w:val="both"/>
      </w:pPr>
      <w:r w:rsidRPr="00812DB9">
        <w:t>M</w:t>
      </w:r>
      <w:r w:rsidR="00E83E87" w:rsidRPr="00812DB9">
        <w:t>iejsca magazynowania zbieranych odpadów:</w:t>
      </w:r>
    </w:p>
    <w:p w14:paraId="45E902E5" w14:textId="77777777" w:rsidR="00E83E87" w:rsidRPr="00812DB9" w:rsidRDefault="00E83E87" w:rsidP="00E83E87">
      <w:pPr>
        <w:pStyle w:val="Akapitzlist"/>
        <w:numPr>
          <w:ilvl w:val="0"/>
          <w:numId w:val="98"/>
        </w:numPr>
        <w:spacing w:after="0" w:line="270" w:lineRule="auto"/>
        <w:jc w:val="both"/>
        <w:rPr>
          <w:rFonts w:cs="Arial"/>
        </w:rPr>
      </w:pPr>
      <w:r w:rsidRPr="00812DB9">
        <w:rPr>
          <w:rFonts w:cs="Arial"/>
        </w:rPr>
        <w:t>wiata magazynowa na odpady niepalne o powierzchni zabudowy 155,76 m</w:t>
      </w:r>
      <w:r w:rsidRPr="00812DB9">
        <w:rPr>
          <w:rFonts w:cs="Arial"/>
          <w:vertAlign w:val="superscript"/>
        </w:rPr>
        <w:t>2</w:t>
      </w:r>
      <w:r w:rsidRPr="00812DB9">
        <w:rPr>
          <w:rFonts w:cs="Arial"/>
        </w:rPr>
        <w:t xml:space="preserve">, </w:t>
      </w:r>
    </w:p>
    <w:p w14:paraId="1720D23A" w14:textId="77777777" w:rsidR="00E83E87" w:rsidRPr="00812DB9" w:rsidRDefault="00E83E87" w:rsidP="00E83E87">
      <w:pPr>
        <w:pStyle w:val="Akapitzlist"/>
        <w:numPr>
          <w:ilvl w:val="0"/>
          <w:numId w:val="98"/>
        </w:numPr>
        <w:spacing w:after="0" w:line="270" w:lineRule="auto"/>
        <w:jc w:val="both"/>
        <w:rPr>
          <w:rFonts w:cs="Arial"/>
        </w:rPr>
      </w:pPr>
      <w:r w:rsidRPr="00812DB9">
        <w:rPr>
          <w:rFonts w:cs="Arial"/>
        </w:rPr>
        <w:t>wiata magazynowa na odpady palne o powierzchni zabudowy 211,53 m</w:t>
      </w:r>
      <w:r w:rsidRPr="00812DB9">
        <w:rPr>
          <w:rFonts w:cs="Arial"/>
          <w:vertAlign w:val="superscript"/>
        </w:rPr>
        <w:t>2</w:t>
      </w:r>
      <w:r w:rsidRPr="00812DB9">
        <w:rPr>
          <w:rFonts w:cs="Arial"/>
        </w:rPr>
        <w:t xml:space="preserve">, </w:t>
      </w:r>
    </w:p>
    <w:p w14:paraId="7A2CB705" w14:textId="27065AD1" w:rsidR="00E83E87" w:rsidRPr="00812DB9" w:rsidRDefault="007B70CC" w:rsidP="00E83E87">
      <w:pPr>
        <w:pStyle w:val="Akapitzlist"/>
        <w:numPr>
          <w:ilvl w:val="0"/>
          <w:numId w:val="98"/>
        </w:numPr>
        <w:spacing w:after="0" w:line="270" w:lineRule="auto"/>
        <w:jc w:val="both"/>
        <w:rPr>
          <w:rFonts w:cs="Arial"/>
        </w:rPr>
      </w:pPr>
      <w:r w:rsidRPr="00812DB9">
        <w:rPr>
          <w:rFonts w:cs="Arial"/>
        </w:rPr>
        <w:t>magazyn nr 2 o powierzchni 529,6 m</w:t>
      </w:r>
      <w:r w:rsidRPr="00812DB9">
        <w:rPr>
          <w:rFonts w:cs="Arial"/>
          <w:vertAlign w:val="superscript"/>
        </w:rPr>
        <w:t>2</w:t>
      </w:r>
      <w:r w:rsidRPr="00812DB9">
        <w:rPr>
          <w:rFonts w:cs="Arial"/>
        </w:rPr>
        <w:t>, który stanowi wydzieloną część hali.</w:t>
      </w:r>
    </w:p>
    <w:p w14:paraId="7DCB4FC6" w14:textId="77777777" w:rsidR="00AB31F6" w:rsidRDefault="00AB31F6" w:rsidP="00AB31F6">
      <w:pPr>
        <w:tabs>
          <w:tab w:val="left" w:pos="3870"/>
        </w:tabs>
        <w:spacing w:before="120" w:after="0" w:line="240" w:lineRule="auto"/>
        <w:jc w:val="both"/>
        <w:rPr>
          <w:rFonts w:cs="Arial"/>
          <w:b/>
          <w:szCs w:val="24"/>
        </w:rPr>
      </w:pPr>
    </w:p>
    <w:p w14:paraId="7BC04A60" w14:textId="21132B16" w:rsidR="00AB31F6" w:rsidRPr="00965619" w:rsidRDefault="006723A8" w:rsidP="00965619">
      <w:pPr>
        <w:pStyle w:val="Nagwek3"/>
        <w:rPr>
          <w:b/>
          <w:bCs/>
        </w:rPr>
      </w:pPr>
      <w:r w:rsidRPr="00965619">
        <w:rPr>
          <w:b/>
          <w:bCs/>
        </w:rPr>
        <w:t>I</w:t>
      </w:r>
      <w:r w:rsidR="00AB31F6" w:rsidRPr="00965619">
        <w:rPr>
          <w:b/>
          <w:bCs/>
        </w:rPr>
        <w:t>I.5 Szczegółowy opis stosowanej metody lub metod zbierania i magazynowania</w:t>
      </w:r>
    </w:p>
    <w:p w14:paraId="1AF23100" w14:textId="77777777" w:rsidR="00AB31F6" w:rsidRPr="004B7036" w:rsidRDefault="00AB31F6" w:rsidP="00AB31F6">
      <w:pPr>
        <w:pStyle w:val="Akapitzlist"/>
        <w:numPr>
          <w:ilvl w:val="0"/>
          <w:numId w:val="82"/>
        </w:numPr>
        <w:spacing w:before="120" w:after="0" w:line="240" w:lineRule="auto"/>
        <w:jc w:val="both"/>
        <w:rPr>
          <w:rFonts w:cs="Arial"/>
          <w:bCs/>
          <w:iCs/>
          <w:szCs w:val="24"/>
        </w:rPr>
      </w:pPr>
      <w:r w:rsidRPr="004B7036">
        <w:rPr>
          <w:rFonts w:cs="Arial"/>
          <w:bCs/>
          <w:iCs/>
          <w:szCs w:val="24"/>
        </w:rPr>
        <w:t>Dostarczenie odpadów.</w:t>
      </w:r>
    </w:p>
    <w:p w14:paraId="584E84AC" w14:textId="77777777" w:rsidR="00AB31F6" w:rsidRPr="004B7036" w:rsidRDefault="00AB31F6" w:rsidP="00AB31F6">
      <w:pPr>
        <w:pStyle w:val="Akapitzlist"/>
        <w:numPr>
          <w:ilvl w:val="0"/>
          <w:numId w:val="82"/>
        </w:numPr>
        <w:spacing w:after="0" w:line="240" w:lineRule="auto"/>
        <w:jc w:val="both"/>
        <w:rPr>
          <w:rFonts w:eastAsia="Arial Unicode MS" w:cs="Arial"/>
          <w:szCs w:val="24"/>
        </w:rPr>
      </w:pPr>
      <w:r w:rsidRPr="004B7036">
        <w:rPr>
          <w:rFonts w:eastAsia="Arial Unicode MS" w:cs="Arial"/>
          <w:szCs w:val="24"/>
        </w:rPr>
        <w:t xml:space="preserve">Sprawdzenie odpadów pod kątem zgodności z kartą przekazania </w:t>
      </w:r>
      <w:r w:rsidRPr="004B7036">
        <w:rPr>
          <w:rFonts w:cs="Arial"/>
          <w:bCs/>
          <w:iCs/>
          <w:szCs w:val="24"/>
        </w:rPr>
        <w:t>odpadów</w:t>
      </w:r>
      <w:r w:rsidRPr="004B7036">
        <w:rPr>
          <w:rFonts w:eastAsia="Arial Unicode MS" w:cs="Arial"/>
          <w:szCs w:val="24"/>
        </w:rPr>
        <w:t>.</w:t>
      </w:r>
    </w:p>
    <w:p w14:paraId="574492C0" w14:textId="77777777" w:rsidR="00AB31F6" w:rsidRPr="004B7036" w:rsidRDefault="00AB31F6" w:rsidP="00AB31F6">
      <w:pPr>
        <w:pStyle w:val="Akapitzlist"/>
        <w:numPr>
          <w:ilvl w:val="0"/>
          <w:numId w:val="82"/>
        </w:numPr>
        <w:spacing w:after="0" w:line="240" w:lineRule="auto"/>
        <w:jc w:val="both"/>
        <w:rPr>
          <w:rFonts w:eastAsia="Arial Unicode MS" w:cs="Arial"/>
          <w:szCs w:val="24"/>
        </w:rPr>
      </w:pPr>
      <w:r w:rsidRPr="004B7036">
        <w:rPr>
          <w:rFonts w:eastAsia="Arial Unicode MS" w:cs="Arial"/>
          <w:szCs w:val="24"/>
        </w:rPr>
        <w:t>Ważenie odpadów na legalizowanej wadze.</w:t>
      </w:r>
    </w:p>
    <w:p w14:paraId="7CBEA889" w14:textId="77777777" w:rsidR="00AB31F6" w:rsidRPr="004B7036" w:rsidRDefault="00AB31F6" w:rsidP="00AB31F6">
      <w:pPr>
        <w:pStyle w:val="Akapitzlist"/>
        <w:numPr>
          <w:ilvl w:val="0"/>
          <w:numId w:val="82"/>
        </w:numPr>
        <w:spacing w:after="0" w:line="240" w:lineRule="auto"/>
        <w:jc w:val="both"/>
        <w:rPr>
          <w:rFonts w:eastAsia="Arial Unicode MS" w:cs="Arial"/>
          <w:szCs w:val="24"/>
        </w:rPr>
      </w:pPr>
      <w:r w:rsidRPr="004B7036">
        <w:rPr>
          <w:rFonts w:eastAsia="Arial Unicode MS" w:cs="Arial"/>
          <w:szCs w:val="24"/>
        </w:rPr>
        <w:t>Przyjęcie odpadów do zbierania</w:t>
      </w:r>
      <w:r w:rsidRPr="004B7036">
        <w:rPr>
          <w:rFonts w:cs="Arial"/>
          <w:bCs/>
          <w:iCs/>
          <w:szCs w:val="24"/>
        </w:rPr>
        <w:t xml:space="preserve"> i skierowane do wyznaczonego i odpowiednio przygotowanego miejsca magazynowania</w:t>
      </w:r>
      <w:r w:rsidRPr="004B7036">
        <w:rPr>
          <w:rFonts w:eastAsia="Arial Unicode MS" w:cs="Arial"/>
          <w:szCs w:val="24"/>
        </w:rPr>
        <w:t xml:space="preserve">. </w:t>
      </w:r>
    </w:p>
    <w:p w14:paraId="39549957" w14:textId="77777777" w:rsidR="00AB31F6" w:rsidRPr="004B7036" w:rsidRDefault="00AB31F6" w:rsidP="00AB31F6">
      <w:pPr>
        <w:pStyle w:val="Akapitzlist"/>
        <w:numPr>
          <w:ilvl w:val="0"/>
          <w:numId w:val="82"/>
        </w:numPr>
        <w:spacing w:after="0" w:line="240" w:lineRule="auto"/>
        <w:jc w:val="both"/>
        <w:rPr>
          <w:rFonts w:eastAsia="Arial Unicode MS" w:cs="Arial"/>
          <w:szCs w:val="24"/>
        </w:rPr>
      </w:pPr>
      <w:r w:rsidRPr="004B7036">
        <w:rPr>
          <w:rFonts w:eastAsia="Arial Unicode MS" w:cs="Arial"/>
          <w:szCs w:val="24"/>
        </w:rPr>
        <w:lastRenderedPageBreak/>
        <w:t xml:space="preserve">Rozładunek odpadów ze środków transportu. </w:t>
      </w:r>
    </w:p>
    <w:p w14:paraId="7D8B64F6" w14:textId="539DB973" w:rsidR="00AB31F6" w:rsidRPr="004B7036" w:rsidRDefault="00AB31F6" w:rsidP="00AB31F6">
      <w:pPr>
        <w:pStyle w:val="Akapitzlist"/>
        <w:numPr>
          <w:ilvl w:val="0"/>
          <w:numId w:val="82"/>
        </w:numPr>
        <w:spacing w:after="0" w:line="240" w:lineRule="auto"/>
        <w:jc w:val="both"/>
        <w:rPr>
          <w:rFonts w:eastAsia="Arial Unicode MS" w:cs="Arial"/>
          <w:szCs w:val="24"/>
        </w:rPr>
      </w:pPr>
      <w:r w:rsidRPr="004B7036">
        <w:rPr>
          <w:rFonts w:eastAsia="Arial Unicode MS" w:cs="Arial"/>
          <w:szCs w:val="24"/>
        </w:rPr>
        <w:t>Umieszczenie odpadów w wyznaczonym i odpowiednio przygotowanym miejscu magazynowania zgodnie z pkt I</w:t>
      </w:r>
      <w:r w:rsidR="00D57F56">
        <w:rPr>
          <w:rFonts w:eastAsia="Arial Unicode MS" w:cs="Arial"/>
          <w:szCs w:val="24"/>
        </w:rPr>
        <w:t>I</w:t>
      </w:r>
      <w:r w:rsidRPr="004B7036">
        <w:rPr>
          <w:rFonts w:eastAsia="Arial Unicode MS" w:cs="Arial"/>
          <w:szCs w:val="24"/>
        </w:rPr>
        <w:t xml:space="preserve">.3 niniejszej decyzji. </w:t>
      </w:r>
    </w:p>
    <w:p w14:paraId="67AD20B5" w14:textId="77777777" w:rsidR="00AB31F6" w:rsidRPr="00C3591D" w:rsidRDefault="00AB31F6" w:rsidP="00AB31F6">
      <w:pPr>
        <w:pStyle w:val="Akapitzlist"/>
        <w:numPr>
          <w:ilvl w:val="0"/>
          <w:numId w:val="82"/>
        </w:numPr>
        <w:spacing w:before="120" w:after="0" w:line="240" w:lineRule="auto"/>
        <w:jc w:val="both"/>
        <w:rPr>
          <w:rFonts w:cs="Arial"/>
          <w:bCs/>
          <w:iCs/>
          <w:szCs w:val="24"/>
        </w:rPr>
      </w:pPr>
      <w:r w:rsidRPr="004B7036">
        <w:rPr>
          <w:rFonts w:cs="Arial"/>
          <w:bCs/>
          <w:iCs/>
          <w:szCs w:val="24"/>
        </w:rPr>
        <w:t xml:space="preserve">Po zgromadzeniu ilości uzasadniającej transport odpadów, odpady transportowane będą do odbiorcy odpadów celem dalszego zagospodarowania. </w:t>
      </w:r>
    </w:p>
    <w:p w14:paraId="0479F0DA" w14:textId="2C33C641" w:rsidR="00AB31F6" w:rsidRPr="00965619" w:rsidRDefault="006723A8" w:rsidP="00965619">
      <w:pPr>
        <w:pStyle w:val="Nagwek3"/>
        <w:rPr>
          <w:rFonts w:eastAsia="Arial Unicode MS"/>
          <w:b/>
          <w:bCs/>
        </w:rPr>
      </w:pPr>
      <w:r w:rsidRPr="00965619">
        <w:rPr>
          <w:rFonts w:eastAsia="Arial Unicode MS"/>
          <w:b/>
          <w:bCs/>
        </w:rPr>
        <w:t>I</w:t>
      </w:r>
      <w:r w:rsidR="00AB31F6" w:rsidRPr="00965619">
        <w:rPr>
          <w:rFonts w:eastAsia="Arial Unicode MS"/>
          <w:b/>
          <w:bCs/>
        </w:rPr>
        <w:t>I.6 Wymagania wynikające z przepisów odrębnych oraz z warunków ochrony przeciwpożarowej miejsc magazynowania odpadów</w:t>
      </w:r>
    </w:p>
    <w:p w14:paraId="522C9B04" w14:textId="0477490E" w:rsidR="00AB31F6" w:rsidRPr="00EA5D2D" w:rsidRDefault="00AB31F6" w:rsidP="00AB31F6">
      <w:pPr>
        <w:pStyle w:val="Akapitzlist"/>
        <w:spacing w:after="0" w:line="240" w:lineRule="auto"/>
        <w:ind w:left="0"/>
        <w:jc w:val="both"/>
        <w:rPr>
          <w:rFonts w:cs="Arial"/>
          <w:szCs w:val="24"/>
        </w:rPr>
      </w:pPr>
      <w:r w:rsidRPr="00701331">
        <w:rPr>
          <w:rFonts w:cs="Arial"/>
          <w:szCs w:val="24"/>
        </w:rPr>
        <w:t>Należy: przestrzegać postanowień zawartych w instrukcjach przeciwpożarowych</w:t>
      </w:r>
      <w:r w:rsidRPr="00EA5D2D">
        <w:rPr>
          <w:rFonts w:cs="Arial"/>
          <w:szCs w:val="24"/>
        </w:rPr>
        <w:t xml:space="preserve">; </w:t>
      </w:r>
      <w:r w:rsidRPr="00701331">
        <w:rPr>
          <w:rFonts w:cs="Arial"/>
          <w:szCs w:val="24"/>
        </w:rPr>
        <w:t>prowadzić nadzór nad przestrzeganiem przeciwpożarowych wymagań budowlanych, instalacyjnych i technicznych;</w:t>
      </w:r>
      <w:r w:rsidRPr="00DB334A">
        <w:rPr>
          <w:rFonts w:cs="Arial"/>
          <w:color w:val="FF0000"/>
          <w:szCs w:val="24"/>
        </w:rPr>
        <w:t xml:space="preserve"> </w:t>
      </w:r>
      <w:r w:rsidRPr="00701331">
        <w:rPr>
          <w:rFonts w:cs="Arial"/>
          <w:szCs w:val="24"/>
        </w:rPr>
        <w:t>przeprowadzać oraz zapewniać szkolenia instruktażowe i podstawowe dla pracowników pracujących w zakładzie z zakresu ochrony przeciwpożarowej</w:t>
      </w:r>
      <w:r w:rsidRPr="00DB334A">
        <w:rPr>
          <w:rFonts w:cs="Arial"/>
          <w:color w:val="FF0000"/>
          <w:szCs w:val="24"/>
        </w:rPr>
        <w:t xml:space="preserve"> </w:t>
      </w:r>
      <w:r w:rsidRPr="00701331">
        <w:rPr>
          <w:rFonts w:cs="Arial"/>
          <w:szCs w:val="24"/>
        </w:rPr>
        <w:t>i likwidacji miejscowych zagrożeń;</w:t>
      </w:r>
      <w:r w:rsidRPr="00DB334A">
        <w:rPr>
          <w:rFonts w:cs="Arial"/>
          <w:color w:val="FF0000"/>
          <w:szCs w:val="24"/>
        </w:rPr>
        <w:t xml:space="preserve"> </w:t>
      </w:r>
      <w:r w:rsidRPr="00701331">
        <w:rPr>
          <w:rFonts w:cs="Arial"/>
          <w:szCs w:val="24"/>
        </w:rPr>
        <w:t>wyposażyć obiekt w sprzęt przeciwpożarowy, ratowniczy i środki gaśnicze oraz nadzór nad jego prawidłowością jego rozmieszczenia i legalizacją;</w:t>
      </w:r>
      <w:r w:rsidRPr="00DB334A">
        <w:rPr>
          <w:rFonts w:cs="Arial"/>
          <w:color w:val="FF0000"/>
          <w:szCs w:val="24"/>
        </w:rPr>
        <w:t xml:space="preserve"> </w:t>
      </w:r>
      <w:r w:rsidRPr="001C2B6F">
        <w:rPr>
          <w:rFonts w:cs="Arial"/>
          <w:szCs w:val="24"/>
        </w:rPr>
        <w:t>zapewnić bezpieczeństwo w razie powstania pożaru lub innego miejscowego zagrożenia poprzez stworzenie odpowiednich warunków ewakuacji;</w:t>
      </w:r>
      <w:r w:rsidRPr="00DB334A">
        <w:rPr>
          <w:rFonts w:cs="Arial"/>
          <w:color w:val="FF0000"/>
          <w:szCs w:val="24"/>
        </w:rPr>
        <w:t xml:space="preserve"> </w:t>
      </w:r>
      <w:r w:rsidRPr="00290E5B">
        <w:rPr>
          <w:rFonts w:cs="Arial"/>
          <w:szCs w:val="24"/>
        </w:rPr>
        <w:t>dokonywać bieżących kontroli oraz co najmniej jeden raz w roku szczegółowej kontroli stanu ochrony przeciwpożarowej;</w:t>
      </w:r>
      <w:r w:rsidRPr="00DB334A">
        <w:rPr>
          <w:rFonts w:cs="Arial"/>
          <w:color w:val="FF0000"/>
          <w:szCs w:val="24"/>
        </w:rPr>
        <w:t xml:space="preserve"> </w:t>
      </w:r>
      <w:r w:rsidRPr="00EA5D2D">
        <w:rPr>
          <w:rFonts w:cs="Arial"/>
          <w:szCs w:val="24"/>
        </w:rPr>
        <w:t>utrzymywać dostęp: do urządzeń i sprzętu pożarniczego, dróg i wyjść ewakuacyjnych, tablic rozdzielczych, wyłączników prądu elektrycznego; utrzymywać drogi pożarowe w ciągłej przejezdności.</w:t>
      </w:r>
    </w:p>
    <w:p w14:paraId="0705C2F9" w14:textId="594976D7" w:rsidR="00AB31F6" w:rsidRPr="00965619" w:rsidRDefault="006723A8" w:rsidP="00965619">
      <w:pPr>
        <w:pStyle w:val="Nagwek3"/>
        <w:rPr>
          <w:rFonts w:eastAsia="Arial Unicode MS"/>
          <w:b/>
          <w:bCs/>
        </w:rPr>
      </w:pPr>
      <w:r w:rsidRPr="00965619">
        <w:rPr>
          <w:rFonts w:eastAsia="Arial Unicode MS"/>
          <w:b/>
          <w:bCs/>
        </w:rPr>
        <w:t>I</w:t>
      </w:r>
      <w:r w:rsidR="00AB31F6" w:rsidRPr="00965619">
        <w:rPr>
          <w:rFonts w:eastAsia="Arial Unicode MS"/>
          <w:b/>
          <w:bCs/>
        </w:rPr>
        <w:t>I.7 Zezwolenia na zbieranie odpadów udzielam pod następującymi warunkami:</w:t>
      </w:r>
    </w:p>
    <w:p w14:paraId="03157FBC" w14:textId="77777777" w:rsidR="00AB31F6" w:rsidRPr="00F32602" w:rsidRDefault="00AB31F6" w:rsidP="00AB31F6">
      <w:pPr>
        <w:pStyle w:val="Akapitzlist"/>
        <w:ind w:left="426" w:hanging="426"/>
        <w:rPr>
          <w:rFonts w:eastAsia="Arial Unicode MS" w:cs="Arial"/>
          <w:b/>
          <w:bCs/>
          <w:szCs w:val="24"/>
        </w:rPr>
      </w:pPr>
    </w:p>
    <w:p w14:paraId="6AD20864" w14:textId="64E05BB3" w:rsidR="00AB31F6" w:rsidRPr="00F32602" w:rsidRDefault="00AB31F6" w:rsidP="00AB31F6">
      <w:pPr>
        <w:pStyle w:val="Akapitzlist"/>
        <w:numPr>
          <w:ilvl w:val="0"/>
          <w:numId w:val="83"/>
        </w:numPr>
        <w:spacing w:after="0" w:line="240" w:lineRule="auto"/>
        <w:ind w:left="567" w:hanging="283"/>
        <w:jc w:val="both"/>
        <w:rPr>
          <w:rFonts w:eastAsia="Arial Unicode MS" w:cs="Arial"/>
          <w:szCs w:val="24"/>
        </w:rPr>
      </w:pPr>
      <w:r w:rsidRPr="00F32602">
        <w:rPr>
          <w:rFonts w:eastAsia="Arial Unicode MS" w:cs="Arial"/>
          <w:szCs w:val="24"/>
        </w:rPr>
        <w:t xml:space="preserve">Odpady magazynowane będą zgodnie z zapisami punktu </w:t>
      </w:r>
      <w:r w:rsidR="00D57F56">
        <w:rPr>
          <w:rFonts w:eastAsia="Arial Unicode MS" w:cs="Arial"/>
          <w:szCs w:val="24"/>
        </w:rPr>
        <w:t>I</w:t>
      </w:r>
      <w:r w:rsidRPr="00F32602">
        <w:rPr>
          <w:rFonts w:eastAsia="Arial Unicode MS" w:cs="Arial"/>
          <w:szCs w:val="24"/>
        </w:rPr>
        <w:t>I.3 niniejszej decyzji.</w:t>
      </w:r>
    </w:p>
    <w:p w14:paraId="1698CDE8" w14:textId="77777777" w:rsidR="00AB31F6" w:rsidRPr="00F32602" w:rsidRDefault="00AB31F6" w:rsidP="00AB31F6">
      <w:pPr>
        <w:pStyle w:val="Akapitzlist"/>
        <w:numPr>
          <w:ilvl w:val="0"/>
          <w:numId w:val="83"/>
        </w:numPr>
        <w:spacing w:after="0" w:line="240" w:lineRule="auto"/>
        <w:ind w:left="567" w:hanging="283"/>
        <w:jc w:val="both"/>
        <w:rPr>
          <w:rFonts w:eastAsia="Arial Unicode MS" w:cs="Arial"/>
          <w:b/>
          <w:bCs/>
          <w:szCs w:val="24"/>
        </w:rPr>
      </w:pPr>
      <w:r w:rsidRPr="00F32602">
        <w:rPr>
          <w:rFonts w:cs="Arial"/>
          <w:szCs w:val="24"/>
        </w:rPr>
        <w:t>Przemieszczanie i transport odpadów odbywać się będzie w sposób zabezpieczający środowisko przed zanieczyszczeniem.</w:t>
      </w:r>
    </w:p>
    <w:p w14:paraId="7F200522" w14:textId="7968D6B4" w:rsidR="00AB31F6" w:rsidRPr="00F32602" w:rsidRDefault="00AB31F6" w:rsidP="00AB31F6">
      <w:pPr>
        <w:pStyle w:val="Akapitzlist"/>
        <w:numPr>
          <w:ilvl w:val="0"/>
          <w:numId w:val="83"/>
        </w:numPr>
        <w:spacing w:after="0" w:line="240" w:lineRule="auto"/>
        <w:ind w:left="567" w:hanging="283"/>
        <w:jc w:val="both"/>
        <w:rPr>
          <w:rFonts w:eastAsia="Arial Unicode MS" w:cs="Arial"/>
          <w:b/>
          <w:bCs/>
          <w:szCs w:val="24"/>
        </w:rPr>
      </w:pPr>
      <w:r w:rsidRPr="00F32602">
        <w:rPr>
          <w:rFonts w:cs="Arial"/>
          <w:szCs w:val="24"/>
        </w:rPr>
        <w:t>Ciągi komunikacyjne i miejsca magazynowania odpadów utrzymane będą  odpowiednim stanie czystości, wszelkie zanieczyszczenia powierzchni będą na bieżąco usuwane.</w:t>
      </w:r>
    </w:p>
    <w:p w14:paraId="0A71F0FA" w14:textId="42AF3E14" w:rsidR="00AB31F6" w:rsidRDefault="00AB31F6" w:rsidP="00AB31F6">
      <w:pPr>
        <w:pStyle w:val="Akapitzlist"/>
        <w:numPr>
          <w:ilvl w:val="0"/>
          <w:numId w:val="83"/>
        </w:numPr>
        <w:spacing w:after="0" w:line="240" w:lineRule="auto"/>
        <w:ind w:left="567" w:hanging="283"/>
        <w:jc w:val="both"/>
        <w:rPr>
          <w:rFonts w:eastAsia="Arial Unicode MS" w:cs="Arial"/>
          <w:szCs w:val="24"/>
        </w:rPr>
      </w:pPr>
      <w:r w:rsidRPr="00F32602">
        <w:rPr>
          <w:rFonts w:eastAsia="Arial Unicode MS" w:cs="Arial"/>
          <w:szCs w:val="24"/>
        </w:rPr>
        <w:t>Zbierane odpady przekazywane będą do uprawnionych podmiotów zgodnie z hierarchią postępowania z odpadami.</w:t>
      </w:r>
    </w:p>
    <w:p w14:paraId="5036519B" w14:textId="45B19FA6" w:rsidR="00AB31F6" w:rsidRDefault="00812DB9" w:rsidP="00812DB9">
      <w:pPr>
        <w:pStyle w:val="Akapitzlist"/>
        <w:numPr>
          <w:ilvl w:val="0"/>
          <w:numId w:val="83"/>
        </w:numPr>
        <w:spacing w:after="0" w:line="240" w:lineRule="auto"/>
        <w:ind w:left="567" w:hanging="283"/>
        <w:jc w:val="both"/>
        <w:rPr>
          <w:rFonts w:cs="Arial"/>
          <w:szCs w:val="24"/>
        </w:rPr>
      </w:pPr>
      <w:r w:rsidRPr="00812DB9">
        <w:rPr>
          <w:rFonts w:cs="Arial"/>
          <w:szCs w:val="24"/>
        </w:rPr>
        <w:t xml:space="preserve">W przypadku odpadów o kodzie 02 03 04 o właściwościach mogących powodować uciążliwość </w:t>
      </w:r>
      <w:proofErr w:type="spellStart"/>
      <w:r w:rsidRPr="00812DB9">
        <w:rPr>
          <w:rFonts w:cs="Arial"/>
          <w:szCs w:val="24"/>
        </w:rPr>
        <w:t>odorową</w:t>
      </w:r>
      <w:proofErr w:type="spellEnd"/>
      <w:r w:rsidRPr="00812DB9">
        <w:rPr>
          <w:rFonts w:cs="Arial"/>
          <w:szCs w:val="24"/>
        </w:rPr>
        <w:t>, czas magazynowania nie będzie dłuższy niż 72h</w:t>
      </w:r>
      <w:r w:rsidR="007B70CC" w:rsidRPr="00812DB9">
        <w:rPr>
          <w:rFonts w:cs="Arial"/>
          <w:szCs w:val="24"/>
        </w:rPr>
        <w:t xml:space="preserve">. Dopuszcza się magazynowanie tych odpadów dłużej niż 72h, wyłącznie w sytuacjach odbiegających od normalnych oraz w okresach świątecznych i dniach wolnych od pracy. Wszystkie sytuacje odbiegające od normalnych będą odnotowywane wraz ze wskazaniem podejmowanych działań w celu skrócenia okresu magazynowania ww. odpadów. </w:t>
      </w:r>
    </w:p>
    <w:p w14:paraId="1A96606B" w14:textId="77777777" w:rsidR="00812DB9" w:rsidRPr="00812DB9" w:rsidRDefault="00812DB9" w:rsidP="00812DB9">
      <w:pPr>
        <w:pStyle w:val="Akapitzlist"/>
        <w:spacing w:after="0" w:line="240" w:lineRule="auto"/>
        <w:ind w:left="567"/>
        <w:jc w:val="both"/>
        <w:rPr>
          <w:rFonts w:cs="Arial"/>
          <w:szCs w:val="24"/>
        </w:rPr>
      </w:pPr>
    </w:p>
    <w:p w14:paraId="4EE57648" w14:textId="2E6F55F9" w:rsidR="00AB31F6" w:rsidRPr="00965619" w:rsidRDefault="006723A8" w:rsidP="00965619">
      <w:pPr>
        <w:pStyle w:val="Nagwek3"/>
        <w:rPr>
          <w:rFonts w:eastAsia="Arial Unicode MS" w:cs="Arial"/>
          <w:b/>
          <w:bCs/>
        </w:rPr>
      </w:pPr>
      <w:r w:rsidRPr="00965619">
        <w:rPr>
          <w:rFonts w:eastAsia="Arial Unicode MS" w:cs="Arial"/>
          <w:b/>
          <w:bCs/>
        </w:rPr>
        <w:t>I</w:t>
      </w:r>
      <w:r w:rsidR="00AB31F6" w:rsidRPr="00965619">
        <w:rPr>
          <w:rFonts w:eastAsia="Arial Unicode MS" w:cs="Arial"/>
          <w:b/>
          <w:bCs/>
        </w:rPr>
        <w:t xml:space="preserve">I.8 </w:t>
      </w:r>
      <w:r w:rsidRPr="00965619">
        <w:rPr>
          <w:rFonts w:eastAsia="Arial Unicode MS"/>
          <w:b/>
          <w:bCs/>
        </w:rPr>
        <w:t xml:space="preserve">Zezwolenie </w:t>
      </w:r>
      <w:r w:rsidRPr="00965619">
        <w:rPr>
          <w:b/>
          <w:bCs/>
        </w:rPr>
        <w:t xml:space="preserve">na </w:t>
      </w:r>
      <w:r w:rsidRPr="00965619">
        <w:rPr>
          <w:rFonts w:eastAsia="Arial Unicode MS"/>
          <w:b/>
          <w:bCs/>
        </w:rPr>
        <w:t>zbieranie odpadów obowiązuje do dnia 3</w:t>
      </w:r>
      <w:r w:rsidR="00E01CB7" w:rsidRPr="00965619">
        <w:rPr>
          <w:rFonts w:eastAsia="Arial Unicode MS"/>
          <w:b/>
          <w:bCs/>
        </w:rPr>
        <w:t>0</w:t>
      </w:r>
      <w:r w:rsidRPr="00965619">
        <w:rPr>
          <w:rFonts w:eastAsia="Arial Unicode MS"/>
          <w:b/>
          <w:bCs/>
        </w:rPr>
        <w:t xml:space="preserve"> </w:t>
      </w:r>
      <w:r w:rsidR="00E01CB7" w:rsidRPr="00965619">
        <w:rPr>
          <w:rFonts w:eastAsia="Arial Unicode MS"/>
          <w:b/>
          <w:bCs/>
        </w:rPr>
        <w:t>kwietni</w:t>
      </w:r>
      <w:r w:rsidRPr="00965619">
        <w:rPr>
          <w:rFonts w:eastAsia="Arial Unicode MS"/>
          <w:b/>
          <w:bCs/>
        </w:rPr>
        <w:t>a 2035 roku</w:t>
      </w:r>
      <w:r w:rsidR="00AB31F6" w:rsidRPr="00965619">
        <w:rPr>
          <w:rFonts w:eastAsia="Arial Unicode MS" w:cs="Arial"/>
          <w:b/>
          <w:bCs/>
        </w:rPr>
        <w:t>.</w:t>
      </w:r>
    </w:p>
    <w:p w14:paraId="0C86AE44" w14:textId="77777777" w:rsidR="00BC335B" w:rsidRPr="00965619" w:rsidRDefault="00BC335B" w:rsidP="00965619">
      <w:pPr>
        <w:pStyle w:val="Nagwek2"/>
        <w:jc w:val="center"/>
        <w:rPr>
          <w:b/>
          <w:bCs/>
        </w:rPr>
      </w:pPr>
    </w:p>
    <w:p w14:paraId="3FFE9630" w14:textId="4A46786C" w:rsidR="00123C53" w:rsidRPr="00965619" w:rsidRDefault="00123C53" w:rsidP="00965619">
      <w:pPr>
        <w:pStyle w:val="Nagwek2"/>
        <w:jc w:val="center"/>
        <w:rPr>
          <w:b/>
          <w:bCs/>
        </w:rPr>
      </w:pPr>
      <w:r w:rsidRPr="00965619">
        <w:rPr>
          <w:b/>
          <w:bCs/>
        </w:rPr>
        <w:t>Uzasadnienie</w:t>
      </w:r>
    </w:p>
    <w:p w14:paraId="049457D7" w14:textId="77777777" w:rsidR="008D7109" w:rsidRPr="00266245" w:rsidRDefault="008D7109" w:rsidP="00D32CFA">
      <w:pPr>
        <w:spacing w:after="0" w:line="276" w:lineRule="auto"/>
      </w:pPr>
    </w:p>
    <w:p w14:paraId="38FB4E49" w14:textId="77777777" w:rsidR="00BC335B" w:rsidRDefault="00096526" w:rsidP="002F5503">
      <w:pPr>
        <w:pStyle w:val="Akapitzlist1"/>
        <w:spacing w:after="120"/>
        <w:ind w:left="0" w:firstLine="708"/>
        <w:jc w:val="both"/>
        <w:rPr>
          <w:rFonts w:ascii="Arial" w:hAnsi="Arial" w:cs="Arial"/>
          <w:sz w:val="24"/>
          <w:szCs w:val="24"/>
        </w:rPr>
      </w:pPr>
      <w:r w:rsidRPr="00096526">
        <w:rPr>
          <w:rFonts w:ascii="Arial" w:hAnsi="Arial" w:cs="Arial"/>
          <w:kern w:val="0"/>
          <w:sz w:val="24"/>
          <w:szCs w:val="24"/>
          <w:lang w:eastAsia="pl-PL"/>
        </w:rPr>
        <w:t xml:space="preserve">Pan </w:t>
      </w:r>
      <w:r w:rsidRPr="00096526">
        <w:rPr>
          <w:rFonts w:ascii="Arial" w:hAnsi="Arial" w:cs="Arial"/>
          <w:bCs/>
          <w:kern w:val="0"/>
          <w:sz w:val="24"/>
          <w:szCs w:val="24"/>
          <w:lang w:eastAsia="pl-PL"/>
        </w:rPr>
        <w:t>A. Przywar</w:t>
      </w:r>
      <w:r>
        <w:rPr>
          <w:rFonts w:ascii="Arial" w:hAnsi="Arial" w:cs="Arial"/>
          <w:bCs/>
          <w:kern w:val="0"/>
          <w:sz w:val="24"/>
          <w:szCs w:val="24"/>
          <w:lang w:eastAsia="pl-PL"/>
        </w:rPr>
        <w:t>a</w:t>
      </w:r>
      <w:r w:rsidRPr="00096526">
        <w:rPr>
          <w:rFonts w:ascii="Arial" w:hAnsi="Arial" w:cs="Arial"/>
          <w:bCs/>
          <w:kern w:val="0"/>
          <w:sz w:val="24"/>
          <w:szCs w:val="24"/>
          <w:lang w:eastAsia="pl-PL"/>
        </w:rPr>
        <w:t xml:space="preserve"> i Pan M. Przywar</w:t>
      </w:r>
      <w:r>
        <w:rPr>
          <w:rFonts w:ascii="Arial" w:hAnsi="Arial" w:cs="Arial"/>
          <w:bCs/>
          <w:kern w:val="0"/>
          <w:sz w:val="24"/>
          <w:szCs w:val="24"/>
          <w:lang w:eastAsia="pl-PL"/>
        </w:rPr>
        <w:t>a</w:t>
      </w:r>
      <w:r w:rsidRPr="00096526">
        <w:rPr>
          <w:rFonts w:ascii="Arial" w:hAnsi="Arial" w:cs="Arial"/>
          <w:bCs/>
          <w:kern w:val="0"/>
          <w:sz w:val="24"/>
          <w:szCs w:val="24"/>
          <w:lang w:eastAsia="pl-PL"/>
        </w:rPr>
        <w:t>, będący wspólnikami spółki cywilnej pn.: Przedsiębiorstwo Handlowo-Usługowe „ANMAR” A. Przywara i M. Przywara, ul. Krakowska 12, 39-100 Ropczyce</w:t>
      </w:r>
      <w:r w:rsidR="00970A45" w:rsidRPr="00970A45">
        <w:rPr>
          <w:rFonts w:ascii="Arial" w:eastAsia="Times New Roman" w:hAnsi="Arial" w:cs="Arial"/>
          <w:bCs/>
          <w:sz w:val="24"/>
          <w:szCs w:val="24"/>
          <w:shd w:val="clear" w:color="auto" w:fill="FFFFFF"/>
          <w:lang w:eastAsia="pl-PL"/>
        </w:rPr>
        <w:t xml:space="preserve"> </w:t>
      </w:r>
      <w:r w:rsidR="00123C53" w:rsidRPr="00970A45">
        <w:rPr>
          <w:rFonts w:ascii="Arial" w:hAnsi="Arial" w:cs="Arial"/>
          <w:sz w:val="24"/>
          <w:szCs w:val="24"/>
        </w:rPr>
        <w:t>zwróci</w:t>
      </w:r>
      <w:r>
        <w:rPr>
          <w:rFonts w:ascii="Arial" w:hAnsi="Arial" w:cs="Arial"/>
          <w:sz w:val="24"/>
          <w:szCs w:val="24"/>
        </w:rPr>
        <w:t>li</w:t>
      </w:r>
      <w:r w:rsidR="00123C53" w:rsidRPr="00970A45">
        <w:rPr>
          <w:rFonts w:ascii="Arial" w:hAnsi="Arial" w:cs="Arial"/>
          <w:sz w:val="24"/>
          <w:szCs w:val="24"/>
        </w:rPr>
        <w:t xml:space="preserve"> się do Marszałka Województwa Podkarpackiego z wnioskiem o wydanie</w:t>
      </w:r>
      <w:r w:rsidR="00C65351">
        <w:rPr>
          <w:rFonts w:ascii="Arial" w:hAnsi="Arial" w:cs="Arial"/>
          <w:sz w:val="24"/>
          <w:szCs w:val="24"/>
        </w:rPr>
        <w:t xml:space="preserve"> </w:t>
      </w:r>
      <w:r w:rsidRPr="00096526">
        <w:rPr>
          <w:rFonts w:ascii="Arial" w:hAnsi="Arial" w:cs="Arial"/>
          <w:sz w:val="24"/>
          <w:szCs w:val="24"/>
        </w:rPr>
        <w:t xml:space="preserve">zezwolenia na przetwarzanie i zbieranie </w:t>
      </w:r>
      <w:r w:rsidRPr="00096526">
        <w:rPr>
          <w:rFonts w:ascii="Arial" w:hAnsi="Arial" w:cs="Arial"/>
          <w:sz w:val="24"/>
          <w:szCs w:val="24"/>
        </w:rPr>
        <w:lastRenderedPageBreak/>
        <w:t xml:space="preserve">odpadów na terenie zakładu usytuowanego na działkach o nr </w:t>
      </w:r>
      <w:proofErr w:type="spellStart"/>
      <w:r w:rsidRPr="00096526">
        <w:rPr>
          <w:rFonts w:ascii="Arial" w:hAnsi="Arial" w:cs="Arial"/>
          <w:sz w:val="24"/>
          <w:szCs w:val="24"/>
        </w:rPr>
        <w:t>ewid</w:t>
      </w:r>
      <w:proofErr w:type="spellEnd"/>
      <w:r w:rsidRPr="00096526">
        <w:rPr>
          <w:rFonts w:ascii="Arial" w:hAnsi="Arial" w:cs="Arial"/>
          <w:sz w:val="24"/>
          <w:szCs w:val="24"/>
        </w:rPr>
        <w:t>.: 1752/7, 1752/18 i 1752/20 obręb 0007 Ropczyce-</w:t>
      </w:r>
      <w:proofErr w:type="spellStart"/>
      <w:r w:rsidRPr="00096526">
        <w:rPr>
          <w:rFonts w:ascii="Arial" w:hAnsi="Arial" w:cs="Arial"/>
          <w:sz w:val="24"/>
          <w:szCs w:val="24"/>
        </w:rPr>
        <w:t>Pietrzejowa</w:t>
      </w:r>
      <w:proofErr w:type="spellEnd"/>
      <w:r w:rsidRPr="00096526">
        <w:rPr>
          <w:rFonts w:ascii="Arial" w:hAnsi="Arial" w:cs="Arial"/>
          <w:sz w:val="24"/>
          <w:szCs w:val="24"/>
        </w:rPr>
        <w:t xml:space="preserve"> przy  ul. Sikorskiego w Ropczycach</w:t>
      </w:r>
      <w:r w:rsidR="00C65351">
        <w:rPr>
          <w:rFonts w:ascii="Arial" w:hAnsi="Arial" w:cs="Arial"/>
          <w:sz w:val="24"/>
          <w:szCs w:val="24"/>
        </w:rPr>
        <w:t>.</w:t>
      </w:r>
    </w:p>
    <w:p w14:paraId="57ABD6A0" w14:textId="77777777" w:rsidR="00BC335B" w:rsidRDefault="00123C53" w:rsidP="00BC335B">
      <w:pPr>
        <w:pStyle w:val="Akapitzlist1"/>
        <w:spacing w:after="120"/>
        <w:ind w:left="0" w:firstLine="708"/>
        <w:jc w:val="both"/>
        <w:rPr>
          <w:rFonts w:ascii="Arial" w:hAnsi="Arial" w:cs="Arial"/>
          <w:sz w:val="24"/>
          <w:szCs w:val="24"/>
        </w:rPr>
      </w:pPr>
      <w:r w:rsidRPr="002C1273">
        <w:rPr>
          <w:rFonts w:ascii="Arial" w:hAnsi="Arial" w:cs="Arial"/>
          <w:sz w:val="24"/>
          <w:szCs w:val="24"/>
        </w:rPr>
        <w:t xml:space="preserve">Zgodnie </w:t>
      </w:r>
      <w:r w:rsidR="00C65351" w:rsidRPr="00002215">
        <w:rPr>
          <w:rFonts w:ascii="Arial" w:hAnsi="Arial" w:cs="Arial"/>
          <w:sz w:val="24"/>
          <w:szCs w:val="24"/>
        </w:rPr>
        <w:t>art. 41 ust. 2 i 3 pkt 1)</w:t>
      </w:r>
      <w:r w:rsidR="005E3A62">
        <w:rPr>
          <w:rFonts w:ascii="Arial" w:hAnsi="Arial" w:cs="Arial"/>
          <w:sz w:val="24"/>
          <w:szCs w:val="24"/>
        </w:rPr>
        <w:t xml:space="preserve"> lit. d)</w:t>
      </w:r>
      <w:r w:rsidR="00C65351" w:rsidRPr="00002215">
        <w:rPr>
          <w:rFonts w:ascii="Arial" w:hAnsi="Arial" w:cs="Arial"/>
          <w:sz w:val="24"/>
          <w:szCs w:val="24"/>
        </w:rPr>
        <w:t xml:space="preserve"> </w:t>
      </w:r>
      <w:r w:rsidR="00C65351" w:rsidRPr="002C1273">
        <w:rPr>
          <w:rFonts w:ascii="Arial" w:hAnsi="Arial" w:cs="Arial"/>
          <w:sz w:val="24"/>
          <w:szCs w:val="24"/>
        </w:rPr>
        <w:t>ustawy z dnia 14 grudnia 2012 r. o odpadach</w:t>
      </w:r>
      <w:r w:rsidR="00C65351" w:rsidRPr="007F75DD">
        <w:rPr>
          <w:rFonts w:ascii="Arial" w:hAnsi="Arial" w:cs="Arial"/>
          <w:color w:val="FF0000"/>
          <w:sz w:val="24"/>
          <w:szCs w:val="24"/>
        </w:rPr>
        <w:t xml:space="preserve"> </w:t>
      </w:r>
      <w:r w:rsidR="00C65351" w:rsidRPr="002C1273">
        <w:rPr>
          <w:rFonts w:ascii="Arial" w:hAnsi="Arial" w:cs="Arial"/>
          <w:sz w:val="24"/>
          <w:szCs w:val="24"/>
          <w:lang w:eastAsia="pl-PL"/>
        </w:rPr>
        <w:t>(</w:t>
      </w:r>
      <w:proofErr w:type="spellStart"/>
      <w:r w:rsidR="00C65351" w:rsidRPr="002C1273">
        <w:rPr>
          <w:rFonts w:ascii="Arial" w:hAnsi="Arial" w:cs="Arial"/>
          <w:sz w:val="24"/>
          <w:szCs w:val="24"/>
          <w:lang w:eastAsia="pl-PL"/>
        </w:rPr>
        <w:t>t.j</w:t>
      </w:r>
      <w:proofErr w:type="spellEnd"/>
      <w:r w:rsidR="00C65351" w:rsidRPr="002C1273">
        <w:rPr>
          <w:rFonts w:ascii="Arial" w:hAnsi="Arial" w:cs="Arial"/>
          <w:sz w:val="24"/>
          <w:szCs w:val="24"/>
          <w:lang w:eastAsia="pl-PL"/>
        </w:rPr>
        <w:t xml:space="preserve">. Dz. U. z 2023 r. poz. 1587 z </w:t>
      </w:r>
      <w:proofErr w:type="spellStart"/>
      <w:r w:rsidR="00C65351" w:rsidRPr="002C1273">
        <w:rPr>
          <w:rFonts w:ascii="Arial" w:hAnsi="Arial" w:cs="Arial"/>
          <w:sz w:val="24"/>
          <w:szCs w:val="24"/>
          <w:lang w:eastAsia="pl-PL"/>
        </w:rPr>
        <w:t>późn</w:t>
      </w:r>
      <w:proofErr w:type="spellEnd"/>
      <w:r w:rsidR="00C65351" w:rsidRPr="002C1273">
        <w:rPr>
          <w:rFonts w:ascii="Arial" w:hAnsi="Arial" w:cs="Arial"/>
          <w:sz w:val="24"/>
          <w:szCs w:val="24"/>
          <w:lang w:eastAsia="pl-PL"/>
        </w:rPr>
        <w:t>. zm.)</w:t>
      </w:r>
      <w:r w:rsidRPr="002C1273">
        <w:rPr>
          <w:rFonts w:ascii="Arial" w:hAnsi="Arial" w:cs="Arial"/>
          <w:sz w:val="24"/>
          <w:szCs w:val="24"/>
        </w:rPr>
        <w:t xml:space="preserve"> </w:t>
      </w:r>
      <w:r w:rsidRPr="004A51B2">
        <w:rPr>
          <w:rFonts w:ascii="Arial" w:hAnsi="Arial" w:cs="Arial"/>
          <w:sz w:val="24"/>
          <w:szCs w:val="24"/>
        </w:rPr>
        <w:t xml:space="preserve">organem właściwym do wydania </w:t>
      </w:r>
      <w:r w:rsidR="005E3A62">
        <w:rPr>
          <w:rFonts w:ascii="Arial" w:hAnsi="Arial" w:cs="Arial"/>
          <w:sz w:val="24"/>
          <w:szCs w:val="24"/>
        </w:rPr>
        <w:t>zezwolenia na zbieranie odpadów powyżej 3 000 Mg/rok</w:t>
      </w:r>
      <w:r w:rsidRPr="004A51B2">
        <w:rPr>
          <w:rFonts w:ascii="Arial" w:hAnsi="Arial" w:cs="Arial"/>
          <w:sz w:val="24"/>
          <w:szCs w:val="24"/>
        </w:rPr>
        <w:t xml:space="preserve"> jest Marszałek Województwa.</w:t>
      </w:r>
      <w:r w:rsidR="005E3A62">
        <w:rPr>
          <w:rFonts w:ascii="Arial" w:hAnsi="Arial" w:cs="Arial"/>
          <w:sz w:val="24"/>
          <w:szCs w:val="24"/>
        </w:rPr>
        <w:t xml:space="preserve"> We wniosku Strona wskazała że będzie zbierać odpady w ilości </w:t>
      </w:r>
      <w:r w:rsidR="006723A8" w:rsidRPr="006723A8">
        <w:rPr>
          <w:rFonts w:ascii="Arial" w:hAnsi="Arial" w:cs="Arial"/>
          <w:sz w:val="24"/>
          <w:szCs w:val="24"/>
        </w:rPr>
        <w:t>40 845,00</w:t>
      </w:r>
      <w:r w:rsidR="005E3A62">
        <w:rPr>
          <w:rFonts w:ascii="Arial" w:hAnsi="Arial" w:cs="Arial"/>
          <w:sz w:val="24"/>
          <w:szCs w:val="24"/>
        </w:rPr>
        <w:t xml:space="preserve"> Mg/rok. Natomiast w oparciu o zapisy art. 41 ust. 6, cyt.: „</w:t>
      </w:r>
      <w:r w:rsidR="005E3A62" w:rsidRPr="005E3A62">
        <w:rPr>
          <w:rFonts w:ascii="Arial" w:hAnsi="Arial" w:cs="Arial"/>
          <w:i/>
          <w:iCs/>
          <w:sz w:val="24"/>
          <w:szCs w:val="24"/>
        </w:rPr>
        <w:t>W przypadku prowadzenia w tym samym miejscu przedsięwzięć, z których co najmniej jedno należy do przedsięwzięć wymienionych w ust. 3 pkt 1, organem właściwym do wydania zezwolenia na zbieranie i przetwarzanie odpadów jest marszałek województwa.</w:t>
      </w:r>
      <w:r w:rsidR="005E3A62">
        <w:rPr>
          <w:rFonts w:ascii="Arial" w:hAnsi="Arial" w:cs="Arial"/>
          <w:sz w:val="24"/>
          <w:szCs w:val="24"/>
        </w:rPr>
        <w:t>”, stąd też tutejszy Organ uznał się za właściwy do wydania zezwolenia na przetwarzanie i zbieranie odpadów, które będzie prowadzone na tym samym terenie.</w:t>
      </w:r>
    </w:p>
    <w:p w14:paraId="0D23D260" w14:textId="731715CA" w:rsidR="008D4BAD" w:rsidRPr="007F3F74" w:rsidRDefault="00123C53" w:rsidP="00BC335B">
      <w:pPr>
        <w:pStyle w:val="Akapitzlist1"/>
        <w:spacing w:after="120"/>
        <w:ind w:left="0" w:firstLine="708"/>
        <w:jc w:val="both"/>
        <w:rPr>
          <w:rFonts w:ascii="Arial" w:hAnsi="Arial" w:cs="Arial"/>
          <w:sz w:val="24"/>
          <w:szCs w:val="24"/>
          <w:lang w:eastAsia="pl-PL"/>
        </w:rPr>
      </w:pPr>
      <w:r w:rsidRPr="007F3F74">
        <w:rPr>
          <w:rFonts w:ascii="Arial" w:hAnsi="Arial" w:cs="Arial"/>
          <w:sz w:val="24"/>
          <w:szCs w:val="24"/>
          <w:lang w:eastAsia="pl-PL"/>
        </w:rPr>
        <w:t>Do wniosku dołączono m. in. następujące dokumenty:</w:t>
      </w:r>
    </w:p>
    <w:p w14:paraId="52892E18" w14:textId="1DEB26B6" w:rsidR="00542453" w:rsidRPr="007F3F74" w:rsidRDefault="008D4BAD" w:rsidP="00D32CFA">
      <w:pPr>
        <w:pStyle w:val="Akapitzlist1"/>
        <w:numPr>
          <w:ilvl w:val="0"/>
          <w:numId w:val="46"/>
        </w:numPr>
        <w:spacing w:after="0"/>
        <w:jc w:val="both"/>
        <w:rPr>
          <w:rFonts w:ascii="Arial" w:hAnsi="Arial" w:cs="Arial"/>
          <w:sz w:val="24"/>
          <w:szCs w:val="24"/>
          <w:lang w:eastAsia="pl-PL"/>
        </w:rPr>
      </w:pPr>
      <w:r w:rsidRPr="007F3F74">
        <w:rPr>
          <w:rFonts w:ascii="Arial" w:hAnsi="Arial" w:cs="Arial"/>
          <w:sz w:val="24"/>
          <w:szCs w:val="24"/>
          <w:lang w:eastAsia="pl-PL"/>
        </w:rPr>
        <w:t>zaświadczenia i oświadczenia o niekaralności wymagane na podstawie art. 42 ust. 3a ustawy o odpadach</w:t>
      </w:r>
      <w:r w:rsidR="00542453" w:rsidRPr="007F3F74">
        <w:rPr>
          <w:rFonts w:ascii="Arial" w:hAnsi="Arial" w:cs="Arial"/>
          <w:sz w:val="24"/>
          <w:szCs w:val="24"/>
          <w:lang w:eastAsia="pl-PL"/>
        </w:rPr>
        <w:t>,</w:t>
      </w:r>
    </w:p>
    <w:p w14:paraId="209B50FB" w14:textId="57901A33" w:rsidR="00323FD5" w:rsidRPr="00747981" w:rsidRDefault="004B5DEA" w:rsidP="00D32CFA">
      <w:pPr>
        <w:pStyle w:val="Akapitzlist1"/>
        <w:numPr>
          <w:ilvl w:val="0"/>
          <w:numId w:val="46"/>
        </w:numPr>
        <w:spacing w:after="0"/>
        <w:ind w:left="357" w:hanging="357"/>
        <w:jc w:val="both"/>
        <w:rPr>
          <w:rFonts w:ascii="Arial" w:hAnsi="Arial" w:cs="Arial"/>
          <w:sz w:val="24"/>
          <w:szCs w:val="24"/>
          <w:lang w:eastAsia="pl-PL"/>
        </w:rPr>
      </w:pPr>
      <w:r>
        <w:rPr>
          <w:rFonts w:ascii="Arial" w:hAnsi="Arial" w:cs="Arial"/>
          <w:sz w:val="24"/>
          <w:szCs w:val="24"/>
          <w:lang w:eastAsia="pl-PL"/>
        </w:rPr>
        <w:t>umowę dzierżawy w formie aktu notarialnego Repertorium A numer 8566/2024</w:t>
      </w:r>
      <w:r w:rsidR="00747981" w:rsidRPr="00747981">
        <w:rPr>
          <w:rFonts w:ascii="Arial" w:hAnsi="Arial" w:cs="Arial"/>
          <w:sz w:val="24"/>
          <w:szCs w:val="24"/>
          <w:lang w:eastAsia="pl-PL"/>
        </w:rPr>
        <w:t>,</w:t>
      </w:r>
    </w:p>
    <w:p w14:paraId="3B8440BA" w14:textId="28904816" w:rsidR="007520D8" w:rsidRPr="00532684" w:rsidRDefault="007520D8" w:rsidP="00D32CFA">
      <w:pPr>
        <w:pStyle w:val="Akapitzlist1"/>
        <w:numPr>
          <w:ilvl w:val="0"/>
          <w:numId w:val="46"/>
        </w:numPr>
        <w:spacing w:after="0"/>
        <w:jc w:val="both"/>
        <w:rPr>
          <w:rFonts w:ascii="Arial" w:hAnsi="Arial" w:cs="Arial"/>
          <w:sz w:val="24"/>
          <w:szCs w:val="24"/>
          <w:lang w:eastAsia="pl-PL"/>
        </w:rPr>
      </w:pPr>
      <w:r w:rsidRPr="00323FD5">
        <w:rPr>
          <w:rFonts w:ascii="Arial" w:hAnsi="Arial" w:cs="Arial"/>
          <w:sz w:val="24"/>
          <w:szCs w:val="24"/>
          <w:lang w:eastAsia="pl-PL"/>
        </w:rPr>
        <w:t xml:space="preserve">decyzję o środowiskowych uwarunkowaniach </w:t>
      </w:r>
      <w:r w:rsidR="00B7217A">
        <w:rPr>
          <w:rFonts w:ascii="Arial" w:hAnsi="Arial" w:cs="Arial"/>
          <w:sz w:val="24"/>
          <w:szCs w:val="24"/>
          <w:lang w:eastAsia="pl-PL"/>
        </w:rPr>
        <w:t>Burmistrza</w:t>
      </w:r>
      <w:r w:rsidR="004B5DEA">
        <w:rPr>
          <w:rFonts w:ascii="Arial" w:hAnsi="Arial" w:cs="Arial"/>
          <w:sz w:val="24"/>
          <w:szCs w:val="24"/>
          <w:lang w:eastAsia="pl-PL"/>
        </w:rPr>
        <w:t xml:space="preserve"> Ropczyc</w:t>
      </w:r>
      <w:r w:rsidR="00323FD5" w:rsidRPr="00323FD5">
        <w:rPr>
          <w:rFonts w:ascii="Arial" w:hAnsi="Arial" w:cs="Arial"/>
          <w:sz w:val="24"/>
          <w:szCs w:val="24"/>
          <w:lang w:eastAsia="pl-PL"/>
        </w:rPr>
        <w:t xml:space="preserve"> </w:t>
      </w:r>
      <w:r w:rsidRPr="00323FD5">
        <w:rPr>
          <w:rFonts w:ascii="Arial" w:hAnsi="Arial" w:cs="Arial"/>
          <w:sz w:val="24"/>
          <w:szCs w:val="24"/>
          <w:lang w:eastAsia="pl-PL"/>
        </w:rPr>
        <w:t>z dnia</w:t>
      </w:r>
      <w:r w:rsidR="001E6A55">
        <w:rPr>
          <w:rFonts w:ascii="Arial" w:hAnsi="Arial" w:cs="Arial"/>
          <w:sz w:val="24"/>
          <w:szCs w:val="24"/>
          <w:lang w:eastAsia="pl-PL"/>
        </w:rPr>
        <w:t xml:space="preserve"> </w:t>
      </w:r>
      <w:r w:rsidR="004B5DEA">
        <w:rPr>
          <w:rFonts w:ascii="Arial" w:hAnsi="Arial" w:cs="Arial"/>
          <w:sz w:val="24"/>
          <w:szCs w:val="24"/>
          <w:lang w:eastAsia="pl-PL"/>
        </w:rPr>
        <w:t>18</w:t>
      </w:r>
      <w:r w:rsidRPr="00323FD5">
        <w:rPr>
          <w:rFonts w:ascii="Arial" w:hAnsi="Arial" w:cs="Arial"/>
          <w:sz w:val="24"/>
          <w:szCs w:val="24"/>
          <w:lang w:eastAsia="pl-PL"/>
        </w:rPr>
        <w:t>.</w:t>
      </w:r>
      <w:r w:rsidR="004B5DEA">
        <w:rPr>
          <w:rFonts w:ascii="Arial" w:hAnsi="Arial" w:cs="Arial"/>
          <w:sz w:val="24"/>
          <w:szCs w:val="24"/>
          <w:lang w:eastAsia="pl-PL"/>
        </w:rPr>
        <w:t>02</w:t>
      </w:r>
      <w:r w:rsidRPr="00323FD5">
        <w:rPr>
          <w:rFonts w:ascii="Arial" w:hAnsi="Arial" w:cs="Arial"/>
          <w:sz w:val="24"/>
          <w:szCs w:val="24"/>
          <w:lang w:eastAsia="pl-PL"/>
        </w:rPr>
        <w:t>.202</w:t>
      </w:r>
      <w:r w:rsidR="004B5DEA">
        <w:rPr>
          <w:rFonts w:ascii="Arial" w:hAnsi="Arial" w:cs="Arial"/>
          <w:sz w:val="24"/>
          <w:szCs w:val="24"/>
          <w:lang w:eastAsia="pl-PL"/>
        </w:rPr>
        <w:t>2</w:t>
      </w:r>
      <w:r w:rsidRPr="00323FD5">
        <w:rPr>
          <w:rFonts w:ascii="Arial" w:hAnsi="Arial" w:cs="Arial"/>
          <w:sz w:val="24"/>
          <w:szCs w:val="24"/>
          <w:lang w:eastAsia="pl-PL"/>
        </w:rPr>
        <w:t xml:space="preserve"> r., znak:</w:t>
      </w:r>
      <w:r w:rsidR="004B5DEA">
        <w:rPr>
          <w:rFonts w:ascii="Arial" w:hAnsi="Arial" w:cs="Arial"/>
          <w:sz w:val="24"/>
          <w:szCs w:val="24"/>
          <w:lang w:eastAsia="pl-PL"/>
        </w:rPr>
        <w:t xml:space="preserve"> OŚiR.6220.6.2021 dla</w:t>
      </w:r>
      <w:r w:rsidR="001E6A55">
        <w:rPr>
          <w:rFonts w:ascii="Arial" w:hAnsi="Arial" w:cs="Arial"/>
          <w:sz w:val="24"/>
          <w:szCs w:val="24"/>
          <w:lang w:eastAsia="pl-PL"/>
        </w:rPr>
        <w:t xml:space="preserve"> </w:t>
      </w:r>
      <w:r w:rsidRPr="00323FD5">
        <w:rPr>
          <w:rFonts w:ascii="Arial" w:hAnsi="Arial" w:cs="Arial"/>
          <w:sz w:val="24"/>
          <w:szCs w:val="24"/>
          <w:lang w:eastAsia="pl-PL"/>
        </w:rPr>
        <w:t>przedsięwzięcia</w:t>
      </w:r>
      <w:r w:rsidR="001E6A55">
        <w:rPr>
          <w:rFonts w:ascii="Arial" w:hAnsi="Arial" w:cs="Arial"/>
          <w:sz w:val="24"/>
          <w:szCs w:val="24"/>
          <w:lang w:eastAsia="pl-PL"/>
        </w:rPr>
        <w:t xml:space="preserve"> </w:t>
      </w:r>
      <w:r w:rsidRPr="00323FD5">
        <w:rPr>
          <w:rFonts w:ascii="Arial" w:hAnsi="Arial" w:cs="Arial"/>
          <w:sz w:val="24"/>
          <w:szCs w:val="24"/>
          <w:lang w:eastAsia="pl-PL"/>
        </w:rPr>
        <w:t>pn.</w:t>
      </w:r>
      <w:r w:rsidR="001E6A55">
        <w:rPr>
          <w:rFonts w:ascii="Arial" w:hAnsi="Arial" w:cs="Arial"/>
          <w:sz w:val="24"/>
          <w:szCs w:val="24"/>
          <w:lang w:eastAsia="pl-PL"/>
        </w:rPr>
        <w:t>:</w:t>
      </w:r>
      <w:r w:rsidRPr="00323FD5">
        <w:rPr>
          <w:rFonts w:ascii="Arial" w:hAnsi="Arial" w:cs="Arial"/>
          <w:sz w:val="24"/>
          <w:szCs w:val="24"/>
          <w:lang w:eastAsia="pl-PL"/>
        </w:rPr>
        <w:t xml:space="preserve"> </w:t>
      </w:r>
      <w:r w:rsidRPr="00D3093E">
        <w:rPr>
          <w:rFonts w:ascii="Arial" w:hAnsi="Arial" w:cs="Arial"/>
          <w:sz w:val="24"/>
          <w:szCs w:val="24"/>
          <w:lang w:eastAsia="pl-PL"/>
        </w:rPr>
        <w:t>„</w:t>
      </w:r>
      <w:r w:rsidR="004B5DEA">
        <w:rPr>
          <w:rFonts w:ascii="Arial" w:hAnsi="Arial" w:cs="Arial"/>
          <w:i/>
          <w:iCs/>
          <w:sz w:val="24"/>
          <w:szCs w:val="24"/>
          <w:lang w:eastAsia="pl-PL"/>
        </w:rPr>
        <w:t>Budowa instalacji do zbierania i przetwarzania odpadów, wymagającego uzyskania zezwolenia na zbieranie i przetwarzanie odpadów oraz pozwolenia na wytwarzanie odpadów.</w:t>
      </w:r>
      <w:r w:rsidR="00D3093E" w:rsidRPr="00D3093E">
        <w:rPr>
          <w:rFonts w:ascii="Arial" w:hAnsi="Arial" w:cs="Arial"/>
          <w:i/>
          <w:iCs/>
          <w:sz w:val="24"/>
          <w:szCs w:val="24"/>
          <w:lang w:eastAsia="pl-PL"/>
        </w:rPr>
        <w:t>”</w:t>
      </w:r>
      <w:r w:rsidR="00532684">
        <w:rPr>
          <w:rFonts w:ascii="Arial" w:hAnsi="Arial" w:cs="Arial"/>
          <w:sz w:val="24"/>
          <w:szCs w:val="24"/>
          <w:lang w:eastAsia="pl-PL"/>
        </w:rPr>
        <w:t>,</w:t>
      </w:r>
    </w:p>
    <w:p w14:paraId="598937D0" w14:textId="6138E497" w:rsidR="001E6A55" w:rsidRPr="003D7CD4" w:rsidRDefault="003D7CD4" w:rsidP="001E6A55">
      <w:pPr>
        <w:pStyle w:val="Akapitzlist1"/>
        <w:numPr>
          <w:ilvl w:val="0"/>
          <w:numId w:val="46"/>
        </w:numPr>
        <w:spacing w:after="0"/>
        <w:jc w:val="both"/>
        <w:rPr>
          <w:rFonts w:ascii="Arial" w:hAnsi="Arial" w:cs="Arial"/>
          <w:color w:val="000000" w:themeColor="text1"/>
          <w:sz w:val="24"/>
          <w:szCs w:val="24"/>
          <w:lang w:eastAsia="pl-PL"/>
        </w:rPr>
      </w:pPr>
      <w:r w:rsidRPr="003D7CD4">
        <w:rPr>
          <w:rFonts w:ascii="Arial" w:hAnsi="Arial" w:cs="Arial"/>
          <w:color w:val="000000" w:themeColor="text1"/>
          <w:sz w:val="24"/>
          <w:szCs w:val="24"/>
          <w:lang w:eastAsia="pl-PL"/>
        </w:rPr>
        <w:t>d</w:t>
      </w:r>
      <w:r w:rsidR="001E6A55" w:rsidRPr="003D7CD4">
        <w:rPr>
          <w:rFonts w:ascii="Arial" w:hAnsi="Arial" w:cs="Arial"/>
          <w:color w:val="000000" w:themeColor="text1"/>
          <w:sz w:val="24"/>
          <w:szCs w:val="24"/>
          <w:lang w:eastAsia="pl-PL"/>
        </w:rPr>
        <w:t>ecyzj</w:t>
      </w:r>
      <w:r w:rsidRPr="003D7CD4">
        <w:rPr>
          <w:rFonts w:ascii="Arial" w:hAnsi="Arial" w:cs="Arial"/>
          <w:color w:val="000000" w:themeColor="text1"/>
          <w:sz w:val="24"/>
          <w:szCs w:val="24"/>
          <w:lang w:eastAsia="pl-PL"/>
        </w:rPr>
        <w:t>ę</w:t>
      </w:r>
      <w:r w:rsidR="001E6A55" w:rsidRPr="003D7CD4">
        <w:rPr>
          <w:rFonts w:ascii="Arial" w:hAnsi="Arial" w:cs="Arial"/>
          <w:color w:val="000000" w:themeColor="text1"/>
          <w:sz w:val="24"/>
          <w:szCs w:val="24"/>
          <w:lang w:eastAsia="pl-PL"/>
        </w:rPr>
        <w:t xml:space="preserve"> </w:t>
      </w:r>
      <w:r w:rsidR="004B5DEA">
        <w:rPr>
          <w:rFonts w:ascii="Arial" w:hAnsi="Arial" w:cs="Arial"/>
          <w:color w:val="000000" w:themeColor="text1"/>
          <w:sz w:val="24"/>
          <w:szCs w:val="24"/>
          <w:lang w:eastAsia="pl-PL"/>
        </w:rPr>
        <w:t>Burmistrza Ropczyc</w:t>
      </w:r>
      <w:r w:rsidR="001E6A55" w:rsidRPr="003D7CD4">
        <w:rPr>
          <w:rFonts w:ascii="Arial" w:hAnsi="Arial" w:cs="Arial"/>
          <w:color w:val="000000" w:themeColor="text1"/>
          <w:sz w:val="24"/>
          <w:szCs w:val="24"/>
          <w:lang w:eastAsia="pl-PL"/>
        </w:rPr>
        <w:t xml:space="preserve"> z dnia </w:t>
      </w:r>
      <w:r w:rsidR="004B5DEA">
        <w:rPr>
          <w:rFonts w:ascii="Arial" w:hAnsi="Arial" w:cs="Arial"/>
          <w:color w:val="000000" w:themeColor="text1"/>
          <w:sz w:val="24"/>
          <w:szCs w:val="24"/>
          <w:lang w:eastAsia="pl-PL"/>
        </w:rPr>
        <w:t>19</w:t>
      </w:r>
      <w:r w:rsidR="001E6A55" w:rsidRPr="003D7CD4">
        <w:rPr>
          <w:rFonts w:ascii="Arial" w:hAnsi="Arial" w:cs="Arial"/>
          <w:color w:val="000000" w:themeColor="text1"/>
          <w:sz w:val="24"/>
          <w:szCs w:val="24"/>
          <w:lang w:eastAsia="pl-PL"/>
        </w:rPr>
        <w:t>.0</w:t>
      </w:r>
      <w:r w:rsidR="004B5DEA">
        <w:rPr>
          <w:rFonts w:ascii="Arial" w:hAnsi="Arial" w:cs="Arial"/>
          <w:color w:val="000000" w:themeColor="text1"/>
          <w:sz w:val="24"/>
          <w:szCs w:val="24"/>
          <w:lang w:eastAsia="pl-PL"/>
        </w:rPr>
        <w:t>7</w:t>
      </w:r>
      <w:r w:rsidR="001E6A55" w:rsidRPr="003D7CD4">
        <w:rPr>
          <w:rFonts w:ascii="Arial" w:hAnsi="Arial" w:cs="Arial"/>
          <w:color w:val="000000" w:themeColor="text1"/>
          <w:sz w:val="24"/>
          <w:szCs w:val="24"/>
          <w:lang w:eastAsia="pl-PL"/>
        </w:rPr>
        <w:t xml:space="preserve">.2022 r., znak: </w:t>
      </w:r>
      <w:r w:rsidR="004B5DEA">
        <w:rPr>
          <w:rFonts w:ascii="Arial" w:hAnsi="Arial" w:cs="Arial"/>
          <w:color w:val="000000" w:themeColor="text1"/>
          <w:sz w:val="24"/>
          <w:szCs w:val="24"/>
          <w:lang w:eastAsia="pl-PL"/>
        </w:rPr>
        <w:t>GP</w:t>
      </w:r>
      <w:r w:rsidR="001E6A55" w:rsidRPr="003D7CD4">
        <w:rPr>
          <w:rFonts w:ascii="Arial" w:hAnsi="Arial" w:cs="Arial"/>
          <w:color w:val="000000" w:themeColor="text1"/>
          <w:sz w:val="24"/>
          <w:szCs w:val="24"/>
          <w:lang w:eastAsia="pl-PL"/>
        </w:rPr>
        <w:t>.67</w:t>
      </w:r>
      <w:r w:rsidR="004B5DEA">
        <w:rPr>
          <w:rFonts w:ascii="Arial" w:hAnsi="Arial" w:cs="Arial"/>
          <w:color w:val="000000" w:themeColor="text1"/>
          <w:sz w:val="24"/>
          <w:szCs w:val="24"/>
          <w:lang w:eastAsia="pl-PL"/>
        </w:rPr>
        <w:t>3</w:t>
      </w:r>
      <w:r w:rsidR="001E6A55" w:rsidRPr="003D7CD4">
        <w:rPr>
          <w:rFonts w:ascii="Arial" w:hAnsi="Arial" w:cs="Arial"/>
          <w:color w:val="000000" w:themeColor="text1"/>
          <w:sz w:val="24"/>
          <w:szCs w:val="24"/>
          <w:lang w:eastAsia="pl-PL"/>
        </w:rPr>
        <w:t>0.</w:t>
      </w:r>
      <w:r w:rsidR="004B5DEA">
        <w:rPr>
          <w:rFonts w:ascii="Arial" w:hAnsi="Arial" w:cs="Arial"/>
          <w:color w:val="000000" w:themeColor="text1"/>
          <w:sz w:val="24"/>
          <w:szCs w:val="24"/>
          <w:lang w:eastAsia="pl-PL"/>
        </w:rPr>
        <w:t>100</w:t>
      </w:r>
      <w:r w:rsidR="001E6A55" w:rsidRPr="003D7CD4">
        <w:rPr>
          <w:rFonts w:ascii="Arial" w:hAnsi="Arial" w:cs="Arial"/>
          <w:color w:val="000000" w:themeColor="text1"/>
          <w:sz w:val="24"/>
          <w:szCs w:val="24"/>
          <w:lang w:eastAsia="pl-PL"/>
        </w:rPr>
        <w:t>.2022</w:t>
      </w:r>
      <w:r w:rsidR="004B5DEA">
        <w:rPr>
          <w:rFonts w:ascii="Arial" w:hAnsi="Arial" w:cs="Arial"/>
          <w:color w:val="000000" w:themeColor="text1"/>
          <w:sz w:val="24"/>
          <w:szCs w:val="24"/>
          <w:lang w:eastAsia="pl-PL"/>
        </w:rPr>
        <w:t xml:space="preserve"> o warunkach zabudowy</w:t>
      </w:r>
      <w:r w:rsidRPr="003D7CD4">
        <w:rPr>
          <w:rFonts w:ascii="Arial" w:hAnsi="Arial" w:cs="Arial"/>
          <w:color w:val="000000" w:themeColor="text1"/>
          <w:sz w:val="24"/>
          <w:szCs w:val="24"/>
          <w:lang w:eastAsia="pl-PL"/>
        </w:rPr>
        <w:t>,</w:t>
      </w:r>
    </w:p>
    <w:p w14:paraId="3776DD3F" w14:textId="4DEA180E" w:rsidR="00123C53" w:rsidRPr="0091517B" w:rsidRDefault="00123C53" w:rsidP="00804D57">
      <w:pPr>
        <w:pStyle w:val="Akapitzlist1"/>
        <w:numPr>
          <w:ilvl w:val="0"/>
          <w:numId w:val="46"/>
        </w:numPr>
        <w:spacing w:after="0"/>
        <w:ind w:left="357" w:hanging="357"/>
        <w:jc w:val="both"/>
        <w:rPr>
          <w:rFonts w:ascii="Arial" w:hAnsi="Arial" w:cs="Arial"/>
          <w:color w:val="000000" w:themeColor="text1"/>
          <w:sz w:val="24"/>
          <w:szCs w:val="24"/>
          <w:lang w:eastAsia="pl-PL"/>
        </w:rPr>
      </w:pPr>
      <w:r w:rsidRPr="0091517B">
        <w:rPr>
          <w:rFonts w:ascii="Arial" w:hAnsi="Arial" w:cs="Arial"/>
          <w:sz w:val="24"/>
          <w:szCs w:val="24"/>
          <w:lang w:eastAsia="pl-PL"/>
        </w:rPr>
        <w:t>operat przeciwpożarowy, o którym mowa w art. 42 ust. 4b pkt 1) ustawy z dnia o odpadach</w:t>
      </w:r>
      <w:r w:rsidR="000C44C6" w:rsidRPr="0091517B">
        <w:rPr>
          <w:rFonts w:ascii="Arial" w:hAnsi="Arial" w:cs="Arial"/>
          <w:sz w:val="24"/>
          <w:szCs w:val="24"/>
          <w:lang w:eastAsia="pl-PL"/>
        </w:rPr>
        <w:t xml:space="preserve">, zawierający warunki ochrony przeciwpożarowej dla miejsc magazynowania odpadów na terenach Przedsiębiorstwa Handlowo-Usługowego „ANMAR” A. Przywara i M. Przywara dz. nr: 1752/7; 1752/18 i 1752/20 obręb 0007 gmina Ropczyce, powiat ropczycko-sędziszowski </w:t>
      </w:r>
      <w:r w:rsidR="00654B22" w:rsidRPr="0091517B">
        <w:rPr>
          <w:rFonts w:ascii="Arial" w:hAnsi="Arial" w:cs="Arial"/>
          <w:sz w:val="24"/>
          <w:szCs w:val="24"/>
          <w:lang w:eastAsia="pl-PL"/>
        </w:rPr>
        <w:t>wykonany w</w:t>
      </w:r>
      <w:r w:rsidR="000C44C6" w:rsidRPr="0091517B">
        <w:rPr>
          <w:rFonts w:ascii="Arial" w:hAnsi="Arial" w:cs="Arial"/>
          <w:sz w:val="24"/>
          <w:szCs w:val="24"/>
          <w:lang w:eastAsia="pl-PL"/>
        </w:rPr>
        <w:t>e</w:t>
      </w:r>
      <w:r w:rsidR="00654B22" w:rsidRPr="0091517B">
        <w:rPr>
          <w:rFonts w:ascii="Arial" w:hAnsi="Arial" w:cs="Arial"/>
          <w:sz w:val="24"/>
          <w:szCs w:val="24"/>
          <w:lang w:eastAsia="pl-PL"/>
        </w:rPr>
        <w:t xml:space="preserve"> </w:t>
      </w:r>
      <w:r w:rsidR="000C44C6" w:rsidRPr="0091517B">
        <w:rPr>
          <w:rFonts w:ascii="Arial" w:hAnsi="Arial" w:cs="Arial"/>
          <w:sz w:val="24"/>
          <w:szCs w:val="24"/>
          <w:lang w:eastAsia="pl-PL"/>
        </w:rPr>
        <w:t>wrześniu</w:t>
      </w:r>
      <w:r w:rsidR="009F5681" w:rsidRPr="0091517B">
        <w:rPr>
          <w:rFonts w:ascii="Arial" w:hAnsi="Arial" w:cs="Arial"/>
          <w:sz w:val="24"/>
          <w:szCs w:val="24"/>
          <w:lang w:eastAsia="pl-PL"/>
        </w:rPr>
        <w:t xml:space="preserve"> 202</w:t>
      </w:r>
      <w:r w:rsidR="000C44C6" w:rsidRPr="0091517B">
        <w:rPr>
          <w:rFonts w:ascii="Arial" w:hAnsi="Arial" w:cs="Arial"/>
          <w:sz w:val="24"/>
          <w:szCs w:val="24"/>
          <w:lang w:eastAsia="pl-PL"/>
        </w:rPr>
        <w:t>4</w:t>
      </w:r>
      <w:r w:rsidR="00654B22" w:rsidRPr="0091517B">
        <w:rPr>
          <w:rFonts w:ascii="Arial" w:hAnsi="Arial" w:cs="Arial"/>
          <w:sz w:val="24"/>
          <w:szCs w:val="24"/>
          <w:lang w:eastAsia="pl-PL"/>
        </w:rPr>
        <w:t xml:space="preserve"> r. przez rzeczoznawcę ds. zabezpieczeń przeciwpożarowych (nr </w:t>
      </w:r>
      <w:proofErr w:type="spellStart"/>
      <w:r w:rsidR="00654B22" w:rsidRPr="0091517B">
        <w:rPr>
          <w:rFonts w:ascii="Arial" w:hAnsi="Arial" w:cs="Arial"/>
          <w:sz w:val="24"/>
          <w:szCs w:val="24"/>
          <w:lang w:eastAsia="pl-PL"/>
        </w:rPr>
        <w:t>upr</w:t>
      </w:r>
      <w:proofErr w:type="spellEnd"/>
      <w:r w:rsidR="00654B22" w:rsidRPr="0091517B">
        <w:rPr>
          <w:rFonts w:ascii="Arial" w:hAnsi="Arial" w:cs="Arial"/>
          <w:sz w:val="24"/>
          <w:szCs w:val="24"/>
          <w:lang w:eastAsia="pl-PL"/>
        </w:rPr>
        <w:t xml:space="preserve">. </w:t>
      </w:r>
      <w:r w:rsidR="000C44C6" w:rsidRPr="0091517B">
        <w:rPr>
          <w:rFonts w:ascii="Arial" w:hAnsi="Arial" w:cs="Arial"/>
          <w:sz w:val="24"/>
          <w:szCs w:val="24"/>
          <w:lang w:eastAsia="pl-PL"/>
        </w:rPr>
        <w:t>434</w:t>
      </w:r>
      <w:r w:rsidR="00654B22" w:rsidRPr="0091517B">
        <w:rPr>
          <w:rFonts w:ascii="Arial" w:hAnsi="Arial" w:cs="Arial"/>
          <w:sz w:val="24"/>
          <w:szCs w:val="24"/>
          <w:lang w:eastAsia="pl-PL"/>
        </w:rPr>
        <w:t>/</w:t>
      </w:r>
      <w:r w:rsidR="000C44C6" w:rsidRPr="0091517B">
        <w:rPr>
          <w:rFonts w:ascii="Arial" w:hAnsi="Arial" w:cs="Arial"/>
          <w:sz w:val="24"/>
          <w:szCs w:val="24"/>
          <w:lang w:eastAsia="pl-PL"/>
        </w:rPr>
        <w:t>2001</w:t>
      </w:r>
      <w:r w:rsidR="00654B22" w:rsidRPr="0091517B">
        <w:rPr>
          <w:rFonts w:ascii="Arial" w:hAnsi="Arial" w:cs="Arial"/>
          <w:sz w:val="24"/>
          <w:szCs w:val="24"/>
          <w:lang w:eastAsia="pl-PL"/>
        </w:rPr>
        <w:t>),</w:t>
      </w:r>
      <w:r w:rsidR="0091517B">
        <w:rPr>
          <w:rFonts w:ascii="Arial" w:hAnsi="Arial" w:cs="Arial"/>
          <w:sz w:val="24"/>
          <w:szCs w:val="24"/>
          <w:lang w:eastAsia="pl-PL"/>
        </w:rPr>
        <w:t xml:space="preserve"> </w:t>
      </w:r>
      <w:r w:rsidRPr="0091517B">
        <w:rPr>
          <w:rFonts w:ascii="Arial" w:hAnsi="Arial" w:cs="Arial"/>
          <w:color w:val="000000" w:themeColor="text1"/>
          <w:sz w:val="24"/>
          <w:szCs w:val="24"/>
          <w:lang w:eastAsia="pl-PL"/>
        </w:rPr>
        <w:t xml:space="preserve">postanowienie Komendanta </w:t>
      </w:r>
      <w:r w:rsidR="00297621" w:rsidRPr="0091517B">
        <w:rPr>
          <w:rFonts w:ascii="Arial" w:hAnsi="Arial" w:cs="Arial"/>
          <w:color w:val="000000" w:themeColor="text1"/>
          <w:sz w:val="24"/>
          <w:szCs w:val="24"/>
          <w:lang w:eastAsia="pl-PL"/>
        </w:rPr>
        <w:t>Powiatowego</w:t>
      </w:r>
      <w:r w:rsidRPr="0091517B">
        <w:rPr>
          <w:rFonts w:ascii="Arial" w:hAnsi="Arial" w:cs="Arial"/>
          <w:color w:val="000000" w:themeColor="text1"/>
          <w:sz w:val="24"/>
          <w:szCs w:val="24"/>
          <w:lang w:eastAsia="pl-PL"/>
        </w:rPr>
        <w:t xml:space="preserve"> Państwowej Straży Pożarnej w </w:t>
      </w:r>
      <w:r w:rsidR="000C44C6" w:rsidRPr="0091517B">
        <w:rPr>
          <w:rFonts w:ascii="Arial" w:hAnsi="Arial" w:cs="Arial"/>
          <w:color w:val="000000" w:themeColor="text1"/>
          <w:sz w:val="24"/>
          <w:szCs w:val="24"/>
          <w:lang w:eastAsia="pl-PL"/>
        </w:rPr>
        <w:t>Ropczycach</w:t>
      </w:r>
      <w:r w:rsidRPr="0091517B">
        <w:rPr>
          <w:rFonts w:ascii="Arial" w:hAnsi="Arial" w:cs="Arial"/>
          <w:color w:val="000000" w:themeColor="text1"/>
          <w:sz w:val="24"/>
          <w:szCs w:val="24"/>
          <w:lang w:eastAsia="pl-PL"/>
        </w:rPr>
        <w:t xml:space="preserve">  z dnia </w:t>
      </w:r>
      <w:r w:rsidR="004B268C" w:rsidRPr="0091517B">
        <w:rPr>
          <w:rFonts w:ascii="Arial" w:hAnsi="Arial" w:cs="Arial"/>
          <w:color w:val="000000" w:themeColor="text1"/>
          <w:sz w:val="24"/>
          <w:szCs w:val="24"/>
          <w:lang w:eastAsia="pl-PL"/>
        </w:rPr>
        <w:t>30</w:t>
      </w:r>
      <w:r w:rsidRPr="0091517B">
        <w:rPr>
          <w:rFonts w:ascii="Arial" w:hAnsi="Arial" w:cs="Arial"/>
          <w:color w:val="000000" w:themeColor="text1"/>
          <w:sz w:val="24"/>
          <w:szCs w:val="24"/>
          <w:lang w:eastAsia="pl-PL"/>
        </w:rPr>
        <w:t>.</w:t>
      </w:r>
      <w:r w:rsidR="00D3093E" w:rsidRPr="0091517B">
        <w:rPr>
          <w:rFonts w:ascii="Arial" w:hAnsi="Arial" w:cs="Arial"/>
          <w:color w:val="000000" w:themeColor="text1"/>
          <w:sz w:val="24"/>
          <w:szCs w:val="24"/>
          <w:lang w:eastAsia="pl-PL"/>
        </w:rPr>
        <w:t>0</w:t>
      </w:r>
      <w:r w:rsidR="004B268C" w:rsidRPr="0091517B">
        <w:rPr>
          <w:rFonts w:ascii="Arial" w:hAnsi="Arial" w:cs="Arial"/>
          <w:color w:val="000000" w:themeColor="text1"/>
          <w:sz w:val="24"/>
          <w:szCs w:val="24"/>
          <w:lang w:eastAsia="pl-PL"/>
        </w:rPr>
        <w:t>9</w:t>
      </w:r>
      <w:r w:rsidRPr="0091517B">
        <w:rPr>
          <w:rFonts w:ascii="Arial" w:hAnsi="Arial" w:cs="Arial"/>
          <w:color w:val="000000" w:themeColor="text1"/>
          <w:sz w:val="24"/>
          <w:szCs w:val="24"/>
          <w:lang w:eastAsia="pl-PL"/>
        </w:rPr>
        <w:t>.202</w:t>
      </w:r>
      <w:r w:rsidR="0084557C" w:rsidRPr="0091517B">
        <w:rPr>
          <w:rFonts w:ascii="Arial" w:hAnsi="Arial" w:cs="Arial"/>
          <w:color w:val="000000" w:themeColor="text1"/>
          <w:sz w:val="24"/>
          <w:szCs w:val="24"/>
          <w:lang w:eastAsia="pl-PL"/>
        </w:rPr>
        <w:t>4</w:t>
      </w:r>
      <w:r w:rsidRPr="0091517B">
        <w:rPr>
          <w:rFonts w:ascii="Arial" w:hAnsi="Arial" w:cs="Arial"/>
          <w:color w:val="000000" w:themeColor="text1"/>
          <w:sz w:val="24"/>
          <w:szCs w:val="24"/>
          <w:lang w:eastAsia="pl-PL"/>
        </w:rPr>
        <w:t xml:space="preserve"> r., znak: </w:t>
      </w:r>
      <w:r w:rsidR="00297621" w:rsidRPr="0091517B">
        <w:rPr>
          <w:rFonts w:ascii="Arial" w:hAnsi="Arial" w:cs="Arial"/>
          <w:color w:val="000000" w:themeColor="text1"/>
          <w:sz w:val="24"/>
          <w:szCs w:val="24"/>
          <w:lang w:eastAsia="pl-PL"/>
        </w:rPr>
        <w:t>P</w:t>
      </w:r>
      <w:r w:rsidR="0084557C" w:rsidRPr="0091517B">
        <w:rPr>
          <w:rFonts w:ascii="Arial" w:hAnsi="Arial" w:cs="Arial"/>
          <w:color w:val="000000" w:themeColor="text1"/>
          <w:sz w:val="24"/>
          <w:szCs w:val="24"/>
          <w:lang w:eastAsia="pl-PL"/>
        </w:rPr>
        <w:t>R</w:t>
      </w:r>
      <w:r w:rsidRPr="0091517B">
        <w:rPr>
          <w:rFonts w:ascii="Arial" w:hAnsi="Arial" w:cs="Arial"/>
          <w:color w:val="000000" w:themeColor="text1"/>
          <w:sz w:val="24"/>
          <w:szCs w:val="24"/>
          <w:lang w:eastAsia="pl-PL"/>
        </w:rPr>
        <w:t>Z.52</w:t>
      </w:r>
      <w:r w:rsidR="00297621" w:rsidRPr="0091517B">
        <w:rPr>
          <w:rFonts w:ascii="Arial" w:hAnsi="Arial" w:cs="Arial"/>
          <w:color w:val="000000" w:themeColor="text1"/>
          <w:sz w:val="24"/>
          <w:szCs w:val="24"/>
          <w:lang w:eastAsia="pl-PL"/>
        </w:rPr>
        <w:t>68</w:t>
      </w:r>
      <w:r w:rsidRPr="0091517B">
        <w:rPr>
          <w:rFonts w:ascii="Arial" w:hAnsi="Arial" w:cs="Arial"/>
          <w:color w:val="000000" w:themeColor="text1"/>
          <w:sz w:val="24"/>
          <w:szCs w:val="24"/>
          <w:lang w:eastAsia="pl-PL"/>
        </w:rPr>
        <w:t>.</w:t>
      </w:r>
      <w:r w:rsidR="00D3093E" w:rsidRPr="0091517B">
        <w:rPr>
          <w:rFonts w:ascii="Arial" w:hAnsi="Arial" w:cs="Arial"/>
          <w:color w:val="000000" w:themeColor="text1"/>
          <w:sz w:val="24"/>
          <w:szCs w:val="24"/>
          <w:lang w:eastAsia="pl-PL"/>
        </w:rPr>
        <w:t>1</w:t>
      </w:r>
      <w:r w:rsidR="004B268C" w:rsidRPr="0091517B">
        <w:rPr>
          <w:rFonts w:ascii="Arial" w:hAnsi="Arial" w:cs="Arial"/>
          <w:color w:val="000000" w:themeColor="text1"/>
          <w:sz w:val="24"/>
          <w:szCs w:val="24"/>
          <w:lang w:eastAsia="pl-PL"/>
        </w:rPr>
        <w:t>1.1</w:t>
      </w:r>
      <w:r w:rsidRPr="0091517B">
        <w:rPr>
          <w:rFonts w:ascii="Arial" w:hAnsi="Arial" w:cs="Arial"/>
          <w:color w:val="000000" w:themeColor="text1"/>
          <w:sz w:val="24"/>
          <w:szCs w:val="24"/>
          <w:lang w:eastAsia="pl-PL"/>
        </w:rPr>
        <w:t>.202</w:t>
      </w:r>
      <w:r w:rsidR="0084557C" w:rsidRPr="0091517B">
        <w:rPr>
          <w:rFonts w:ascii="Arial" w:hAnsi="Arial" w:cs="Arial"/>
          <w:color w:val="000000" w:themeColor="text1"/>
          <w:sz w:val="24"/>
          <w:szCs w:val="24"/>
          <w:lang w:eastAsia="pl-PL"/>
        </w:rPr>
        <w:t>4</w:t>
      </w:r>
      <w:r w:rsidR="004B268C" w:rsidRPr="0091517B">
        <w:rPr>
          <w:rFonts w:ascii="Arial" w:hAnsi="Arial" w:cs="Arial"/>
          <w:color w:val="000000" w:themeColor="text1"/>
          <w:sz w:val="24"/>
          <w:szCs w:val="24"/>
          <w:lang w:eastAsia="pl-PL"/>
        </w:rPr>
        <w:t xml:space="preserve"> uzgadniające </w:t>
      </w:r>
      <w:r w:rsidR="0038335C" w:rsidRPr="0091517B">
        <w:rPr>
          <w:rFonts w:ascii="Arial" w:hAnsi="Arial" w:cs="Arial"/>
          <w:color w:val="000000" w:themeColor="text1"/>
          <w:sz w:val="24"/>
          <w:szCs w:val="24"/>
          <w:lang w:eastAsia="pl-PL"/>
        </w:rPr>
        <w:t>cyt.: „</w:t>
      </w:r>
      <w:r w:rsidR="004B268C" w:rsidRPr="0091517B">
        <w:rPr>
          <w:rFonts w:ascii="Arial" w:hAnsi="Arial" w:cs="Arial"/>
          <w:i/>
          <w:iCs/>
          <w:color w:val="000000" w:themeColor="text1"/>
          <w:sz w:val="24"/>
          <w:szCs w:val="24"/>
          <w:lang w:eastAsia="pl-PL"/>
        </w:rPr>
        <w:t xml:space="preserve">warunki ochrony przeciwpożarowej dla miejsc magazynowania i przetwarzania odpadów w miejscach magazynowania odpadów na terenach przedsiębiorstwa Handlowo-Usługowego ANMAR A. Przywara i M. Przywara dz. nr: 1752/7; 1752/18 i 1752/20 obręb 0007, określonego w operacie przeciwpożarowym opracowanym przez Kazimierza Krzowskiego – rzeczoznawcę ds. zabezpieczeń ppoż. we wrześniu 2024 roku i wyrażam zgodę na ich zastosowanie </w:t>
      </w:r>
      <w:r w:rsidR="0038335C" w:rsidRPr="0091517B">
        <w:rPr>
          <w:rFonts w:ascii="Arial" w:hAnsi="Arial" w:cs="Arial"/>
          <w:color w:val="000000" w:themeColor="text1"/>
          <w:sz w:val="24"/>
          <w:szCs w:val="24"/>
          <w:lang w:eastAsia="pl-PL"/>
        </w:rPr>
        <w:t>”</w:t>
      </w:r>
      <w:r w:rsidR="0008569B" w:rsidRPr="0091517B">
        <w:rPr>
          <w:rFonts w:ascii="Arial" w:hAnsi="Arial" w:cs="Arial"/>
          <w:color w:val="000000" w:themeColor="text1"/>
          <w:sz w:val="24"/>
          <w:szCs w:val="24"/>
          <w:lang w:eastAsia="pl-PL"/>
        </w:rPr>
        <w:t>,</w:t>
      </w:r>
    </w:p>
    <w:p w14:paraId="17F549FE" w14:textId="14619B64" w:rsidR="00387F59" w:rsidRPr="00387F59" w:rsidRDefault="00863DB8" w:rsidP="00D32CFA">
      <w:pPr>
        <w:pStyle w:val="Akapitzlist1"/>
        <w:numPr>
          <w:ilvl w:val="0"/>
          <w:numId w:val="46"/>
        </w:numPr>
        <w:spacing w:after="0"/>
        <w:ind w:left="357" w:hanging="357"/>
        <w:jc w:val="both"/>
        <w:rPr>
          <w:rFonts w:ascii="Arial" w:hAnsi="Arial" w:cs="Arial"/>
          <w:sz w:val="24"/>
          <w:szCs w:val="24"/>
          <w:lang w:eastAsia="pl-PL"/>
        </w:rPr>
      </w:pPr>
      <w:r>
        <w:rPr>
          <w:rFonts w:ascii="Arial" w:hAnsi="Arial" w:cs="Arial"/>
          <w:sz w:val="24"/>
          <w:szCs w:val="24"/>
          <w:lang w:eastAsia="pl-PL"/>
        </w:rPr>
        <w:t xml:space="preserve">dokument potwierdzający wniesienie </w:t>
      </w:r>
      <w:r w:rsidR="001E6A55">
        <w:rPr>
          <w:rFonts w:ascii="Arial" w:hAnsi="Arial" w:cs="Arial"/>
          <w:sz w:val="24"/>
          <w:szCs w:val="24"/>
          <w:lang w:eastAsia="pl-PL"/>
        </w:rPr>
        <w:t>o</w:t>
      </w:r>
      <w:r w:rsidR="00387F59" w:rsidRPr="00387F59">
        <w:rPr>
          <w:rFonts w:ascii="Arial" w:hAnsi="Arial" w:cs="Arial"/>
          <w:sz w:val="24"/>
          <w:szCs w:val="24"/>
          <w:lang w:eastAsia="pl-PL"/>
        </w:rPr>
        <w:t>płat</w:t>
      </w:r>
      <w:r>
        <w:rPr>
          <w:rFonts w:ascii="Arial" w:hAnsi="Arial" w:cs="Arial"/>
          <w:sz w:val="24"/>
          <w:szCs w:val="24"/>
          <w:lang w:eastAsia="pl-PL"/>
        </w:rPr>
        <w:t>y</w:t>
      </w:r>
      <w:r w:rsidR="00387F59" w:rsidRPr="00387F59">
        <w:rPr>
          <w:rFonts w:ascii="Arial" w:hAnsi="Arial" w:cs="Arial"/>
          <w:sz w:val="24"/>
          <w:szCs w:val="24"/>
          <w:lang w:eastAsia="pl-PL"/>
        </w:rPr>
        <w:t xml:space="preserve"> skarbow</w:t>
      </w:r>
      <w:r>
        <w:rPr>
          <w:rFonts w:ascii="Arial" w:hAnsi="Arial" w:cs="Arial"/>
          <w:sz w:val="24"/>
          <w:szCs w:val="24"/>
          <w:lang w:eastAsia="pl-PL"/>
        </w:rPr>
        <w:t>ej</w:t>
      </w:r>
      <w:r w:rsidR="00387F59" w:rsidRPr="00387F59">
        <w:rPr>
          <w:rFonts w:ascii="Arial" w:hAnsi="Arial" w:cs="Arial"/>
          <w:sz w:val="24"/>
          <w:szCs w:val="24"/>
          <w:lang w:eastAsia="pl-PL"/>
        </w:rPr>
        <w:t xml:space="preserve"> za wydanie decyzji</w:t>
      </w:r>
      <w:r w:rsidR="0008569B">
        <w:rPr>
          <w:rFonts w:ascii="Arial" w:hAnsi="Arial" w:cs="Arial"/>
          <w:sz w:val="24"/>
          <w:szCs w:val="24"/>
          <w:lang w:eastAsia="pl-PL"/>
        </w:rPr>
        <w:t>.</w:t>
      </w:r>
      <w:r w:rsidR="00387F59">
        <w:rPr>
          <w:rFonts w:ascii="Arial" w:hAnsi="Arial" w:cs="Arial"/>
          <w:sz w:val="24"/>
          <w:szCs w:val="24"/>
          <w:lang w:eastAsia="pl-PL"/>
        </w:rPr>
        <w:t xml:space="preserve"> </w:t>
      </w:r>
    </w:p>
    <w:p w14:paraId="56A2A4A5" w14:textId="1F90C3C9" w:rsidR="00B83C7C" w:rsidRPr="00446102" w:rsidRDefault="000F6C4D" w:rsidP="00D82221">
      <w:pPr>
        <w:pStyle w:val="Akapitzlist1"/>
        <w:spacing w:after="0"/>
        <w:ind w:left="0" w:firstLine="357"/>
        <w:jc w:val="both"/>
        <w:rPr>
          <w:rFonts w:ascii="Arial" w:hAnsi="Arial" w:cs="Arial"/>
          <w:sz w:val="24"/>
          <w:szCs w:val="24"/>
        </w:rPr>
      </w:pPr>
      <w:r w:rsidRPr="00446102">
        <w:rPr>
          <w:rFonts w:ascii="Arial" w:hAnsi="Arial" w:cs="Arial"/>
          <w:sz w:val="24"/>
          <w:szCs w:val="24"/>
        </w:rPr>
        <w:t xml:space="preserve">Zgodnie z wnioskiem </w:t>
      </w:r>
      <w:r w:rsidR="001B6BB2" w:rsidRPr="00446102">
        <w:rPr>
          <w:rFonts w:ascii="Arial" w:hAnsi="Arial" w:cs="Arial"/>
          <w:sz w:val="24"/>
          <w:szCs w:val="24"/>
        </w:rPr>
        <w:t xml:space="preserve">Strony </w:t>
      </w:r>
      <w:r w:rsidR="000A577C" w:rsidRPr="00446102">
        <w:rPr>
          <w:rFonts w:ascii="Arial" w:hAnsi="Arial" w:cs="Arial"/>
          <w:sz w:val="24"/>
          <w:szCs w:val="24"/>
        </w:rPr>
        <w:t>maksymalna łączna ilość przetwarzanych odpadów</w:t>
      </w:r>
      <w:r w:rsidR="00D82221" w:rsidRPr="00446102">
        <w:rPr>
          <w:rFonts w:ascii="Arial" w:hAnsi="Arial" w:cs="Arial"/>
          <w:sz w:val="24"/>
          <w:szCs w:val="24"/>
        </w:rPr>
        <w:t xml:space="preserve"> nie przekroczy </w:t>
      </w:r>
      <w:r w:rsidR="00446102" w:rsidRPr="00446102">
        <w:rPr>
          <w:rFonts w:ascii="Arial" w:hAnsi="Arial" w:cs="Arial"/>
          <w:sz w:val="24"/>
          <w:szCs w:val="24"/>
        </w:rPr>
        <w:t>3</w:t>
      </w:r>
      <w:r w:rsidR="00D82221" w:rsidRPr="00446102">
        <w:rPr>
          <w:rFonts w:ascii="Arial" w:hAnsi="Arial" w:cs="Arial"/>
          <w:sz w:val="24"/>
          <w:szCs w:val="24"/>
        </w:rPr>
        <w:t> </w:t>
      </w:r>
      <w:r w:rsidR="00446102" w:rsidRPr="00446102">
        <w:rPr>
          <w:rFonts w:ascii="Arial" w:hAnsi="Arial" w:cs="Arial"/>
          <w:sz w:val="24"/>
          <w:szCs w:val="24"/>
        </w:rPr>
        <w:t>0</w:t>
      </w:r>
      <w:r w:rsidR="00D82221" w:rsidRPr="00446102">
        <w:rPr>
          <w:rFonts w:ascii="Arial" w:hAnsi="Arial" w:cs="Arial"/>
          <w:sz w:val="24"/>
          <w:szCs w:val="24"/>
        </w:rPr>
        <w:t xml:space="preserve">00 </w:t>
      </w:r>
      <w:r w:rsidR="000A577C" w:rsidRPr="00446102">
        <w:rPr>
          <w:rFonts w:ascii="Arial" w:hAnsi="Arial" w:cs="Arial"/>
          <w:sz w:val="24"/>
          <w:szCs w:val="24"/>
        </w:rPr>
        <w:t>Mg/rok</w:t>
      </w:r>
      <w:r w:rsidR="00446102" w:rsidRPr="00446102">
        <w:rPr>
          <w:rFonts w:ascii="Arial" w:hAnsi="Arial" w:cs="Arial"/>
          <w:sz w:val="24"/>
          <w:szCs w:val="24"/>
        </w:rPr>
        <w:t xml:space="preserve"> oraz zakład będzie pracował maksymalnie 300 dni w roku w trybie dwóch zmian, czyli w godzinach od 6:00 do 22:00.</w:t>
      </w:r>
      <w:r w:rsidR="003F1F5C" w:rsidRPr="00446102">
        <w:rPr>
          <w:rFonts w:ascii="Arial" w:hAnsi="Arial" w:cs="Arial"/>
          <w:sz w:val="24"/>
          <w:szCs w:val="24"/>
        </w:rPr>
        <w:tab/>
      </w:r>
    </w:p>
    <w:p w14:paraId="2D4FFC34" w14:textId="4EA5E82E" w:rsidR="009E7DDF" w:rsidRDefault="00185A5C" w:rsidP="002F5503">
      <w:pPr>
        <w:pStyle w:val="Akapitzlist1"/>
        <w:spacing w:after="0"/>
        <w:ind w:left="0" w:firstLine="426"/>
        <w:jc w:val="both"/>
        <w:rPr>
          <w:rFonts w:ascii="Arial" w:hAnsi="Arial" w:cs="Arial"/>
          <w:sz w:val="24"/>
          <w:szCs w:val="24"/>
        </w:rPr>
      </w:pPr>
      <w:r w:rsidRPr="00833E21">
        <w:rPr>
          <w:rFonts w:ascii="Arial" w:hAnsi="Arial" w:cs="Arial"/>
          <w:sz w:val="24"/>
          <w:szCs w:val="24"/>
        </w:rPr>
        <w:t>Po przeanalizowaniu wniosku stwierdzono, że przedstawione w nim informacje wymagały uzupełnienia, stąd też Marszałek Województwa Podkarpackiego pism</w:t>
      </w:r>
      <w:r w:rsidR="00863DB8">
        <w:rPr>
          <w:rFonts w:ascii="Arial" w:hAnsi="Arial" w:cs="Arial"/>
          <w:sz w:val="24"/>
          <w:szCs w:val="24"/>
        </w:rPr>
        <w:t>em</w:t>
      </w:r>
      <w:r w:rsidRPr="00833E21">
        <w:rPr>
          <w:rFonts w:ascii="Arial" w:hAnsi="Arial" w:cs="Arial"/>
          <w:sz w:val="24"/>
          <w:szCs w:val="24"/>
        </w:rPr>
        <w:t xml:space="preserve"> </w:t>
      </w:r>
      <w:r w:rsidRPr="00735BE4">
        <w:rPr>
          <w:rFonts w:ascii="Arial" w:hAnsi="Arial" w:cs="Arial"/>
          <w:sz w:val="24"/>
          <w:szCs w:val="24"/>
        </w:rPr>
        <w:t xml:space="preserve">z dnia </w:t>
      </w:r>
      <w:r w:rsidR="00446102">
        <w:rPr>
          <w:rFonts w:ascii="Arial" w:hAnsi="Arial" w:cs="Arial"/>
          <w:sz w:val="24"/>
          <w:szCs w:val="24"/>
        </w:rPr>
        <w:t>2</w:t>
      </w:r>
      <w:r w:rsidR="0038335C">
        <w:rPr>
          <w:rFonts w:ascii="Arial" w:hAnsi="Arial" w:cs="Arial"/>
          <w:sz w:val="24"/>
          <w:szCs w:val="24"/>
        </w:rPr>
        <w:t>6</w:t>
      </w:r>
      <w:r w:rsidRPr="00735BE4">
        <w:rPr>
          <w:rFonts w:ascii="Arial" w:hAnsi="Arial" w:cs="Arial"/>
          <w:sz w:val="24"/>
          <w:szCs w:val="24"/>
        </w:rPr>
        <w:t>.</w:t>
      </w:r>
      <w:r w:rsidR="0038335C">
        <w:rPr>
          <w:rFonts w:ascii="Arial" w:hAnsi="Arial" w:cs="Arial"/>
          <w:sz w:val="24"/>
          <w:szCs w:val="24"/>
        </w:rPr>
        <w:t>0</w:t>
      </w:r>
      <w:r w:rsidR="00446102">
        <w:rPr>
          <w:rFonts w:ascii="Arial" w:hAnsi="Arial" w:cs="Arial"/>
          <w:sz w:val="24"/>
          <w:szCs w:val="24"/>
        </w:rPr>
        <w:t>9</w:t>
      </w:r>
      <w:r w:rsidRPr="00735BE4">
        <w:rPr>
          <w:rFonts w:ascii="Arial" w:hAnsi="Arial" w:cs="Arial"/>
          <w:sz w:val="24"/>
          <w:szCs w:val="24"/>
        </w:rPr>
        <w:t>.202</w:t>
      </w:r>
      <w:r w:rsidR="0038335C">
        <w:rPr>
          <w:rFonts w:ascii="Arial" w:hAnsi="Arial" w:cs="Arial"/>
          <w:sz w:val="24"/>
          <w:szCs w:val="24"/>
        </w:rPr>
        <w:t xml:space="preserve">4 </w:t>
      </w:r>
      <w:r w:rsidRPr="00735BE4">
        <w:rPr>
          <w:rFonts w:ascii="Arial" w:hAnsi="Arial" w:cs="Arial"/>
          <w:sz w:val="24"/>
          <w:szCs w:val="24"/>
        </w:rPr>
        <w:t>r.</w:t>
      </w:r>
      <w:r w:rsidR="009F5280">
        <w:rPr>
          <w:rFonts w:ascii="Arial" w:hAnsi="Arial" w:cs="Arial"/>
          <w:sz w:val="24"/>
          <w:szCs w:val="24"/>
        </w:rPr>
        <w:t xml:space="preserve"> </w:t>
      </w:r>
      <w:r w:rsidRPr="00735BE4">
        <w:rPr>
          <w:rFonts w:ascii="Arial" w:hAnsi="Arial" w:cs="Arial"/>
          <w:sz w:val="24"/>
          <w:szCs w:val="24"/>
        </w:rPr>
        <w:t xml:space="preserve">wezwał </w:t>
      </w:r>
      <w:r w:rsidR="00446102" w:rsidRPr="00096526">
        <w:rPr>
          <w:rFonts w:ascii="Arial" w:hAnsi="Arial" w:cs="Arial"/>
          <w:kern w:val="0"/>
          <w:sz w:val="24"/>
          <w:szCs w:val="24"/>
          <w:lang w:eastAsia="pl-PL"/>
        </w:rPr>
        <w:t>Pan</w:t>
      </w:r>
      <w:r w:rsidR="00446102">
        <w:rPr>
          <w:rFonts w:ascii="Arial" w:hAnsi="Arial" w:cs="Arial"/>
          <w:kern w:val="0"/>
          <w:sz w:val="24"/>
          <w:szCs w:val="24"/>
          <w:lang w:eastAsia="pl-PL"/>
        </w:rPr>
        <w:t>a</w:t>
      </w:r>
      <w:r w:rsidR="00446102" w:rsidRPr="00096526">
        <w:rPr>
          <w:rFonts w:ascii="Arial" w:hAnsi="Arial" w:cs="Arial"/>
          <w:kern w:val="0"/>
          <w:sz w:val="24"/>
          <w:szCs w:val="24"/>
          <w:lang w:eastAsia="pl-PL"/>
        </w:rPr>
        <w:t xml:space="preserve"> </w:t>
      </w:r>
      <w:r w:rsidR="00446102" w:rsidRPr="00096526">
        <w:rPr>
          <w:rFonts w:ascii="Arial" w:hAnsi="Arial" w:cs="Arial"/>
          <w:bCs/>
          <w:kern w:val="0"/>
          <w:sz w:val="24"/>
          <w:szCs w:val="24"/>
          <w:lang w:eastAsia="pl-PL"/>
        </w:rPr>
        <w:t>A. Przywar</w:t>
      </w:r>
      <w:r w:rsidR="00446102">
        <w:rPr>
          <w:rFonts w:ascii="Arial" w:hAnsi="Arial" w:cs="Arial"/>
          <w:bCs/>
          <w:kern w:val="0"/>
          <w:sz w:val="24"/>
          <w:szCs w:val="24"/>
          <w:lang w:eastAsia="pl-PL"/>
        </w:rPr>
        <w:t>a</w:t>
      </w:r>
      <w:r w:rsidR="00446102" w:rsidRPr="00096526">
        <w:rPr>
          <w:rFonts w:ascii="Arial" w:hAnsi="Arial" w:cs="Arial"/>
          <w:bCs/>
          <w:kern w:val="0"/>
          <w:sz w:val="24"/>
          <w:szCs w:val="24"/>
          <w:lang w:eastAsia="pl-PL"/>
        </w:rPr>
        <w:t xml:space="preserve"> i Pan</w:t>
      </w:r>
      <w:r w:rsidR="00446102">
        <w:rPr>
          <w:rFonts w:ascii="Arial" w:hAnsi="Arial" w:cs="Arial"/>
          <w:bCs/>
          <w:kern w:val="0"/>
          <w:sz w:val="24"/>
          <w:szCs w:val="24"/>
          <w:lang w:eastAsia="pl-PL"/>
        </w:rPr>
        <w:t>a</w:t>
      </w:r>
      <w:r w:rsidR="00446102" w:rsidRPr="00096526">
        <w:rPr>
          <w:rFonts w:ascii="Arial" w:hAnsi="Arial" w:cs="Arial"/>
          <w:bCs/>
          <w:kern w:val="0"/>
          <w:sz w:val="24"/>
          <w:szCs w:val="24"/>
          <w:lang w:eastAsia="pl-PL"/>
        </w:rPr>
        <w:t xml:space="preserve"> M. Przywar</w:t>
      </w:r>
      <w:r w:rsidR="00446102">
        <w:rPr>
          <w:rFonts w:ascii="Arial" w:hAnsi="Arial" w:cs="Arial"/>
          <w:bCs/>
          <w:kern w:val="0"/>
          <w:sz w:val="24"/>
          <w:szCs w:val="24"/>
          <w:lang w:eastAsia="pl-PL"/>
        </w:rPr>
        <w:t>a</w:t>
      </w:r>
      <w:r w:rsidR="00446102" w:rsidRPr="00096526">
        <w:rPr>
          <w:rFonts w:ascii="Arial" w:hAnsi="Arial" w:cs="Arial"/>
          <w:bCs/>
          <w:kern w:val="0"/>
          <w:sz w:val="24"/>
          <w:szCs w:val="24"/>
          <w:lang w:eastAsia="pl-PL"/>
        </w:rPr>
        <w:t>, będąc</w:t>
      </w:r>
      <w:r w:rsidR="00446102">
        <w:rPr>
          <w:rFonts w:ascii="Arial" w:hAnsi="Arial" w:cs="Arial"/>
          <w:bCs/>
          <w:kern w:val="0"/>
          <w:sz w:val="24"/>
          <w:szCs w:val="24"/>
          <w:lang w:eastAsia="pl-PL"/>
        </w:rPr>
        <w:t>ymi</w:t>
      </w:r>
      <w:r w:rsidR="00446102" w:rsidRPr="00096526">
        <w:rPr>
          <w:rFonts w:ascii="Arial" w:hAnsi="Arial" w:cs="Arial"/>
          <w:bCs/>
          <w:kern w:val="0"/>
          <w:sz w:val="24"/>
          <w:szCs w:val="24"/>
          <w:lang w:eastAsia="pl-PL"/>
        </w:rPr>
        <w:t xml:space="preserve"> wspólnikami spółki cywilnej pn.: Przedsiębiorstwo Handlowo-Usługowe „ANMAR” A.</w:t>
      </w:r>
      <w:r w:rsidR="0091517B">
        <w:rPr>
          <w:rFonts w:ascii="Arial" w:hAnsi="Arial" w:cs="Arial"/>
          <w:bCs/>
          <w:kern w:val="0"/>
          <w:sz w:val="24"/>
          <w:szCs w:val="24"/>
          <w:lang w:eastAsia="pl-PL"/>
        </w:rPr>
        <w:t xml:space="preserve"> </w:t>
      </w:r>
      <w:r w:rsidR="00446102" w:rsidRPr="00096526">
        <w:rPr>
          <w:rFonts w:ascii="Arial" w:hAnsi="Arial" w:cs="Arial"/>
          <w:bCs/>
          <w:kern w:val="0"/>
          <w:sz w:val="24"/>
          <w:szCs w:val="24"/>
          <w:lang w:eastAsia="pl-PL"/>
        </w:rPr>
        <w:lastRenderedPageBreak/>
        <w:t>Przywara i M. Przywara, ul. Krakowska 12, 39-100 Ropczyce</w:t>
      </w:r>
      <w:r w:rsidR="0038335C" w:rsidRPr="00735BE4">
        <w:rPr>
          <w:rFonts w:ascii="Arial" w:hAnsi="Arial" w:cs="Arial"/>
          <w:sz w:val="24"/>
          <w:szCs w:val="24"/>
        </w:rPr>
        <w:t xml:space="preserve"> </w:t>
      </w:r>
      <w:r w:rsidRPr="00735BE4">
        <w:rPr>
          <w:rFonts w:ascii="Arial" w:hAnsi="Arial" w:cs="Arial"/>
          <w:sz w:val="24"/>
          <w:szCs w:val="24"/>
        </w:rPr>
        <w:t>do uzupełnienia wniosku. Strona pismem z dnia</w:t>
      </w:r>
      <w:r w:rsidR="00873661">
        <w:rPr>
          <w:rFonts w:ascii="Arial" w:hAnsi="Arial" w:cs="Arial"/>
          <w:sz w:val="24"/>
          <w:szCs w:val="24"/>
        </w:rPr>
        <w:t xml:space="preserve"> (data wpływu)</w:t>
      </w:r>
      <w:r w:rsidRPr="00735BE4">
        <w:rPr>
          <w:rFonts w:ascii="Arial" w:hAnsi="Arial" w:cs="Arial"/>
          <w:sz w:val="24"/>
          <w:szCs w:val="24"/>
        </w:rPr>
        <w:t xml:space="preserve"> </w:t>
      </w:r>
      <w:r w:rsidR="00446102">
        <w:rPr>
          <w:rFonts w:ascii="Arial" w:hAnsi="Arial" w:cs="Arial"/>
          <w:sz w:val="24"/>
          <w:szCs w:val="24"/>
        </w:rPr>
        <w:t>10</w:t>
      </w:r>
      <w:r w:rsidRPr="00735BE4">
        <w:rPr>
          <w:rFonts w:ascii="Arial" w:hAnsi="Arial" w:cs="Arial"/>
          <w:sz w:val="24"/>
          <w:szCs w:val="24"/>
        </w:rPr>
        <w:t>.</w:t>
      </w:r>
      <w:r w:rsidR="00735BE4" w:rsidRPr="00735BE4">
        <w:rPr>
          <w:rFonts w:ascii="Arial" w:hAnsi="Arial" w:cs="Arial"/>
          <w:sz w:val="24"/>
          <w:szCs w:val="24"/>
        </w:rPr>
        <w:t>1</w:t>
      </w:r>
      <w:r w:rsidR="00446102">
        <w:rPr>
          <w:rFonts w:ascii="Arial" w:hAnsi="Arial" w:cs="Arial"/>
          <w:sz w:val="24"/>
          <w:szCs w:val="24"/>
        </w:rPr>
        <w:t>0</w:t>
      </w:r>
      <w:r w:rsidRPr="00735BE4">
        <w:rPr>
          <w:rFonts w:ascii="Arial" w:hAnsi="Arial" w:cs="Arial"/>
          <w:sz w:val="24"/>
          <w:szCs w:val="24"/>
        </w:rPr>
        <w:t>.202</w:t>
      </w:r>
      <w:r w:rsidR="00735BE4" w:rsidRPr="00735BE4">
        <w:rPr>
          <w:rFonts w:ascii="Arial" w:hAnsi="Arial" w:cs="Arial"/>
          <w:sz w:val="24"/>
          <w:szCs w:val="24"/>
        </w:rPr>
        <w:t>4</w:t>
      </w:r>
      <w:r w:rsidR="008471E0" w:rsidRPr="00735BE4">
        <w:rPr>
          <w:rFonts w:ascii="Arial" w:hAnsi="Arial" w:cs="Arial"/>
          <w:sz w:val="24"/>
          <w:szCs w:val="24"/>
        </w:rPr>
        <w:t xml:space="preserve"> </w:t>
      </w:r>
      <w:r w:rsidRPr="00735BE4">
        <w:rPr>
          <w:rFonts w:ascii="Arial" w:hAnsi="Arial" w:cs="Arial"/>
          <w:sz w:val="24"/>
          <w:szCs w:val="24"/>
        </w:rPr>
        <w:t>r.</w:t>
      </w:r>
      <w:r w:rsidR="00446102">
        <w:rPr>
          <w:rFonts w:ascii="Arial" w:hAnsi="Arial" w:cs="Arial"/>
          <w:sz w:val="24"/>
          <w:szCs w:val="24"/>
        </w:rPr>
        <w:t>, 13.11.2024 r.</w:t>
      </w:r>
      <w:r w:rsidR="00873661">
        <w:rPr>
          <w:rFonts w:ascii="Arial" w:hAnsi="Arial" w:cs="Arial"/>
          <w:sz w:val="24"/>
          <w:szCs w:val="24"/>
        </w:rPr>
        <w:t xml:space="preserve"> oraz </w:t>
      </w:r>
      <w:r w:rsidR="003E5561" w:rsidRPr="00735BE4">
        <w:rPr>
          <w:rFonts w:ascii="Arial" w:hAnsi="Arial" w:cs="Arial"/>
          <w:sz w:val="24"/>
          <w:szCs w:val="24"/>
        </w:rPr>
        <w:t xml:space="preserve"> </w:t>
      </w:r>
      <w:r w:rsidR="00446102">
        <w:rPr>
          <w:rFonts w:ascii="Arial" w:hAnsi="Arial" w:cs="Arial"/>
          <w:sz w:val="24"/>
          <w:szCs w:val="24"/>
        </w:rPr>
        <w:t>18</w:t>
      </w:r>
      <w:r w:rsidR="008471E0" w:rsidRPr="00873661">
        <w:rPr>
          <w:rFonts w:ascii="Arial" w:hAnsi="Arial" w:cs="Arial"/>
          <w:sz w:val="24"/>
          <w:szCs w:val="24"/>
        </w:rPr>
        <w:t>.</w:t>
      </w:r>
      <w:r w:rsidR="00873661">
        <w:rPr>
          <w:rFonts w:ascii="Arial" w:hAnsi="Arial" w:cs="Arial"/>
          <w:sz w:val="24"/>
          <w:szCs w:val="24"/>
        </w:rPr>
        <w:t>1</w:t>
      </w:r>
      <w:r w:rsidR="00446102">
        <w:rPr>
          <w:rFonts w:ascii="Arial" w:hAnsi="Arial" w:cs="Arial"/>
          <w:sz w:val="24"/>
          <w:szCs w:val="24"/>
        </w:rPr>
        <w:t>1</w:t>
      </w:r>
      <w:r w:rsidR="008471E0" w:rsidRPr="00873661">
        <w:rPr>
          <w:rFonts w:ascii="Arial" w:hAnsi="Arial" w:cs="Arial"/>
          <w:sz w:val="24"/>
          <w:szCs w:val="24"/>
        </w:rPr>
        <w:t>.202</w:t>
      </w:r>
      <w:r w:rsidR="00446102">
        <w:rPr>
          <w:rFonts w:ascii="Arial" w:hAnsi="Arial" w:cs="Arial"/>
          <w:sz w:val="24"/>
          <w:szCs w:val="24"/>
        </w:rPr>
        <w:t>4</w:t>
      </w:r>
      <w:r w:rsidR="008471E0" w:rsidRPr="00873661">
        <w:rPr>
          <w:rFonts w:ascii="Arial" w:hAnsi="Arial" w:cs="Arial"/>
          <w:sz w:val="24"/>
          <w:szCs w:val="24"/>
        </w:rPr>
        <w:t xml:space="preserve"> r. </w:t>
      </w:r>
      <w:r w:rsidR="003E5561" w:rsidRPr="00873661">
        <w:rPr>
          <w:rFonts w:ascii="Arial" w:hAnsi="Arial" w:cs="Arial"/>
          <w:sz w:val="24"/>
          <w:szCs w:val="24"/>
        </w:rPr>
        <w:t>uzupełniła wniosek.</w:t>
      </w:r>
      <w:r w:rsidR="003E5561" w:rsidRPr="00735BE4">
        <w:rPr>
          <w:rFonts w:ascii="Arial" w:hAnsi="Arial" w:cs="Arial"/>
          <w:sz w:val="24"/>
          <w:szCs w:val="24"/>
        </w:rPr>
        <w:t xml:space="preserve"> </w:t>
      </w:r>
    </w:p>
    <w:p w14:paraId="2508D1E2" w14:textId="6E86EEFD" w:rsidR="00BE7132" w:rsidRDefault="00BE7132" w:rsidP="00BE7132">
      <w:pPr>
        <w:pStyle w:val="Akapitzlist1"/>
        <w:spacing w:after="0"/>
        <w:ind w:left="0" w:firstLine="426"/>
        <w:jc w:val="both"/>
        <w:rPr>
          <w:rFonts w:ascii="Arial" w:hAnsi="Arial" w:cs="Arial"/>
          <w:sz w:val="24"/>
          <w:szCs w:val="24"/>
        </w:rPr>
      </w:pPr>
      <w:r w:rsidRPr="002F5503">
        <w:rPr>
          <w:rFonts w:ascii="Arial" w:hAnsi="Arial" w:cs="Arial"/>
          <w:sz w:val="24"/>
          <w:szCs w:val="24"/>
        </w:rPr>
        <w:t xml:space="preserve">Tutejszy Organ, po przeanalizowaniu przedłożonej decyzji o środowiskowych uwarunkowaniach z dnia </w:t>
      </w:r>
      <w:r w:rsidRPr="002F5503">
        <w:rPr>
          <w:rFonts w:ascii="Arial" w:hAnsi="Arial" w:cs="Arial"/>
          <w:sz w:val="24"/>
          <w:szCs w:val="24"/>
          <w:lang w:eastAsia="pl-PL"/>
        </w:rPr>
        <w:t xml:space="preserve">18.02.2022 </w:t>
      </w:r>
      <w:r w:rsidRPr="002F5503">
        <w:rPr>
          <w:rFonts w:ascii="Arial" w:hAnsi="Arial" w:cs="Arial"/>
          <w:sz w:val="24"/>
          <w:szCs w:val="24"/>
        </w:rPr>
        <w:t xml:space="preserve">r., znak: OŚiR.6220.6.2021, wystąpił do Burmistrza Ropczyc o wskazanie podstawowych parametrów instalacji do sortowania odpadów, w tym zdolności przerobowej. Burmistrz Ropczyc pismem z dnia 11.10.2024 r. wskazał elementy i parametry instalacji oraz podał, że planowana wydajność będzie wynosić maksymalnie 9,9 Mg/dobę. </w:t>
      </w:r>
    </w:p>
    <w:p w14:paraId="1517B0C9" w14:textId="53B04B92" w:rsidR="00123C53" w:rsidRPr="00833E21" w:rsidRDefault="00582786" w:rsidP="00D32CFA">
      <w:pPr>
        <w:pStyle w:val="Akapitzlist1"/>
        <w:spacing w:after="0"/>
        <w:ind w:left="0" w:firstLine="709"/>
        <w:jc w:val="both"/>
        <w:rPr>
          <w:rFonts w:ascii="Arial" w:hAnsi="Arial" w:cs="Arial"/>
          <w:sz w:val="24"/>
          <w:szCs w:val="24"/>
          <w:lang w:eastAsia="pl-PL"/>
        </w:rPr>
      </w:pPr>
      <w:r w:rsidRPr="00F45BB2">
        <w:rPr>
          <w:rFonts w:ascii="Arial" w:hAnsi="Arial" w:cs="Arial"/>
          <w:sz w:val="24"/>
          <w:szCs w:val="24"/>
          <w:lang w:eastAsia="pl-PL"/>
        </w:rPr>
        <w:t>Całość z</w:t>
      </w:r>
      <w:r w:rsidRPr="00833E21">
        <w:rPr>
          <w:rFonts w:ascii="Arial" w:hAnsi="Arial" w:cs="Arial"/>
          <w:sz w:val="24"/>
          <w:szCs w:val="24"/>
          <w:lang w:eastAsia="pl-PL"/>
        </w:rPr>
        <w:t>gromadz</w:t>
      </w:r>
      <w:r w:rsidR="00080D3E" w:rsidRPr="00833E21">
        <w:rPr>
          <w:rFonts w:ascii="Arial" w:hAnsi="Arial" w:cs="Arial"/>
          <w:sz w:val="24"/>
          <w:szCs w:val="24"/>
          <w:lang w:eastAsia="pl-PL"/>
        </w:rPr>
        <w:t xml:space="preserve">onych w postępowaniu </w:t>
      </w:r>
      <w:r w:rsidR="00123C53" w:rsidRPr="00833E21">
        <w:rPr>
          <w:rFonts w:ascii="Arial" w:hAnsi="Arial" w:cs="Arial"/>
          <w:sz w:val="24"/>
          <w:szCs w:val="24"/>
          <w:lang w:eastAsia="pl-PL"/>
        </w:rPr>
        <w:t>dokument</w:t>
      </w:r>
      <w:r w:rsidR="00080D3E" w:rsidRPr="00833E21">
        <w:rPr>
          <w:rFonts w:ascii="Arial" w:hAnsi="Arial" w:cs="Arial"/>
          <w:sz w:val="24"/>
          <w:szCs w:val="24"/>
          <w:lang w:eastAsia="pl-PL"/>
        </w:rPr>
        <w:t>ó</w:t>
      </w:r>
      <w:r w:rsidR="00B4704C" w:rsidRPr="00833E21">
        <w:rPr>
          <w:rFonts w:ascii="Arial" w:hAnsi="Arial" w:cs="Arial"/>
          <w:sz w:val="24"/>
          <w:szCs w:val="24"/>
          <w:lang w:eastAsia="pl-PL"/>
        </w:rPr>
        <w:t>w</w:t>
      </w:r>
      <w:r w:rsidR="00123C53" w:rsidRPr="00833E21">
        <w:rPr>
          <w:rFonts w:ascii="Arial" w:hAnsi="Arial" w:cs="Arial"/>
          <w:sz w:val="24"/>
          <w:szCs w:val="24"/>
          <w:lang w:eastAsia="pl-PL"/>
        </w:rPr>
        <w:t xml:space="preserve"> zawiera informacje wyszczególnione </w:t>
      </w:r>
      <w:r w:rsidR="00123C53" w:rsidRPr="00833E21">
        <w:rPr>
          <w:rFonts w:ascii="Arial" w:hAnsi="Arial" w:cs="Arial"/>
          <w:sz w:val="24"/>
          <w:szCs w:val="24"/>
        </w:rPr>
        <w:t xml:space="preserve">w art. 42 </w:t>
      </w:r>
      <w:r w:rsidR="00123C53" w:rsidRPr="00833E21">
        <w:rPr>
          <w:rFonts w:ascii="Arial" w:hAnsi="Arial" w:cs="Arial"/>
          <w:sz w:val="24"/>
          <w:szCs w:val="24"/>
          <w:lang w:eastAsia="pl-PL"/>
        </w:rPr>
        <w:t>ustawy z dna 14 grudnia 2012 r. o odpadach, a opisany sposób postępowania z odpadami jest prawidłowy i zgodny z obowiązującymi przepisami.</w:t>
      </w:r>
    </w:p>
    <w:p w14:paraId="790C6DA4" w14:textId="77777777" w:rsidR="0091517B" w:rsidRDefault="006723A8" w:rsidP="0091517B">
      <w:pPr>
        <w:widowControl w:val="0"/>
        <w:suppressAutoHyphens/>
        <w:spacing w:before="120" w:after="0" w:line="240" w:lineRule="auto"/>
        <w:ind w:firstLine="708"/>
        <w:jc w:val="both"/>
        <w:rPr>
          <w:rFonts w:cs="Arial"/>
          <w:szCs w:val="24"/>
        </w:rPr>
      </w:pPr>
      <w:r w:rsidRPr="00AA719C">
        <w:rPr>
          <w:rFonts w:cs="Arial"/>
          <w:szCs w:val="24"/>
        </w:rPr>
        <w:t xml:space="preserve">Przetwarzanie odpadów będzie realizowane poprzez ich </w:t>
      </w:r>
      <w:r>
        <w:rPr>
          <w:rFonts w:cs="Arial"/>
          <w:szCs w:val="24"/>
        </w:rPr>
        <w:t>odzysk</w:t>
      </w:r>
      <w:r w:rsidRPr="00AA719C">
        <w:rPr>
          <w:rFonts w:cs="Arial"/>
          <w:szCs w:val="24"/>
        </w:rPr>
        <w:t xml:space="preserve"> metodą </w:t>
      </w:r>
      <w:r w:rsidRPr="002F76FE">
        <w:rPr>
          <w:rFonts w:cs="Arial"/>
          <w:szCs w:val="24"/>
        </w:rPr>
        <w:t>R12</w:t>
      </w:r>
      <w:r>
        <w:rPr>
          <w:rFonts w:cs="Arial"/>
          <w:szCs w:val="24"/>
        </w:rPr>
        <w:t xml:space="preserve"> - </w:t>
      </w:r>
      <w:r w:rsidRPr="002F5503">
        <w:rPr>
          <w:rFonts w:cs="Arial"/>
          <w:i/>
          <w:iCs/>
          <w:szCs w:val="24"/>
        </w:rPr>
        <w:t>Wymiana odpadów w celu poddania ich któremukolwiek z procesów wymienionych w pozycji R1-R11</w:t>
      </w:r>
      <w:r>
        <w:rPr>
          <w:rFonts w:cs="Arial"/>
          <w:szCs w:val="24"/>
        </w:rPr>
        <w:t xml:space="preserve"> i będzie prowadzony wyłącznie wewnątrz hali magazynowo - produkcyjnej w magazynie nr 1.</w:t>
      </w:r>
    </w:p>
    <w:p w14:paraId="6B967D5D" w14:textId="6CD7297B" w:rsidR="006723A8" w:rsidRDefault="006723A8" w:rsidP="0091517B">
      <w:pPr>
        <w:widowControl w:val="0"/>
        <w:suppressAutoHyphens/>
        <w:spacing w:before="120" w:after="0" w:line="240" w:lineRule="auto"/>
        <w:ind w:firstLine="708"/>
        <w:jc w:val="both"/>
        <w:rPr>
          <w:rFonts w:eastAsia="Arial Unicode MS" w:cs="Arial"/>
          <w:kern w:val="1"/>
          <w:szCs w:val="24"/>
        </w:rPr>
      </w:pPr>
      <w:r w:rsidRPr="00AC2ADB">
        <w:rPr>
          <w:rFonts w:eastAsia="Arial Unicode MS" w:cs="Arial"/>
          <w:kern w:val="1"/>
          <w:szCs w:val="24"/>
        </w:rPr>
        <w:t>Rodzaje i ilości odpadów dopuszczone do przetwarzania oraz powstające w wyniku przetwarzania w okresie roku określono w tabelach 1 i 2 niniejszej decyzji.</w:t>
      </w:r>
    </w:p>
    <w:p w14:paraId="5554870F" w14:textId="155F4C19" w:rsidR="00BE7132" w:rsidRPr="005F52BF" w:rsidRDefault="005F52BF" w:rsidP="00BE7132">
      <w:pPr>
        <w:spacing w:after="0" w:line="240" w:lineRule="auto"/>
        <w:ind w:firstLine="708"/>
        <w:jc w:val="both"/>
        <w:rPr>
          <w:rFonts w:cs="Arial"/>
          <w:szCs w:val="24"/>
        </w:rPr>
      </w:pPr>
      <w:r w:rsidRPr="005F52BF">
        <w:rPr>
          <w:rFonts w:cs="Arial"/>
          <w:szCs w:val="24"/>
          <w:lang w:eastAsia="pl-PL"/>
        </w:rPr>
        <w:t xml:space="preserve">W przypadku odpadu o kodzie 02 03 04 o właściwościach mogących powodować uciążliwość </w:t>
      </w:r>
      <w:proofErr w:type="spellStart"/>
      <w:r w:rsidRPr="005F52BF">
        <w:rPr>
          <w:rFonts w:cs="Arial"/>
          <w:szCs w:val="24"/>
          <w:lang w:eastAsia="pl-PL"/>
        </w:rPr>
        <w:t>odorową</w:t>
      </w:r>
      <w:proofErr w:type="spellEnd"/>
      <w:r w:rsidRPr="005F52BF">
        <w:rPr>
          <w:rFonts w:cs="Arial"/>
          <w:szCs w:val="24"/>
          <w:lang w:eastAsia="pl-PL"/>
        </w:rPr>
        <w:t xml:space="preserve"> </w:t>
      </w:r>
      <w:r w:rsidR="00BE7132" w:rsidRPr="005F52BF">
        <w:rPr>
          <w:rFonts w:cs="Arial"/>
          <w:szCs w:val="24"/>
          <w:lang w:eastAsia="pl-PL"/>
        </w:rPr>
        <w:t xml:space="preserve">Organ określił dodatkowe warunki w zakresie </w:t>
      </w:r>
      <w:r w:rsidRPr="005F52BF">
        <w:rPr>
          <w:rFonts w:cs="Arial"/>
          <w:szCs w:val="24"/>
          <w:lang w:eastAsia="pl-PL"/>
        </w:rPr>
        <w:t>czasu</w:t>
      </w:r>
      <w:r w:rsidR="00BE7132" w:rsidRPr="005F52BF">
        <w:rPr>
          <w:rFonts w:cs="Arial"/>
          <w:szCs w:val="24"/>
          <w:lang w:eastAsia="pl-PL"/>
        </w:rPr>
        <w:t xml:space="preserve"> magazynowania tych odpadów</w:t>
      </w:r>
      <w:r w:rsidRPr="005F52BF">
        <w:rPr>
          <w:rFonts w:cs="Arial"/>
          <w:szCs w:val="24"/>
          <w:lang w:eastAsia="pl-PL"/>
        </w:rPr>
        <w:t xml:space="preserve"> nie dłużej niż 72 h</w:t>
      </w:r>
      <w:r w:rsidR="00BE7132" w:rsidRPr="005F52BF">
        <w:rPr>
          <w:rFonts w:cs="Arial"/>
          <w:szCs w:val="24"/>
          <w:lang w:eastAsia="pl-PL"/>
        </w:rPr>
        <w:t xml:space="preserve"> przed przekazaniem do przetwarzania. Dopuszcza się magazynowanie ww. odpadów w sytuacjach odbiegających od normalnych, tj. awarie, przestoje, remonty czy brak mocy przerobowej. W takich przypadkach należy niezwłocznie przekazać ww. odpady do innych podmiotów mogących zagospodarować ww. odpady. W przypadku odnotowania sytuacji odbiegających od normalnych należy wskazać przyczyny wystąpienia takich okoliczności oraz opisać działania podjęte w celu skrócenia okresu magazynowania ww. odpadów. Ponadto w oparciu o zapisu art. 16 ustawy z dnia 14 grudnia 2012 r. o odpadach nałożono obowiązek opracowania Planu zapobiegania uciążliwości odorowej uwzględniający sposoby monitorowania i reagowania na stwierdzone przypadki występowania odorów, np. skarg.</w:t>
      </w:r>
    </w:p>
    <w:p w14:paraId="1D2D983B" w14:textId="32330D6B" w:rsidR="00123C53" w:rsidRPr="00971920" w:rsidRDefault="00123C53" w:rsidP="00D32CFA">
      <w:pPr>
        <w:spacing w:after="0" w:line="276" w:lineRule="auto"/>
        <w:ind w:firstLine="709"/>
        <w:jc w:val="both"/>
        <w:rPr>
          <w:rFonts w:cs="Arial"/>
          <w:szCs w:val="24"/>
          <w:lang w:eastAsia="pl-PL"/>
        </w:rPr>
      </w:pPr>
      <w:r w:rsidRPr="00971920">
        <w:rPr>
          <w:rFonts w:cs="Arial"/>
          <w:szCs w:val="24"/>
        </w:rPr>
        <w:t>Na podstawie art. 41a ust. 1</w:t>
      </w:r>
      <w:r w:rsidR="00DF07E5">
        <w:rPr>
          <w:rFonts w:cs="Arial"/>
          <w:szCs w:val="24"/>
        </w:rPr>
        <w:t xml:space="preserve"> i 2</w:t>
      </w:r>
      <w:r w:rsidRPr="00971920">
        <w:rPr>
          <w:rFonts w:cs="Arial"/>
          <w:szCs w:val="24"/>
        </w:rPr>
        <w:t xml:space="preserve"> ustawy z dnia 14 grudnia 2012 r. o odpadach </w:t>
      </w:r>
      <w:r w:rsidR="00126BC3">
        <w:rPr>
          <w:rFonts w:cs="Arial"/>
          <w:szCs w:val="24"/>
          <w:lang w:eastAsia="pl-PL"/>
        </w:rPr>
        <w:t>zezwolenie na</w:t>
      </w:r>
      <w:r w:rsidRPr="00971920">
        <w:rPr>
          <w:rFonts w:cs="Arial"/>
          <w:szCs w:val="24"/>
          <w:lang w:eastAsia="pl-PL"/>
        </w:rPr>
        <w:t xml:space="preserve"> przetwarzanie</w:t>
      </w:r>
      <w:r w:rsidR="00DF07E5">
        <w:rPr>
          <w:rFonts w:cs="Arial"/>
          <w:szCs w:val="24"/>
          <w:lang w:eastAsia="pl-PL"/>
        </w:rPr>
        <w:t xml:space="preserve"> i zbieranie</w:t>
      </w:r>
      <w:r w:rsidRPr="00971920">
        <w:rPr>
          <w:rFonts w:cs="Arial"/>
          <w:szCs w:val="24"/>
          <w:lang w:eastAsia="pl-PL"/>
        </w:rPr>
        <w:t xml:space="preserve"> odpadów jest wydawane po przeprowadzeniu przez wojewódzkiego inspektora ochrony środowiska, z udziałem przedstawiciela właściwego organu, kontroli instalacji, obiektu budowlanego lub jego części lub miejsc magazynowania odpadów, w których ma być prowadzone przetwarzanie odpadów lub zbieranie odpadów, w zakresie spełniania wymagań określonych w przepisach ochrony środowiska.</w:t>
      </w:r>
    </w:p>
    <w:p w14:paraId="7935C814" w14:textId="03F70AAA" w:rsidR="00123C53" w:rsidRPr="00E122FE" w:rsidRDefault="00123C53" w:rsidP="00D32CFA">
      <w:pPr>
        <w:pStyle w:val="Akapitzlist1"/>
        <w:spacing w:after="0"/>
        <w:ind w:left="0" w:firstLine="709"/>
        <w:jc w:val="both"/>
        <w:rPr>
          <w:rFonts w:ascii="Arial" w:hAnsi="Arial"/>
          <w:sz w:val="24"/>
          <w:szCs w:val="24"/>
        </w:rPr>
      </w:pPr>
      <w:r w:rsidRPr="00E122FE">
        <w:rPr>
          <w:rFonts w:ascii="Arial" w:hAnsi="Arial" w:cs="Arial"/>
          <w:sz w:val="24"/>
          <w:szCs w:val="24"/>
          <w:lang w:eastAsia="pl-PL"/>
        </w:rPr>
        <w:t xml:space="preserve">W związku z powyższym, pismem z dnia </w:t>
      </w:r>
      <w:r w:rsidR="00126BC3">
        <w:rPr>
          <w:rFonts w:ascii="Arial" w:hAnsi="Arial" w:cs="Arial"/>
          <w:sz w:val="24"/>
          <w:szCs w:val="24"/>
          <w:lang w:eastAsia="pl-PL"/>
        </w:rPr>
        <w:t>1</w:t>
      </w:r>
      <w:r w:rsidR="00007B98">
        <w:rPr>
          <w:rFonts w:ascii="Arial" w:hAnsi="Arial" w:cs="Arial"/>
          <w:sz w:val="24"/>
          <w:szCs w:val="24"/>
          <w:lang w:eastAsia="pl-PL"/>
        </w:rPr>
        <w:t>6</w:t>
      </w:r>
      <w:r w:rsidRPr="00E122FE">
        <w:rPr>
          <w:rFonts w:ascii="Arial" w:hAnsi="Arial" w:cs="Arial"/>
          <w:sz w:val="24"/>
          <w:szCs w:val="24"/>
        </w:rPr>
        <w:t>.</w:t>
      </w:r>
      <w:r w:rsidR="00126BC3">
        <w:rPr>
          <w:rFonts w:ascii="Arial" w:hAnsi="Arial" w:cs="Arial"/>
          <w:sz w:val="24"/>
          <w:szCs w:val="24"/>
        </w:rPr>
        <w:t>1</w:t>
      </w:r>
      <w:r w:rsidR="00007B98">
        <w:rPr>
          <w:rFonts w:ascii="Arial" w:hAnsi="Arial" w:cs="Arial"/>
          <w:sz w:val="24"/>
          <w:szCs w:val="24"/>
        </w:rPr>
        <w:t>0</w:t>
      </w:r>
      <w:r w:rsidRPr="00E122FE">
        <w:rPr>
          <w:rFonts w:ascii="Arial" w:hAnsi="Arial" w:cs="Arial"/>
          <w:sz w:val="24"/>
          <w:szCs w:val="24"/>
        </w:rPr>
        <w:t>.202</w:t>
      </w:r>
      <w:r w:rsidR="00E122FE" w:rsidRPr="00E122FE">
        <w:rPr>
          <w:rFonts w:ascii="Arial" w:hAnsi="Arial" w:cs="Arial"/>
          <w:sz w:val="24"/>
          <w:szCs w:val="24"/>
        </w:rPr>
        <w:t>4</w:t>
      </w:r>
      <w:r w:rsidRPr="00E122FE">
        <w:rPr>
          <w:rFonts w:ascii="Arial" w:hAnsi="Arial" w:cs="Arial"/>
          <w:sz w:val="24"/>
          <w:szCs w:val="24"/>
        </w:rPr>
        <w:t xml:space="preserve"> r. tutejszy Organ wystąpił do Podkarpackiego Wojewódzkiego Inspektora Ochrony Środowiska o przeprowadzenie kontroli instalacji </w:t>
      </w:r>
      <w:r w:rsidR="00BC319B" w:rsidRPr="00E122FE">
        <w:rPr>
          <w:rFonts w:ascii="Arial" w:hAnsi="Arial" w:cs="Arial"/>
          <w:sz w:val="24"/>
          <w:szCs w:val="24"/>
        </w:rPr>
        <w:t>lub jej części, obiektu budowlanego lub jego części lub miejsc magazynowania odpadów w zakresie spełniania wymagań określonych w przepisach ochrony środowiska.</w:t>
      </w:r>
    </w:p>
    <w:p w14:paraId="1F498D65" w14:textId="3760DC59" w:rsidR="00123C53" w:rsidRPr="00126BC3" w:rsidRDefault="001268D2" w:rsidP="00126BC3">
      <w:pPr>
        <w:pStyle w:val="Akapitzlist1"/>
        <w:spacing w:after="0"/>
        <w:ind w:left="0" w:firstLine="708"/>
        <w:jc w:val="both"/>
        <w:rPr>
          <w:rFonts w:ascii="Arial" w:hAnsi="Arial" w:cs="Arial"/>
          <w:i/>
          <w:iCs/>
          <w:sz w:val="24"/>
          <w:szCs w:val="24"/>
          <w:lang w:eastAsia="pl-PL"/>
        </w:rPr>
      </w:pPr>
      <w:r w:rsidRPr="001268D2">
        <w:rPr>
          <w:rFonts w:ascii="Arial" w:hAnsi="Arial" w:cs="Arial"/>
          <w:sz w:val="24"/>
          <w:szCs w:val="24"/>
          <w:lang w:eastAsia="pl-PL"/>
        </w:rPr>
        <w:t xml:space="preserve">W dniach  </w:t>
      </w:r>
      <w:r w:rsidR="00007B98">
        <w:rPr>
          <w:rFonts w:ascii="Arial" w:hAnsi="Arial" w:cs="Arial"/>
          <w:sz w:val="24"/>
          <w:szCs w:val="24"/>
          <w:lang w:eastAsia="pl-PL"/>
        </w:rPr>
        <w:t>6</w:t>
      </w:r>
      <w:r w:rsidRPr="001268D2">
        <w:rPr>
          <w:rFonts w:ascii="Arial" w:hAnsi="Arial" w:cs="Arial"/>
          <w:sz w:val="24"/>
          <w:szCs w:val="24"/>
          <w:lang w:eastAsia="pl-PL"/>
        </w:rPr>
        <w:t>.</w:t>
      </w:r>
      <w:r w:rsidR="00007B98">
        <w:rPr>
          <w:rFonts w:ascii="Arial" w:hAnsi="Arial" w:cs="Arial"/>
          <w:sz w:val="24"/>
          <w:szCs w:val="24"/>
          <w:lang w:eastAsia="pl-PL"/>
        </w:rPr>
        <w:t>1</w:t>
      </w:r>
      <w:r w:rsidR="00126BC3">
        <w:rPr>
          <w:rFonts w:ascii="Arial" w:hAnsi="Arial" w:cs="Arial"/>
          <w:sz w:val="24"/>
          <w:szCs w:val="24"/>
          <w:lang w:eastAsia="pl-PL"/>
        </w:rPr>
        <w:t>1</w:t>
      </w:r>
      <w:r w:rsidRPr="001268D2">
        <w:rPr>
          <w:rFonts w:ascii="Arial" w:hAnsi="Arial" w:cs="Arial"/>
          <w:sz w:val="24"/>
          <w:szCs w:val="24"/>
          <w:lang w:eastAsia="pl-PL"/>
        </w:rPr>
        <w:t>.202</w:t>
      </w:r>
      <w:r w:rsidR="00007B98">
        <w:rPr>
          <w:rFonts w:ascii="Arial" w:hAnsi="Arial" w:cs="Arial"/>
          <w:sz w:val="24"/>
          <w:szCs w:val="24"/>
          <w:lang w:eastAsia="pl-PL"/>
        </w:rPr>
        <w:t>4</w:t>
      </w:r>
      <w:r w:rsidRPr="001268D2">
        <w:rPr>
          <w:rFonts w:ascii="Arial" w:hAnsi="Arial" w:cs="Arial"/>
          <w:sz w:val="24"/>
          <w:szCs w:val="24"/>
          <w:lang w:eastAsia="pl-PL"/>
        </w:rPr>
        <w:t xml:space="preserve"> r. - </w:t>
      </w:r>
      <w:r w:rsidR="00007B98">
        <w:rPr>
          <w:rFonts w:ascii="Arial" w:hAnsi="Arial" w:cs="Arial"/>
          <w:sz w:val="24"/>
          <w:szCs w:val="24"/>
          <w:lang w:eastAsia="pl-PL"/>
        </w:rPr>
        <w:t>29</w:t>
      </w:r>
      <w:r w:rsidRPr="001268D2">
        <w:rPr>
          <w:rFonts w:ascii="Arial" w:hAnsi="Arial" w:cs="Arial"/>
          <w:sz w:val="24"/>
          <w:szCs w:val="24"/>
          <w:lang w:eastAsia="pl-PL"/>
        </w:rPr>
        <w:t>.</w:t>
      </w:r>
      <w:r w:rsidR="00007B98">
        <w:rPr>
          <w:rFonts w:ascii="Arial" w:hAnsi="Arial" w:cs="Arial"/>
          <w:sz w:val="24"/>
          <w:szCs w:val="24"/>
          <w:lang w:eastAsia="pl-PL"/>
        </w:rPr>
        <w:t>11</w:t>
      </w:r>
      <w:r w:rsidRPr="001268D2">
        <w:rPr>
          <w:rFonts w:ascii="Arial" w:hAnsi="Arial" w:cs="Arial"/>
          <w:sz w:val="24"/>
          <w:szCs w:val="24"/>
          <w:lang w:eastAsia="pl-PL"/>
        </w:rPr>
        <w:t>.202</w:t>
      </w:r>
      <w:r w:rsidR="00007B98">
        <w:rPr>
          <w:rFonts w:ascii="Arial" w:hAnsi="Arial" w:cs="Arial"/>
          <w:sz w:val="24"/>
          <w:szCs w:val="24"/>
          <w:lang w:eastAsia="pl-PL"/>
        </w:rPr>
        <w:t>4</w:t>
      </w:r>
      <w:r>
        <w:rPr>
          <w:rFonts w:ascii="Arial" w:hAnsi="Arial" w:cs="Arial"/>
          <w:sz w:val="24"/>
          <w:szCs w:val="24"/>
          <w:lang w:eastAsia="pl-PL"/>
        </w:rPr>
        <w:t xml:space="preserve"> </w:t>
      </w:r>
      <w:r w:rsidRPr="001268D2">
        <w:rPr>
          <w:rFonts w:ascii="Arial" w:hAnsi="Arial" w:cs="Arial"/>
          <w:sz w:val="24"/>
          <w:szCs w:val="24"/>
          <w:lang w:eastAsia="pl-PL"/>
        </w:rPr>
        <w:t xml:space="preserve">r. Podkarpacki Wojewódzki Inspektor Ochrony Środowiska przeprowadził kontrolę. Następnie </w:t>
      </w:r>
      <w:r>
        <w:rPr>
          <w:rFonts w:ascii="Arial" w:hAnsi="Arial" w:cs="Arial"/>
          <w:sz w:val="24"/>
          <w:szCs w:val="24"/>
          <w:lang w:eastAsia="pl-PL"/>
        </w:rPr>
        <w:t>p</w:t>
      </w:r>
      <w:r w:rsidR="00123C53" w:rsidRPr="00720EC1">
        <w:rPr>
          <w:rFonts w:ascii="Arial" w:hAnsi="Arial" w:cs="Arial"/>
          <w:sz w:val="24"/>
          <w:szCs w:val="24"/>
          <w:lang w:eastAsia="pl-PL"/>
        </w:rPr>
        <w:t xml:space="preserve">ostanowieniem z dnia </w:t>
      </w:r>
      <w:r w:rsidR="00007B98">
        <w:rPr>
          <w:rFonts w:ascii="Arial" w:hAnsi="Arial" w:cs="Arial"/>
          <w:sz w:val="24"/>
          <w:szCs w:val="24"/>
          <w:lang w:eastAsia="pl-PL"/>
        </w:rPr>
        <w:t>5</w:t>
      </w:r>
      <w:r w:rsidR="00123C53" w:rsidRPr="00720EC1">
        <w:rPr>
          <w:rFonts w:ascii="Arial" w:hAnsi="Arial" w:cs="Arial"/>
          <w:sz w:val="24"/>
          <w:szCs w:val="24"/>
          <w:lang w:eastAsia="pl-PL"/>
        </w:rPr>
        <w:t>.</w:t>
      </w:r>
      <w:r w:rsidR="00007B98">
        <w:rPr>
          <w:rFonts w:ascii="Arial" w:hAnsi="Arial" w:cs="Arial"/>
          <w:sz w:val="24"/>
          <w:szCs w:val="24"/>
          <w:lang w:eastAsia="pl-PL"/>
        </w:rPr>
        <w:t>1</w:t>
      </w:r>
      <w:r w:rsidR="00126BC3">
        <w:rPr>
          <w:rFonts w:ascii="Arial" w:hAnsi="Arial" w:cs="Arial"/>
          <w:sz w:val="24"/>
          <w:szCs w:val="24"/>
          <w:lang w:eastAsia="pl-PL"/>
        </w:rPr>
        <w:t>2</w:t>
      </w:r>
      <w:r w:rsidR="00123C53" w:rsidRPr="00720EC1">
        <w:rPr>
          <w:rFonts w:ascii="Arial" w:hAnsi="Arial" w:cs="Arial"/>
          <w:sz w:val="24"/>
          <w:szCs w:val="24"/>
          <w:lang w:eastAsia="pl-PL"/>
        </w:rPr>
        <w:t>.202</w:t>
      </w:r>
      <w:r w:rsidR="00007B98">
        <w:rPr>
          <w:rFonts w:ascii="Arial" w:hAnsi="Arial" w:cs="Arial"/>
          <w:sz w:val="24"/>
          <w:szCs w:val="24"/>
          <w:lang w:eastAsia="pl-PL"/>
        </w:rPr>
        <w:t>4</w:t>
      </w:r>
      <w:r w:rsidR="00123C53" w:rsidRPr="00720EC1">
        <w:rPr>
          <w:rFonts w:ascii="Arial" w:hAnsi="Arial" w:cs="Arial"/>
          <w:sz w:val="24"/>
          <w:szCs w:val="24"/>
          <w:lang w:eastAsia="pl-PL"/>
        </w:rPr>
        <w:t xml:space="preserve"> r., znak:</w:t>
      </w:r>
      <w:r w:rsidR="00007B98">
        <w:rPr>
          <w:rFonts w:ascii="Arial" w:hAnsi="Arial" w:cs="Arial"/>
          <w:sz w:val="24"/>
          <w:szCs w:val="24"/>
          <w:lang w:eastAsia="pl-PL"/>
        </w:rPr>
        <w:t xml:space="preserve"> </w:t>
      </w:r>
      <w:r w:rsidR="00123C53" w:rsidRPr="00720EC1">
        <w:rPr>
          <w:rFonts w:ascii="Arial" w:hAnsi="Arial" w:cs="Arial"/>
          <w:sz w:val="24"/>
          <w:szCs w:val="24"/>
          <w:lang w:eastAsia="pl-PL"/>
        </w:rPr>
        <w:t>WI.7060.</w:t>
      </w:r>
      <w:r w:rsidR="00007B98">
        <w:rPr>
          <w:rFonts w:ascii="Arial" w:hAnsi="Arial" w:cs="Arial"/>
          <w:sz w:val="24"/>
          <w:szCs w:val="24"/>
          <w:lang w:eastAsia="pl-PL"/>
        </w:rPr>
        <w:t>68</w:t>
      </w:r>
      <w:r w:rsidR="00123C53" w:rsidRPr="00720EC1">
        <w:rPr>
          <w:rFonts w:ascii="Arial" w:hAnsi="Arial" w:cs="Arial"/>
          <w:sz w:val="24"/>
          <w:szCs w:val="24"/>
          <w:lang w:eastAsia="pl-PL"/>
        </w:rPr>
        <w:t>.202</w:t>
      </w:r>
      <w:r w:rsidR="00720EC1" w:rsidRPr="00720EC1">
        <w:rPr>
          <w:rFonts w:ascii="Arial" w:hAnsi="Arial" w:cs="Arial"/>
          <w:sz w:val="24"/>
          <w:szCs w:val="24"/>
          <w:lang w:eastAsia="pl-PL"/>
        </w:rPr>
        <w:t>4</w:t>
      </w:r>
      <w:r w:rsidR="00123C53" w:rsidRPr="00720EC1">
        <w:rPr>
          <w:rFonts w:ascii="Arial" w:hAnsi="Arial" w:cs="Arial"/>
          <w:sz w:val="24"/>
          <w:szCs w:val="24"/>
          <w:lang w:eastAsia="pl-PL"/>
        </w:rPr>
        <w:t>.</w:t>
      </w:r>
      <w:r w:rsidR="00007B98">
        <w:rPr>
          <w:rFonts w:ascii="Arial" w:hAnsi="Arial" w:cs="Arial"/>
          <w:sz w:val="24"/>
          <w:szCs w:val="24"/>
          <w:lang w:eastAsia="pl-PL"/>
        </w:rPr>
        <w:t>KJ</w:t>
      </w:r>
      <w:r w:rsidR="00123C53" w:rsidRPr="00720EC1">
        <w:rPr>
          <w:rFonts w:ascii="Arial" w:hAnsi="Arial" w:cs="Arial"/>
          <w:sz w:val="24"/>
          <w:szCs w:val="24"/>
          <w:lang w:eastAsia="pl-PL"/>
        </w:rPr>
        <w:t xml:space="preserve"> Podkarpacki Wojewódzki Inspektor Ochrony </w:t>
      </w:r>
      <w:r w:rsidR="00123C53" w:rsidRPr="00720EC1">
        <w:rPr>
          <w:rFonts w:ascii="Arial" w:hAnsi="Arial" w:cs="Arial"/>
          <w:sz w:val="24"/>
          <w:szCs w:val="24"/>
          <w:lang w:eastAsia="pl-PL"/>
        </w:rPr>
        <w:lastRenderedPageBreak/>
        <w:t>Środowiska stwierdził, że cyt.: „</w:t>
      </w:r>
      <w:r w:rsidR="003C1CFE">
        <w:rPr>
          <w:rFonts w:ascii="Arial" w:hAnsi="Arial" w:cs="Arial"/>
          <w:i/>
          <w:iCs/>
          <w:sz w:val="24"/>
          <w:szCs w:val="24"/>
          <w:lang w:eastAsia="pl-PL"/>
        </w:rPr>
        <w:t xml:space="preserve">miejsca przewidziane do magazynowania odpadów oraz instalacja do przetwarzania odpadów zlokalizowane na terenie działek o nr </w:t>
      </w:r>
      <w:proofErr w:type="spellStart"/>
      <w:r w:rsidR="003C1CFE">
        <w:rPr>
          <w:rFonts w:ascii="Arial" w:hAnsi="Arial" w:cs="Arial"/>
          <w:i/>
          <w:iCs/>
          <w:sz w:val="24"/>
          <w:szCs w:val="24"/>
          <w:lang w:eastAsia="pl-PL"/>
        </w:rPr>
        <w:t>ewid</w:t>
      </w:r>
      <w:proofErr w:type="spellEnd"/>
      <w:r w:rsidR="003C1CFE">
        <w:rPr>
          <w:rFonts w:ascii="Arial" w:hAnsi="Arial" w:cs="Arial"/>
          <w:i/>
          <w:iCs/>
          <w:sz w:val="24"/>
          <w:szCs w:val="24"/>
          <w:lang w:eastAsia="pl-PL"/>
        </w:rPr>
        <w:t>.</w:t>
      </w:r>
      <w:r w:rsidR="005F52BF">
        <w:rPr>
          <w:rFonts w:ascii="Arial" w:hAnsi="Arial" w:cs="Arial"/>
          <w:i/>
          <w:iCs/>
          <w:sz w:val="24"/>
          <w:szCs w:val="24"/>
          <w:lang w:eastAsia="pl-PL"/>
        </w:rPr>
        <w:t>:</w:t>
      </w:r>
      <w:r w:rsidR="003C1CFE">
        <w:rPr>
          <w:rFonts w:ascii="Arial" w:hAnsi="Arial" w:cs="Arial"/>
          <w:i/>
          <w:iCs/>
          <w:sz w:val="24"/>
          <w:szCs w:val="24"/>
          <w:lang w:eastAsia="pl-PL"/>
        </w:rPr>
        <w:t xml:space="preserve"> 1752/7, 1752/18, 1752/20 obręb 0007 Ropczyce-</w:t>
      </w:r>
      <w:proofErr w:type="spellStart"/>
      <w:r w:rsidR="003C1CFE">
        <w:rPr>
          <w:rFonts w:ascii="Arial" w:hAnsi="Arial" w:cs="Arial"/>
          <w:i/>
          <w:iCs/>
          <w:sz w:val="24"/>
          <w:szCs w:val="24"/>
          <w:lang w:eastAsia="pl-PL"/>
        </w:rPr>
        <w:t>Pietrzejowa</w:t>
      </w:r>
      <w:proofErr w:type="spellEnd"/>
      <w:r w:rsidR="003C1CFE">
        <w:rPr>
          <w:rFonts w:ascii="Arial" w:hAnsi="Arial" w:cs="Arial"/>
          <w:i/>
          <w:iCs/>
          <w:sz w:val="24"/>
          <w:szCs w:val="24"/>
          <w:lang w:eastAsia="pl-PL"/>
        </w:rPr>
        <w:t xml:space="preserve"> przy ul. Sikorskiego w Ropczycach </w:t>
      </w:r>
      <w:r w:rsidR="00126BC3">
        <w:rPr>
          <w:rFonts w:ascii="Arial" w:hAnsi="Arial" w:cs="Arial"/>
          <w:i/>
          <w:iCs/>
          <w:sz w:val="24"/>
          <w:szCs w:val="24"/>
          <w:lang w:eastAsia="pl-PL"/>
        </w:rPr>
        <w:t>spełni</w:t>
      </w:r>
      <w:r w:rsidR="003C1CFE">
        <w:rPr>
          <w:rFonts w:ascii="Arial" w:hAnsi="Arial" w:cs="Arial"/>
          <w:i/>
          <w:iCs/>
          <w:sz w:val="24"/>
          <w:szCs w:val="24"/>
          <w:lang w:eastAsia="pl-PL"/>
        </w:rPr>
        <w:t>ają</w:t>
      </w:r>
      <w:r w:rsidR="00126BC3">
        <w:rPr>
          <w:rFonts w:ascii="Arial" w:hAnsi="Arial" w:cs="Arial"/>
          <w:i/>
          <w:iCs/>
          <w:sz w:val="24"/>
          <w:szCs w:val="24"/>
          <w:lang w:eastAsia="pl-PL"/>
        </w:rPr>
        <w:t xml:space="preserve"> wymagania</w:t>
      </w:r>
      <w:r w:rsidR="003C1CFE">
        <w:rPr>
          <w:rFonts w:ascii="Arial" w:hAnsi="Arial" w:cs="Arial"/>
          <w:i/>
          <w:iCs/>
          <w:sz w:val="24"/>
          <w:szCs w:val="24"/>
          <w:lang w:eastAsia="pl-PL"/>
        </w:rPr>
        <w:t xml:space="preserve"> określone w przepisach</w:t>
      </w:r>
      <w:r w:rsidR="00126BC3">
        <w:rPr>
          <w:rFonts w:ascii="Arial" w:hAnsi="Arial" w:cs="Arial"/>
          <w:i/>
          <w:iCs/>
          <w:sz w:val="24"/>
          <w:szCs w:val="24"/>
          <w:lang w:eastAsia="pl-PL"/>
        </w:rPr>
        <w:t xml:space="preserve"> ochrony środowiska</w:t>
      </w:r>
      <w:r w:rsidR="00123C53" w:rsidRPr="00B84905">
        <w:rPr>
          <w:rFonts w:ascii="Arial" w:hAnsi="Arial" w:cs="Arial"/>
          <w:i/>
          <w:iCs/>
          <w:sz w:val="24"/>
          <w:szCs w:val="24"/>
          <w:lang w:eastAsia="pl-PL"/>
        </w:rPr>
        <w:t>.</w:t>
      </w:r>
      <w:r w:rsidR="00123C53" w:rsidRPr="00B84905">
        <w:rPr>
          <w:rFonts w:ascii="Arial" w:hAnsi="Arial" w:cs="Arial"/>
          <w:sz w:val="24"/>
          <w:szCs w:val="24"/>
          <w:lang w:eastAsia="pl-PL"/>
        </w:rPr>
        <w:t>”</w:t>
      </w:r>
    </w:p>
    <w:p w14:paraId="63C22558" w14:textId="3CF8A153" w:rsidR="00123C53" w:rsidRPr="00971920" w:rsidRDefault="00123C53" w:rsidP="00D32CFA">
      <w:pPr>
        <w:pStyle w:val="Akapitzlist1"/>
        <w:spacing w:after="0"/>
        <w:ind w:left="0" w:firstLine="709"/>
        <w:jc w:val="both"/>
        <w:rPr>
          <w:rFonts w:ascii="Arial" w:hAnsi="Arial" w:cs="Arial"/>
          <w:sz w:val="24"/>
          <w:szCs w:val="24"/>
          <w:lang w:eastAsia="pl-PL"/>
        </w:rPr>
      </w:pPr>
      <w:r w:rsidRPr="00971920">
        <w:rPr>
          <w:rFonts w:ascii="Arial" w:hAnsi="Arial" w:cs="Arial"/>
          <w:sz w:val="24"/>
          <w:szCs w:val="24"/>
        </w:rPr>
        <w:t xml:space="preserve">Na podstawie art. 41a ust. 1a </w:t>
      </w:r>
      <w:r w:rsidR="003C1CFE">
        <w:rPr>
          <w:rFonts w:ascii="Arial" w:hAnsi="Arial" w:cs="Arial"/>
          <w:sz w:val="24"/>
          <w:szCs w:val="24"/>
        </w:rPr>
        <w:t xml:space="preserve">i 2 </w:t>
      </w:r>
      <w:r w:rsidRPr="00971920">
        <w:rPr>
          <w:rFonts w:ascii="Arial" w:hAnsi="Arial" w:cs="Arial"/>
          <w:sz w:val="24"/>
          <w:szCs w:val="24"/>
        </w:rPr>
        <w:t xml:space="preserve">ustawy o odpadach </w:t>
      </w:r>
      <w:r w:rsidR="00D8296C">
        <w:rPr>
          <w:rFonts w:ascii="Arial" w:hAnsi="Arial" w:cs="Arial"/>
          <w:sz w:val="24"/>
          <w:szCs w:val="24"/>
          <w:lang w:eastAsia="pl-PL"/>
        </w:rPr>
        <w:t>zezwolenie na</w:t>
      </w:r>
      <w:r w:rsidRPr="00971920">
        <w:rPr>
          <w:rFonts w:ascii="Arial" w:hAnsi="Arial" w:cs="Arial"/>
          <w:sz w:val="24"/>
          <w:szCs w:val="24"/>
          <w:lang w:eastAsia="pl-PL"/>
        </w:rPr>
        <w:t xml:space="preserve"> przetwarzanie </w:t>
      </w:r>
      <w:r w:rsidR="003C1CFE">
        <w:rPr>
          <w:rFonts w:ascii="Arial" w:hAnsi="Arial" w:cs="Arial"/>
          <w:sz w:val="24"/>
          <w:szCs w:val="24"/>
          <w:lang w:eastAsia="pl-PL"/>
        </w:rPr>
        <w:t xml:space="preserve">i zbieranie </w:t>
      </w:r>
      <w:r w:rsidRPr="00971920">
        <w:rPr>
          <w:rFonts w:ascii="Arial" w:hAnsi="Arial" w:cs="Arial"/>
          <w:sz w:val="24"/>
          <w:szCs w:val="24"/>
          <w:lang w:eastAsia="pl-PL"/>
        </w:rPr>
        <w:t>odpadów jest wydawane po przeprowadzeniu przez komendanta powiatowego (miejskiego) Państwowej Straży Pożarnej kontroli instalacji, obiektu budowlanego lub jego części lub miejsc magazynowania odpadów, w których ma być prowadzone przetwarzanie odpadów lub zbieranie odpadów, w zakresie spełniania wymagań określonych w przepisach dotyczących ochrony przeciwpożarowej oraz w zakresie zgodności z warunkami ochrony przeciwpożarowej, o których mowa w operacie przeciwpożarowym oraz postanowieniu, o których mowa</w:t>
      </w:r>
      <w:r w:rsidR="00863DB8">
        <w:rPr>
          <w:rFonts w:ascii="Arial" w:hAnsi="Arial" w:cs="Arial"/>
          <w:sz w:val="24"/>
          <w:szCs w:val="24"/>
          <w:lang w:eastAsia="pl-PL"/>
        </w:rPr>
        <w:t xml:space="preserve"> </w:t>
      </w:r>
      <w:r w:rsidRPr="00971920">
        <w:rPr>
          <w:rFonts w:ascii="Arial" w:hAnsi="Arial" w:cs="Arial"/>
          <w:sz w:val="24"/>
          <w:szCs w:val="24"/>
          <w:lang w:eastAsia="pl-PL"/>
        </w:rPr>
        <w:t>w art. 42 ust. 4b pkt 1 i ust. 4c.</w:t>
      </w:r>
    </w:p>
    <w:p w14:paraId="2A1F9004" w14:textId="19F20BD7" w:rsidR="00123C53" w:rsidRPr="00C41617" w:rsidRDefault="00123C53" w:rsidP="00D32CFA">
      <w:pPr>
        <w:pStyle w:val="Akapitzlist1"/>
        <w:spacing w:after="0"/>
        <w:ind w:left="0" w:firstLine="709"/>
        <w:jc w:val="both"/>
        <w:rPr>
          <w:rFonts w:ascii="Arial" w:hAnsi="Arial"/>
          <w:sz w:val="24"/>
          <w:szCs w:val="24"/>
        </w:rPr>
      </w:pPr>
      <w:r w:rsidRPr="00C41617">
        <w:rPr>
          <w:rFonts w:ascii="Arial" w:hAnsi="Arial" w:cs="Arial"/>
          <w:sz w:val="24"/>
          <w:szCs w:val="24"/>
          <w:lang w:eastAsia="pl-PL"/>
        </w:rPr>
        <w:t xml:space="preserve">Zgodnie z ww. obowiązkiem, pismem z dnia </w:t>
      </w:r>
      <w:r w:rsidR="00D8296C">
        <w:rPr>
          <w:rFonts w:ascii="Arial" w:hAnsi="Arial" w:cs="Arial"/>
          <w:sz w:val="24"/>
          <w:szCs w:val="24"/>
          <w:lang w:eastAsia="pl-PL"/>
        </w:rPr>
        <w:t>1</w:t>
      </w:r>
      <w:r w:rsidR="003C1CFE">
        <w:rPr>
          <w:rFonts w:ascii="Arial" w:hAnsi="Arial" w:cs="Arial"/>
          <w:sz w:val="24"/>
          <w:szCs w:val="24"/>
          <w:lang w:eastAsia="pl-PL"/>
        </w:rPr>
        <w:t>6</w:t>
      </w:r>
      <w:r w:rsidR="00C41617" w:rsidRPr="00C41617">
        <w:rPr>
          <w:rFonts w:ascii="Arial" w:hAnsi="Arial" w:cs="Arial"/>
          <w:sz w:val="24"/>
          <w:szCs w:val="24"/>
          <w:lang w:eastAsia="pl-PL"/>
        </w:rPr>
        <w:t>.</w:t>
      </w:r>
      <w:r w:rsidR="00D8296C">
        <w:rPr>
          <w:rFonts w:ascii="Arial" w:hAnsi="Arial" w:cs="Arial"/>
          <w:sz w:val="24"/>
          <w:szCs w:val="24"/>
          <w:lang w:eastAsia="pl-PL"/>
        </w:rPr>
        <w:t>1</w:t>
      </w:r>
      <w:r w:rsidR="003C1CFE">
        <w:rPr>
          <w:rFonts w:ascii="Arial" w:hAnsi="Arial" w:cs="Arial"/>
          <w:sz w:val="24"/>
          <w:szCs w:val="24"/>
          <w:lang w:eastAsia="pl-PL"/>
        </w:rPr>
        <w:t>0</w:t>
      </w:r>
      <w:r w:rsidR="00C41617" w:rsidRPr="00C41617">
        <w:rPr>
          <w:rFonts w:ascii="Arial" w:hAnsi="Arial" w:cs="Arial"/>
          <w:sz w:val="24"/>
          <w:szCs w:val="24"/>
          <w:lang w:eastAsia="pl-PL"/>
        </w:rPr>
        <w:t xml:space="preserve">.2024 r. </w:t>
      </w:r>
      <w:r w:rsidRPr="00C41617">
        <w:rPr>
          <w:rFonts w:ascii="Arial" w:hAnsi="Arial" w:cs="Arial"/>
          <w:sz w:val="24"/>
          <w:szCs w:val="24"/>
        </w:rPr>
        <w:t xml:space="preserve">wystąpiono do Komendanta </w:t>
      </w:r>
      <w:r w:rsidR="00C72418" w:rsidRPr="00C41617">
        <w:rPr>
          <w:rFonts w:ascii="Arial" w:hAnsi="Arial" w:cs="Arial"/>
          <w:sz w:val="24"/>
          <w:szCs w:val="24"/>
        </w:rPr>
        <w:t>Powiatowego</w:t>
      </w:r>
      <w:r w:rsidRPr="00C41617">
        <w:rPr>
          <w:rFonts w:ascii="Arial" w:hAnsi="Arial" w:cs="Arial"/>
          <w:sz w:val="24"/>
          <w:szCs w:val="24"/>
        </w:rPr>
        <w:t xml:space="preserve"> Państwowej Straży Pożarnej w </w:t>
      </w:r>
      <w:r w:rsidR="003C1CFE">
        <w:rPr>
          <w:rFonts w:ascii="Arial" w:hAnsi="Arial" w:cs="Arial"/>
          <w:sz w:val="24"/>
          <w:szCs w:val="24"/>
        </w:rPr>
        <w:t>Ropczycach</w:t>
      </w:r>
      <w:r w:rsidRPr="00C41617">
        <w:rPr>
          <w:rFonts w:ascii="Arial" w:hAnsi="Arial" w:cs="Arial"/>
          <w:sz w:val="24"/>
          <w:szCs w:val="24"/>
        </w:rPr>
        <w:t xml:space="preserve"> o przeprowadzenie </w:t>
      </w:r>
      <w:r w:rsidR="00C72418" w:rsidRPr="00C41617">
        <w:rPr>
          <w:rFonts w:ascii="Arial" w:hAnsi="Arial" w:cs="Arial"/>
          <w:sz w:val="24"/>
          <w:szCs w:val="24"/>
        </w:rPr>
        <w:t>o przeprowadzenie kontroli instalacji lub jej części, obiektu budowlanego lub jego części lub miejsc magazynowania odpadów, w których ma być prowadzone przetwarzanie</w:t>
      </w:r>
      <w:r w:rsidR="003C1CFE">
        <w:rPr>
          <w:rFonts w:ascii="Arial" w:hAnsi="Arial" w:cs="Arial"/>
          <w:sz w:val="24"/>
          <w:szCs w:val="24"/>
        </w:rPr>
        <w:t xml:space="preserve"> i zbieranie</w:t>
      </w:r>
      <w:r w:rsidR="00C72418" w:rsidRPr="00C41617">
        <w:rPr>
          <w:rFonts w:ascii="Arial" w:hAnsi="Arial" w:cs="Arial"/>
          <w:sz w:val="24"/>
          <w:szCs w:val="24"/>
        </w:rPr>
        <w:t xml:space="preserve"> odpadów w zakresie spełniania wymagań określonych w przepisach dotyczących ochrony przeciwpożarowej oraz w zakresie zgodności z warunkami ochrony przeciwpożarowej, o których mowa w operacie przeciwpożarowym.</w:t>
      </w:r>
    </w:p>
    <w:p w14:paraId="17E4A446" w14:textId="75BCF1D9" w:rsidR="00123C53" w:rsidRPr="001D4D8F" w:rsidRDefault="00123C53" w:rsidP="00D32CFA">
      <w:pPr>
        <w:pStyle w:val="Akapitzlist1"/>
        <w:spacing w:after="0"/>
        <w:ind w:left="0" w:firstLine="709"/>
        <w:jc w:val="both"/>
        <w:rPr>
          <w:rFonts w:ascii="Arial" w:hAnsi="Arial" w:cs="Arial"/>
          <w:i/>
          <w:sz w:val="24"/>
          <w:szCs w:val="24"/>
          <w:lang w:eastAsia="pl-PL"/>
        </w:rPr>
      </w:pPr>
      <w:r w:rsidRPr="0063109D">
        <w:rPr>
          <w:rFonts w:ascii="Arial" w:hAnsi="Arial" w:cs="Arial"/>
          <w:sz w:val="24"/>
          <w:szCs w:val="24"/>
          <w:lang w:eastAsia="pl-PL"/>
        </w:rPr>
        <w:t xml:space="preserve">Postanowieniem z dnia </w:t>
      </w:r>
      <w:r w:rsidR="003C1CFE">
        <w:rPr>
          <w:rFonts w:ascii="Arial" w:hAnsi="Arial" w:cs="Arial"/>
          <w:sz w:val="24"/>
          <w:szCs w:val="24"/>
          <w:lang w:eastAsia="pl-PL"/>
        </w:rPr>
        <w:t>22</w:t>
      </w:r>
      <w:r w:rsidRPr="0063109D">
        <w:rPr>
          <w:rFonts w:ascii="Arial" w:hAnsi="Arial" w:cs="Arial"/>
          <w:sz w:val="24"/>
          <w:szCs w:val="24"/>
          <w:lang w:eastAsia="pl-PL"/>
        </w:rPr>
        <w:t>.</w:t>
      </w:r>
      <w:r w:rsidR="003C1CFE">
        <w:rPr>
          <w:rFonts w:ascii="Arial" w:hAnsi="Arial" w:cs="Arial"/>
          <w:sz w:val="24"/>
          <w:szCs w:val="24"/>
          <w:lang w:eastAsia="pl-PL"/>
        </w:rPr>
        <w:t>1</w:t>
      </w:r>
      <w:r w:rsidRPr="0063109D">
        <w:rPr>
          <w:rFonts w:ascii="Arial" w:hAnsi="Arial" w:cs="Arial"/>
          <w:sz w:val="24"/>
          <w:szCs w:val="24"/>
          <w:lang w:eastAsia="pl-PL"/>
        </w:rPr>
        <w:t>0.202</w:t>
      </w:r>
      <w:r w:rsidR="003C1CFE">
        <w:rPr>
          <w:rFonts w:ascii="Arial" w:hAnsi="Arial" w:cs="Arial"/>
          <w:sz w:val="24"/>
          <w:szCs w:val="24"/>
          <w:lang w:eastAsia="pl-PL"/>
        </w:rPr>
        <w:t>4</w:t>
      </w:r>
      <w:r w:rsidRPr="0063109D">
        <w:rPr>
          <w:rFonts w:ascii="Arial" w:hAnsi="Arial" w:cs="Arial"/>
          <w:sz w:val="24"/>
          <w:szCs w:val="24"/>
          <w:lang w:eastAsia="pl-PL"/>
        </w:rPr>
        <w:t xml:space="preserve"> r., znak: </w:t>
      </w:r>
      <w:r w:rsidR="00791F34" w:rsidRPr="0063109D">
        <w:rPr>
          <w:rFonts w:ascii="Arial" w:hAnsi="Arial" w:cs="Arial"/>
          <w:sz w:val="24"/>
          <w:szCs w:val="24"/>
          <w:lang w:eastAsia="pl-PL"/>
        </w:rPr>
        <w:t>P</w:t>
      </w:r>
      <w:r w:rsidR="00D8296C">
        <w:rPr>
          <w:rFonts w:ascii="Arial" w:hAnsi="Arial" w:cs="Arial"/>
          <w:sz w:val="24"/>
          <w:szCs w:val="24"/>
          <w:lang w:eastAsia="pl-PL"/>
        </w:rPr>
        <w:t>R</w:t>
      </w:r>
      <w:r w:rsidRPr="0063109D">
        <w:rPr>
          <w:rFonts w:ascii="Arial" w:hAnsi="Arial" w:cs="Arial"/>
          <w:sz w:val="24"/>
          <w:szCs w:val="24"/>
          <w:lang w:eastAsia="pl-PL"/>
        </w:rPr>
        <w:t>Z.528</w:t>
      </w:r>
      <w:r w:rsidR="00D8296C">
        <w:rPr>
          <w:rFonts w:ascii="Arial" w:hAnsi="Arial" w:cs="Arial"/>
          <w:sz w:val="24"/>
          <w:szCs w:val="24"/>
          <w:lang w:eastAsia="pl-PL"/>
        </w:rPr>
        <w:t>0</w:t>
      </w:r>
      <w:r w:rsidR="003C1CFE">
        <w:rPr>
          <w:rFonts w:ascii="Arial" w:hAnsi="Arial" w:cs="Arial"/>
          <w:sz w:val="24"/>
          <w:szCs w:val="24"/>
          <w:lang w:eastAsia="pl-PL"/>
        </w:rPr>
        <w:t>5</w:t>
      </w:r>
      <w:r w:rsidRPr="0063109D">
        <w:rPr>
          <w:rFonts w:ascii="Arial" w:hAnsi="Arial" w:cs="Arial"/>
          <w:sz w:val="24"/>
          <w:szCs w:val="24"/>
          <w:lang w:eastAsia="pl-PL"/>
        </w:rPr>
        <w:t>.</w:t>
      </w:r>
      <w:r w:rsidR="003C1CFE">
        <w:rPr>
          <w:rFonts w:ascii="Arial" w:hAnsi="Arial" w:cs="Arial"/>
          <w:sz w:val="24"/>
          <w:szCs w:val="24"/>
          <w:lang w:eastAsia="pl-PL"/>
        </w:rPr>
        <w:t>3</w:t>
      </w:r>
      <w:r w:rsidRPr="0063109D">
        <w:rPr>
          <w:rFonts w:ascii="Arial" w:hAnsi="Arial" w:cs="Arial"/>
          <w:sz w:val="24"/>
          <w:szCs w:val="24"/>
          <w:lang w:eastAsia="pl-PL"/>
        </w:rPr>
        <w:t>.</w:t>
      </w:r>
      <w:r w:rsidR="003C1CFE">
        <w:rPr>
          <w:rFonts w:ascii="Arial" w:hAnsi="Arial" w:cs="Arial"/>
          <w:sz w:val="24"/>
          <w:szCs w:val="24"/>
          <w:lang w:eastAsia="pl-PL"/>
        </w:rPr>
        <w:t>3</w:t>
      </w:r>
      <w:r w:rsidR="00D8296C">
        <w:rPr>
          <w:rFonts w:ascii="Arial" w:hAnsi="Arial" w:cs="Arial"/>
          <w:sz w:val="24"/>
          <w:szCs w:val="24"/>
          <w:lang w:eastAsia="pl-PL"/>
        </w:rPr>
        <w:t>.</w:t>
      </w:r>
      <w:r w:rsidR="00791F34" w:rsidRPr="0063109D">
        <w:rPr>
          <w:rFonts w:ascii="Arial" w:hAnsi="Arial" w:cs="Arial"/>
          <w:sz w:val="24"/>
          <w:szCs w:val="24"/>
          <w:lang w:eastAsia="pl-PL"/>
        </w:rPr>
        <w:t>20</w:t>
      </w:r>
      <w:r w:rsidRPr="0063109D">
        <w:rPr>
          <w:rFonts w:ascii="Arial" w:hAnsi="Arial" w:cs="Arial"/>
          <w:sz w:val="24"/>
          <w:szCs w:val="24"/>
          <w:lang w:eastAsia="pl-PL"/>
        </w:rPr>
        <w:t>2</w:t>
      </w:r>
      <w:r w:rsidR="003C1CFE">
        <w:rPr>
          <w:rFonts w:ascii="Arial" w:hAnsi="Arial" w:cs="Arial"/>
          <w:sz w:val="24"/>
          <w:szCs w:val="24"/>
          <w:lang w:eastAsia="pl-PL"/>
        </w:rPr>
        <w:t>4</w:t>
      </w:r>
      <w:r w:rsidRPr="0063109D">
        <w:rPr>
          <w:rFonts w:ascii="Arial" w:hAnsi="Arial" w:cs="Arial"/>
          <w:sz w:val="24"/>
          <w:szCs w:val="24"/>
          <w:lang w:eastAsia="pl-PL"/>
        </w:rPr>
        <w:t xml:space="preserve"> Komendant </w:t>
      </w:r>
      <w:r w:rsidR="00791F34" w:rsidRPr="0063109D">
        <w:rPr>
          <w:rFonts w:ascii="Arial" w:hAnsi="Arial" w:cs="Arial"/>
          <w:sz w:val="24"/>
          <w:szCs w:val="24"/>
          <w:lang w:eastAsia="pl-PL"/>
        </w:rPr>
        <w:t>Powiatowy</w:t>
      </w:r>
      <w:r w:rsidRPr="0063109D">
        <w:rPr>
          <w:rFonts w:ascii="Arial" w:hAnsi="Arial" w:cs="Arial"/>
          <w:sz w:val="24"/>
          <w:szCs w:val="24"/>
          <w:lang w:eastAsia="pl-PL"/>
        </w:rPr>
        <w:t xml:space="preserve"> Państwowej Straży Pożarnej w </w:t>
      </w:r>
      <w:r w:rsidR="00A74218">
        <w:rPr>
          <w:rFonts w:ascii="Arial" w:hAnsi="Arial" w:cs="Arial"/>
          <w:sz w:val="24"/>
          <w:szCs w:val="24"/>
          <w:lang w:eastAsia="pl-PL"/>
        </w:rPr>
        <w:t>Ropczycach</w:t>
      </w:r>
      <w:r w:rsidRPr="0063109D">
        <w:rPr>
          <w:rFonts w:ascii="Arial" w:hAnsi="Arial" w:cs="Arial"/>
          <w:sz w:val="24"/>
          <w:szCs w:val="24"/>
          <w:lang w:eastAsia="pl-PL"/>
        </w:rPr>
        <w:t xml:space="preserve">, stwierdził, że cyt.: </w:t>
      </w:r>
      <w:r w:rsidRPr="001D4D8F">
        <w:rPr>
          <w:rFonts w:ascii="Arial" w:hAnsi="Arial" w:cs="Arial"/>
          <w:sz w:val="24"/>
          <w:szCs w:val="24"/>
          <w:lang w:eastAsia="pl-PL"/>
        </w:rPr>
        <w:t>„</w:t>
      </w:r>
      <w:r w:rsidRPr="001D4D8F">
        <w:rPr>
          <w:rFonts w:ascii="Arial" w:hAnsi="Arial" w:cs="Arial"/>
          <w:i/>
          <w:iCs/>
          <w:sz w:val="24"/>
          <w:szCs w:val="24"/>
          <w:lang w:eastAsia="pl-PL"/>
        </w:rPr>
        <w:t>spełnienie</w:t>
      </w:r>
      <w:r w:rsidR="00D8296C">
        <w:rPr>
          <w:rFonts w:ascii="Arial" w:hAnsi="Arial" w:cs="Arial"/>
          <w:i/>
          <w:iCs/>
          <w:sz w:val="24"/>
          <w:szCs w:val="24"/>
          <w:lang w:eastAsia="pl-PL"/>
        </w:rPr>
        <w:t xml:space="preserve"> </w:t>
      </w:r>
      <w:r w:rsidRPr="00863DB8">
        <w:rPr>
          <w:rFonts w:ascii="Arial" w:hAnsi="Arial" w:cs="Arial"/>
          <w:i/>
          <w:iCs/>
          <w:color w:val="000000" w:themeColor="text1"/>
          <w:sz w:val="24"/>
          <w:szCs w:val="24"/>
          <w:lang w:eastAsia="pl-PL"/>
        </w:rPr>
        <w:t>wymagań określonych w przepisach dotyczących ochrony przeciwpożarowej oraz zgodnoś</w:t>
      </w:r>
      <w:r w:rsidR="001D4D8F" w:rsidRPr="00863DB8">
        <w:rPr>
          <w:rFonts w:ascii="Arial" w:hAnsi="Arial" w:cs="Arial"/>
          <w:i/>
          <w:iCs/>
          <w:color w:val="000000" w:themeColor="text1"/>
          <w:sz w:val="24"/>
          <w:szCs w:val="24"/>
          <w:lang w:eastAsia="pl-PL"/>
        </w:rPr>
        <w:t>ć</w:t>
      </w:r>
      <w:r w:rsidRPr="00863DB8">
        <w:rPr>
          <w:rFonts w:ascii="Arial" w:hAnsi="Arial" w:cs="Arial"/>
          <w:i/>
          <w:iCs/>
          <w:color w:val="000000" w:themeColor="text1"/>
          <w:sz w:val="24"/>
          <w:szCs w:val="24"/>
          <w:lang w:eastAsia="pl-PL"/>
        </w:rPr>
        <w:t xml:space="preserve"> z warunkami ochrony przeciwpożarowej</w:t>
      </w:r>
      <w:r w:rsidR="003C1CFE">
        <w:rPr>
          <w:rFonts w:ascii="Arial" w:hAnsi="Arial" w:cs="Arial"/>
          <w:i/>
          <w:iCs/>
          <w:color w:val="000000" w:themeColor="text1"/>
          <w:sz w:val="24"/>
          <w:szCs w:val="24"/>
          <w:lang w:eastAsia="pl-PL"/>
        </w:rPr>
        <w:t>,</w:t>
      </w:r>
      <w:r w:rsidRPr="00863DB8">
        <w:rPr>
          <w:rFonts w:ascii="Arial" w:hAnsi="Arial" w:cs="Arial"/>
          <w:i/>
          <w:iCs/>
          <w:color w:val="000000" w:themeColor="text1"/>
          <w:sz w:val="24"/>
          <w:szCs w:val="24"/>
          <w:lang w:eastAsia="pl-PL"/>
        </w:rPr>
        <w:t xml:space="preserve"> </w:t>
      </w:r>
      <w:r w:rsidR="00791F34" w:rsidRPr="00863DB8">
        <w:rPr>
          <w:rFonts w:ascii="Arial" w:hAnsi="Arial" w:cs="Arial"/>
          <w:i/>
          <w:iCs/>
          <w:color w:val="000000" w:themeColor="text1"/>
          <w:sz w:val="24"/>
          <w:szCs w:val="24"/>
          <w:lang w:eastAsia="pl-PL"/>
        </w:rPr>
        <w:t>o których mowa w operacie przeciwpożarowym</w:t>
      </w:r>
      <w:r w:rsidR="00D8296C" w:rsidRPr="00863DB8">
        <w:rPr>
          <w:rFonts w:ascii="Arial" w:hAnsi="Arial" w:cs="Arial"/>
          <w:i/>
          <w:iCs/>
          <w:color w:val="000000" w:themeColor="text1"/>
          <w:sz w:val="24"/>
          <w:szCs w:val="24"/>
          <w:lang w:eastAsia="pl-PL"/>
        </w:rPr>
        <w:t>,</w:t>
      </w:r>
      <w:r w:rsidR="003C1CFE">
        <w:rPr>
          <w:rFonts w:ascii="Arial" w:hAnsi="Arial" w:cs="Arial"/>
          <w:i/>
          <w:iCs/>
          <w:color w:val="000000" w:themeColor="text1"/>
          <w:sz w:val="24"/>
          <w:szCs w:val="24"/>
          <w:lang w:eastAsia="pl-PL"/>
        </w:rPr>
        <w:t xml:space="preserve"> opracowanym przez rzeczoznawcę do spraw zabezpieczeń </w:t>
      </w:r>
      <w:r w:rsidR="00A74218">
        <w:rPr>
          <w:rFonts w:ascii="Arial" w:hAnsi="Arial" w:cs="Arial"/>
          <w:i/>
          <w:iCs/>
          <w:color w:val="000000" w:themeColor="text1"/>
          <w:sz w:val="24"/>
          <w:szCs w:val="24"/>
          <w:lang w:eastAsia="pl-PL"/>
        </w:rPr>
        <w:t>przeciwpożarowych</w:t>
      </w:r>
      <w:r w:rsidR="003C1CFE">
        <w:rPr>
          <w:rFonts w:ascii="Arial" w:hAnsi="Arial" w:cs="Arial"/>
          <w:i/>
          <w:iCs/>
          <w:color w:val="000000" w:themeColor="text1"/>
          <w:sz w:val="24"/>
          <w:szCs w:val="24"/>
          <w:lang w:eastAsia="pl-PL"/>
        </w:rPr>
        <w:t xml:space="preserve"> mgr inż. Kazimierza Krzowskiego </w:t>
      </w:r>
      <w:proofErr w:type="spellStart"/>
      <w:r w:rsidR="003C1CFE">
        <w:rPr>
          <w:rFonts w:ascii="Arial" w:hAnsi="Arial" w:cs="Arial"/>
          <w:i/>
          <w:iCs/>
          <w:color w:val="000000" w:themeColor="text1"/>
          <w:sz w:val="24"/>
          <w:szCs w:val="24"/>
          <w:lang w:eastAsia="pl-PL"/>
        </w:rPr>
        <w:t>upr</w:t>
      </w:r>
      <w:proofErr w:type="spellEnd"/>
      <w:r w:rsidR="003C1CFE">
        <w:rPr>
          <w:rFonts w:ascii="Arial" w:hAnsi="Arial" w:cs="Arial"/>
          <w:i/>
          <w:iCs/>
          <w:color w:val="000000" w:themeColor="text1"/>
          <w:sz w:val="24"/>
          <w:szCs w:val="24"/>
          <w:lang w:eastAsia="pl-PL"/>
        </w:rPr>
        <w:t xml:space="preserve">. nr 434/2001 we wrześniu 2024 roku, </w:t>
      </w:r>
      <w:r w:rsidR="00A74218">
        <w:rPr>
          <w:rFonts w:ascii="Arial" w:hAnsi="Arial" w:cs="Arial"/>
          <w:i/>
          <w:iCs/>
          <w:color w:val="000000" w:themeColor="text1"/>
          <w:sz w:val="24"/>
          <w:szCs w:val="24"/>
          <w:lang w:eastAsia="pl-PL"/>
        </w:rPr>
        <w:t>uzgodnionego</w:t>
      </w:r>
      <w:r w:rsidR="003C1CFE">
        <w:rPr>
          <w:rFonts w:ascii="Arial" w:hAnsi="Arial" w:cs="Arial"/>
          <w:i/>
          <w:iCs/>
          <w:color w:val="000000" w:themeColor="text1"/>
          <w:sz w:val="24"/>
          <w:szCs w:val="24"/>
          <w:lang w:eastAsia="pl-PL"/>
        </w:rPr>
        <w:t xml:space="preserve"> </w:t>
      </w:r>
      <w:r w:rsidR="00A74218">
        <w:rPr>
          <w:rFonts w:ascii="Arial" w:hAnsi="Arial" w:cs="Arial"/>
          <w:i/>
          <w:iCs/>
          <w:color w:val="000000" w:themeColor="text1"/>
          <w:sz w:val="24"/>
          <w:szCs w:val="24"/>
          <w:lang w:eastAsia="pl-PL"/>
        </w:rPr>
        <w:t>pozytywnie</w:t>
      </w:r>
      <w:r w:rsidR="003C1CFE">
        <w:rPr>
          <w:rFonts w:ascii="Arial" w:hAnsi="Arial" w:cs="Arial"/>
          <w:i/>
          <w:iCs/>
          <w:color w:val="000000" w:themeColor="text1"/>
          <w:sz w:val="24"/>
          <w:szCs w:val="24"/>
          <w:lang w:eastAsia="pl-PL"/>
        </w:rPr>
        <w:t xml:space="preserve"> przez </w:t>
      </w:r>
      <w:r w:rsidR="00A74218">
        <w:rPr>
          <w:rFonts w:ascii="Arial" w:hAnsi="Arial" w:cs="Arial"/>
          <w:i/>
          <w:iCs/>
          <w:color w:val="000000" w:themeColor="text1"/>
          <w:sz w:val="24"/>
          <w:szCs w:val="24"/>
          <w:lang w:eastAsia="pl-PL"/>
        </w:rPr>
        <w:t>Komendanta</w:t>
      </w:r>
      <w:r w:rsidR="003C1CFE">
        <w:rPr>
          <w:rFonts w:ascii="Arial" w:hAnsi="Arial" w:cs="Arial"/>
          <w:i/>
          <w:iCs/>
          <w:color w:val="000000" w:themeColor="text1"/>
          <w:sz w:val="24"/>
          <w:szCs w:val="24"/>
          <w:lang w:eastAsia="pl-PL"/>
        </w:rPr>
        <w:t xml:space="preserve"> Powiatowego Państwowej Straż Pożarnej w Ropczycach postanowieniem z dnia 30.09.2024 r. znak PRZ</w:t>
      </w:r>
      <w:r w:rsidR="00125412">
        <w:rPr>
          <w:rFonts w:ascii="Arial" w:hAnsi="Arial" w:cs="Arial"/>
          <w:i/>
          <w:iCs/>
          <w:color w:val="000000" w:themeColor="text1"/>
          <w:sz w:val="24"/>
          <w:szCs w:val="24"/>
          <w:lang w:eastAsia="pl-PL"/>
        </w:rPr>
        <w:t>.</w:t>
      </w:r>
      <w:r w:rsidR="003C1CFE">
        <w:rPr>
          <w:rFonts w:ascii="Arial" w:hAnsi="Arial" w:cs="Arial"/>
          <w:i/>
          <w:iCs/>
          <w:color w:val="000000" w:themeColor="text1"/>
          <w:sz w:val="24"/>
          <w:szCs w:val="24"/>
          <w:lang w:eastAsia="pl-PL"/>
        </w:rPr>
        <w:t>5268.11.1.2024</w:t>
      </w:r>
      <w:r w:rsidRPr="00863DB8">
        <w:rPr>
          <w:rFonts w:ascii="Arial" w:hAnsi="Arial" w:cs="Arial"/>
          <w:i/>
          <w:iCs/>
          <w:color w:val="000000" w:themeColor="text1"/>
          <w:sz w:val="24"/>
          <w:szCs w:val="24"/>
          <w:lang w:eastAsia="pl-PL"/>
        </w:rPr>
        <w:t>.</w:t>
      </w:r>
      <w:r w:rsidRPr="00863DB8">
        <w:rPr>
          <w:rFonts w:ascii="Arial" w:hAnsi="Arial" w:cs="Arial"/>
          <w:color w:val="000000" w:themeColor="text1"/>
          <w:sz w:val="24"/>
          <w:szCs w:val="24"/>
          <w:lang w:eastAsia="pl-PL"/>
        </w:rPr>
        <w:t>”</w:t>
      </w:r>
    </w:p>
    <w:p w14:paraId="52B60306" w14:textId="396C6AD2" w:rsidR="00123C53" w:rsidRDefault="00123C53" w:rsidP="00D32CFA">
      <w:pPr>
        <w:autoSpaceDE w:val="0"/>
        <w:autoSpaceDN w:val="0"/>
        <w:adjustRightInd w:val="0"/>
        <w:spacing w:after="0" w:line="276" w:lineRule="auto"/>
        <w:ind w:firstLine="709"/>
        <w:jc w:val="both"/>
      </w:pPr>
      <w:r w:rsidRPr="005216F1">
        <w:rPr>
          <w:rFonts w:cs="Arial"/>
          <w:szCs w:val="24"/>
          <w:lang w:eastAsia="pl-PL"/>
        </w:rPr>
        <w:t xml:space="preserve">Mając na uwadze zapis art. 41 </w:t>
      </w:r>
      <w:r w:rsidRPr="005216F1">
        <w:rPr>
          <w:rFonts w:eastAsia="Arial Unicode MS" w:cs="Arial"/>
          <w:szCs w:val="24"/>
        </w:rPr>
        <w:t xml:space="preserve">ust. 6a </w:t>
      </w:r>
      <w:r w:rsidRPr="005216F1">
        <w:rPr>
          <w:rFonts w:cs="Arial"/>
          <w:szCs w:val="24"/>
        </w:rPr>
        <w:t>ustawy o odpadach, że zezwolenie</w:t>
      </w:r>
      <w:r w:rsidR="00D8296C">
        <w:rPr>
          <w:rFonts w:cs="Arial"/>
          <w:szCs w:val="24"/>
        </w:rPr>
        <w:t xml:space="preserve"> </w:t>
      </w:r>
      <w:r w:rsidRPr="005216F1">
        <w:rPr>
          <w:rFonts w:cs="Arial"/>
          <w:szCs w:val="24"/>
        </w:rPr>
        <w:t>na przetwarzanie</w:t>
      </w:r>
      <w:r w:rsidR="00A74218">
        <w:rPr>
          <w:rFonts w:cs="Arial"/>
          <w:szCs w:val="24"/>
        </w:rPr>
        <w:t xml:space="preserve"> i zbieranie</w:t>
      </w:r>
      <w:r w:rsidRPr="005216F1">
        <w:rPr>
          <w:rFonts w:cs="Arial"/>
          <w:szCs w:val="24"/>
        </w:rPr>
        <w:t xml:space="preserve"> odpadów </w:t>
      </w:r>
      <w:r w:rsidRPr="005216F1">
        <w:rPr>
          <w:rFonts w:cs="Arial"/>
          <w:szCs w:val="24"/>
          <w:lang w:eastAsia="pl-PL"/>
        </w:rPr>
        <w:t xml:space="preserve">wydaje się po zasięgnięciu opinii wójta, burmistrza lub prezydenta miasta właściwych ze względu na miejsce prowadzenia zbierania lub </w:t>
      </w:r>
      <w:r w:rsidRPr="005216F1">
        <w:rPr>
          <w:rFonts w:cs="Arial"/>
          <w:szCs w:val="24"/>
        </w:rPr>
        <w:t>przetwarzania odpadów</w:t>
      </w:r>
      <w:r w:rsidRPr="005216F1">
        <w:rPr>
          <w:rFonts w:cs="Arial"/>
          <w:szCs w:val="24"/>
          <w:lang w:eastAsia="pl-PL"/>
        </w:rPr>
        <w:t xml:space="preserve">, </w:t>
      </w:r>
      <w:r w:rsidRPr="005216F1">
        <w:rPr>
          <w:rFonts w:cs="Arial"/>
          <w:szCs w:val="24"/>
        </w:rPr>
        <w:t xml:space="preserve">pismem z dnia  </w:t>
      </w:r>
      <w:r w:rsidR="00D8296C">
        <w:rPr>
          <w:rFonts w:cs="Arial"/>
          <w:szCs w:val="24"/>
        </w:rPr>
        <w:t>1</w:t>
      </w:r>
      <w:r w:rsidR="00A74218">
        <w:rPr>
          <w:rFonts w:cs="Arial"/>
          <w:szCs w:val="24"/>
        </w:rPr>
        <w:t>6</w:t>
      </w:r>
      <w:r w:rsidR="009D5724" w:rsidRPr="005216F1">
        <w:rPr>
          <w:rFonts w:cs="Arial"/>
          <w:szCs w:val="24"/>
        </w:rPr>
        <w:t>.</w:t>
      </w:r>
      <w:r w:rsidR="00D8296C">
        <w:rPr>
          <w:rFonts w:cs="Arial"/>
          <w:szCs w:val="24"/>
        </w:rPr>
        <w:t>1</w:t>
      </w:r>
      <w:r w:rsidR="00A74218">
        <w:rPr>
          <w:rFonts w:cs="Arial"/>
          <w:szCs w:val="24"/>
        </w:rPr>
        <w:t>0</w:t>
      </w:r>
      <w:r w:rsidR="009D5724" w:rsidRPr="005216F1">
        <w:rPr>
          <w:rFonts w:cs="Arial"/>
          <w:szCs w:val="24"/>
        </w:rPr>
        <w:t>.202</w:t>
      </w:r>
      <w:r w:rsidR="005216F1" w:rsidRPr="005216F1">
        <w:rPr>
          <w:rFonts w:cs="Arial"/>
          <w:szCs w:val="24"/>
        </w:rPr>
        <w:t>4</w:t>
      </w:r>
      <w:r w:rsidR="009D5724" w:rsidRPr="005216F1">
        <w:rPr>
          <w:rFonts w:cs="Arial"/>
          <w:szCs w:val="24"/>
        </w:rPr>
        <w:t xml:space="preserve"> r.</w:t>
      </w:r>
      <w:r w:rsidRPr="005216F1">
        <w:rPr>
          <w:rFonts w:cs="Arial"/>
          <w:szCs w:val="24"/>
        </w:rPr>
        <w:t xml:space="preserve"> Organ wystąpił do </w:t>
      </w:r>
      <w:r w:rsidR="00D8296C">
        <w:rPr>
          <w:rFonts w:cs="Arial"/>
          <w:szCs w:val="24"/>
        </w:rPr>
        <w:t>Burmistrza</w:t>
      </w:r>
      <w:r w:rsidR="00A74218">
        <w:rPr>
          <w:rFonts w:cs="Arial"/>
          <w:szCs w:val="24"/>
        </w:rPr>
        <w:t xml:space="preserve"> Ropczyc </w:t>
      </w:r>
      <w:r w:rsidRPr="005216F1">
        <w:rPr>
          <w:rFonts w:cs="Arial"/>
          <w:szCs w:val="24"/>
          <w:lang w:eastAsia="pl-PL"/>
        </w:rPr>
        <w:t>o wydanie stosownej opinii w sprawie.</w:t>
      </w:r>
      <w:r w:rsidR="009A18F6" w:rsidRPr="009A18F6">
        <w:t xml:space="preserve"> </w:t>
      </w:r>
    </w:p>
    <w:p w14:paraId="1E43CECD" w14:textId="7731DC54" w:rsidR="00D8296C" w:rsidRPr="005216F1" w:rsidRDefault="00D8296C" w:rsidP="00D32CFA">
      <w:pPr>
        <w:autoSpaceDE w:val="0"/>
        <w:autoSpaceDN w:val="0"/>
        <w:adjustRightInd w:val="0"/>
        <w:spacing w:after="0" w:line="276" w:lineRule="auto"/>
        <w:ind w:firstLine="709"/>
        <w:jc w:val="both"/>
        <w:rPr>
          <w:rFonts w:cs="Arial"/>
          <w:szCs w:val="24"/>
          <w:lang w:eastAsia="pl-PL"/>
        </w:rPr>
      </w:pPr>
      <w:r>
        <w:t>Burmistrz</w:t>
      </w:r>
      <w:r w:rsidR="00A74218">
        <w:t xml:space="preserve"> Ropczyc </w:t>
      </w:r>
      <w:r>
        <w:t xml:space="preserve">postanowieniem z dnia </w:t>
      </w:r>
      <w:r w:rsidR="00A74218">
        <w:t>2</w:t>
      </w:r>
      <w:r>
        <w:t>1.1</w:t>
      </w:r>
      <w:r w:rsidR="00A74218">
        <w:t>0</w:t>
      </w:r>
      <w:r>
        <w:t xml:space="preserve">.2024 r., znak: </w:t>
      </w:r>
      <w:r w:rsidR="00A74218">
        <w:t>OŚiR</w:t>
      </w:r>
      <w:r>
        <w:t>.623</w:t>
      </w:r>
      <w:r w:rsidR="00A74218">
        <w:t>2</w:t>
      </w:r>
      <w:r>
        <w:t>.6</w:t>
      </w:r>
      <w:r w:rsidR="00A74218">
        <w:t>1</w:t>
      </w:r>
      <w:r>
        <w:t xml:space="preserve">.2024 zaopiniował pozytywnie wniosek </w:t>
      </w:r>
      <w:r w:rsidR="00A74218" w:rsidRPr="00096526">
        <w:rPr>
          <w:rFonts w:cs="Arial"/>
          <w:szCs w:val="24"/>
          <w:lang w:eastAsia="pl-PL"/>
        </w:rPr>
        <w:t>Pan</w:t>
      </w:r>
      <w:r w:rsidR="00A74218">
        <w:rPr>
          <w:rFonts w:cs="Arial"/>
          <w:szCs w:val="24"/>
          <w:lang w:eastAsia="pl-PL"/>
        </w:rPr>
        <w:t>a</w:t>
      </w:r>
      <w:r w:rsidR="00A74218" w:rsidRPr="00096526">
        <w:rPr>
          <w:rFonts w:cs="Arial"/>
          <w:szCs w:val="24"/>
          <w:lang w:eastAsia="pl-PL"/>
        </w:rPr>
        <w:t xml:space="preserve"> </w:t>
      </w:r>
      <w:r w:rsidR="00A74218" w:rsidRPr="00096526">
        <w:rPr>
          <w:rFonts w:cs="Arial"/>
          <w:bCs/>
          <w:szCs w:val="24"/>
          <w:lang w:eastAsia="pl-PL"/>
        </w:rPr>
        <w:t>A. Przywar</w:t>
      </w:r>
      <w:r w:rsidR="00A74218">
        <w:rPr>
          <w:rFonts w:cs="Arial"/>
          <w:bCs/>
          <w:szCs w:val="24"/>
          <w:lang w:eastAsia="pl-PL"/>
        </w:rPr>
        <w:t>a</w:t>
      </w:r>
      <w:r w:rsidR="00A74218" w:rsidRPr="00096526">
        <w:rPr>
          <w:rFonts w:cs="Arial"/>
          <w:bCs/>
          <w:szCs w:val="24"/>
          <w:lang w:eastAsia="pl-PL"/>
        </w:rPr>
        <w:t xml:space="preserve"> i Pan</w:t>
      </w:r>
      <w:r w:rsidR="00A74218">
        <w:rPr>
          <w:rFonts w:cs="Arial"/>
          <w:bCs/>
          <w:szCs w:val="24"/>
          <w:lang w:eastAsia="pl-PL"/>
        </w:rPr>
        <w:t>a</w:t>
      </w:r>
      <w:r w:rsidR="00A74218" w:rsidRPr="00096526">
        <w:rPr>
          <w:rFonts w:cs="Arial"/>
          <w:bCs/>
          <w:szCs w:val="24"/>
          <w:lang w:eastAsia="pl-PL"/>
        </w:rPr>
        <w:t xml:space="preserve"> M. Przywar</w:t>
      </w:r>
      <w:r w:rsidR="00A74218">
        <w:rPr>
          <w:rFonts w:cs="Arial"/>
          <w:bCs/>
          <w:szCs w:val="24"/>
          <w:lang w:eastAsia="pl-PL"/>
        </w:rPr>
        <w:t>a</w:t>
      </w:r>
      <w:r w:rsidR="00A74218" w:rsidRPr="00096526">
        <w:rPr>
          <w:rFonts w:cs="Arial"/>
          <w:bCs/>
          <w:szCs w:val="24"/>
          <w:lang w:eastAsia="pl-PL"/>
        </w:rPr>
        <w:t>, będąc</w:t>
      </w:r>
      <w:r w:rsidR="00A74218">
        <w:rPr>
          <w:rFonts w:cs="Arial"/>
          <w:bCs/>
          <w:szCs w:val="24"/>
          <w:lang w:eastAsia="pl-PL"/>
        </w:rPr>
        <w:t>ych</w:t>
      </w:r>
      <w:r w:rsidR="00A74218" w:rsidRPr="00096526">
        <w:rPr>
          <w:rFonts w:cs="Arial"/>
          <w:bCs/>
          <w:szCs w:val="24"/>
          <w:lang w:eastAsia="pl-PL"/>
        </w:rPr>
        <w:t xml:space="preserve"> wspólnikami spółki cywilnej pn.: Przedsiębiorstwo Handlowo-Usługowe „ANMAR” A. Przywara i M. Przywara, ul. Krakowska 12, 39-100 Ropczyce</w:t>
      </w:r>
      <w:r>
        <w:t>.</w:t>
      </w:r>
    </w:p>
    <w:p w14:paraId="7A92C764" w14:textId="7DE3F0F2" w:rsidR="00AC0B73" w:rsidRDefault="00123C53" w:rsidP="00D32CFA">
      <w:pPr>
        <w:autoSpaceDE w:val="0"/>
        <w:autoSpaceDN w:val="0"/>
        <w:adjustRightInd w:val="0"/>
        <w:spacing w:after="0" w:line="276" w:lineRule="auto"/>
        <w:ind w:firstLine="709"/>
        <w:jc w:val="both"/>
        <w:rPr>
          <w:rFonts w:cs="Arial"/>
          <w:szCs w:val="24"/>
        </w:rPr>
      </w:pPr>
      <w:r w:rsidRPr="00462D59">
        <w:rPr>
          <w:rFonts w:cs="Arial"/>
          <w:color w:val="000000" w:themeColor="text1"/>
          <w:szCs w:val="24"/>
        </w:rPr>
        <w:t xml:space="preserve">Zgodnie </w:t>
      </w:r>
      <w:r w:rsidRPr="00A21DDC">
        <w:rPr>
          <w:rFonts w:cs="Arial"/>
          <w:szCs w:val="24"/>
        </w:rPr>
        <w:t xml:space="preserve">z art. 48a ust. 1 ustawy o odpadach posiadacz odpadów obowiązany do uzyskania zezwolenia na przetwarzanie </w:t>
      </w:r>
      <w:r w:rsidR="00A74218">
        <w:rPr>
          <w:rFonts w:cs="Arial"/>
          <w:szCs w:val="24"/>
        </w:rPr>
        <w:t xml:space="preserve">i zbieranie </w:t>
      </w:r>
      <w:r w:rsidRPr="00A21DDC">
        <w:rPr>
          <w:rFonts w:cs="Arial"/>
          <w:szCs w:val="24"/>
        </w:rPr>
        <w:t xml:space="preserve">odpadów, z wyłączeniem zarządzającego składowiskiem odpadów, jest obowiązany do ustanowienia zabezpieczenia roszczeń. </w:t>
      </w:r>
      <w:r w:rsidRPr="008262ED">
        <w:rPr>
          <w:rFonts w:cs="Arial"/>
          <w:szCs w:val="24"/>
        </w:rPr>
        <w:t xml:space="preserve">W przedłożonym wniosku </w:t>
      </w:r>
      <w:r w:rsidR="00A74218" w:rsidRPr="00096526">
        <w:rPr>
          <w:rFonts w:cs="Arial"/>
          <w:szCs w:val="24"/>
          <w:lang w:eastAsia="pl-PL"/>
        </w:rPr>
        <w:t xml:space="preserve">Pan </w:t>
      </w:r>
      <w:r w:rsidR="00A74218" w:rsidRPr="00096526">
        <w:rPr>
          <w:rFonts w:cs="Arial"/>
          <w:bCs/>
          <w:szCs w:val="24"/>
          <w:lang w:eastAsia="pl-PL"/>
        </w:rPr>
        <w:t>A. Przywar</w:t>
      </w:r>
      <w:r w:rsidR="00A74218">
        <w:rPr>
          <w:rFonts w:cs="Arial"/>
          <w:bCs/>
          <w:szCs w:val="24"/>
          <w:lang w:eastAsia="pl-PL"/>
        </w:rPr>
        <w:t>a</w:t>
      </w:r>
      <w:r w:rsidR="00A74218" w:rsidRPr="00096526">
        <w:rPr>
          <w:rFonts w:cs="Arial"/>
          <w:bCs/>
          <w:szCs w:val="24"/>
          <w:lang w:eastAsia="pl-PL"/>
        </w:rPr>
        <w:t xml:space="preserve"> i Pan M. Przywar</w:t>
      </w:r>
      <w:r w:rsidR="00A74218">
        <w:rPr>
          <w:rFonts w:cs="Arial"/>
          <w:bCs/>
          <w:szCs w:val="24"/>
          <w:lang w:eastAsia="pl-PL"/>
        </w:rPr>
        <w:t>a</w:t>
      </w:r>
      <w:r w:rsidR="00A74218" w:rsidRPr="00096526">
        <w:rPr>
          <w:rFonts w:cs="Arial"/>
          <w:bCs/>
          <w:szCs w:val="24"/>
          <w:lang w:eastAsia="pl-PL"/>
        </w:rPr>
        <w:t>, będąc</w:t>
      </w:r>
      <w:r w:rsidR="00A74218">
        <w:rPr>
          <w:rFonts w:cs="Arial"/>
          <w:bCs/>
          <w:szCs w:val="24"/>
          <w:lang w:eastAsia="pl-PL"/>
        </w:rPr>
        <w:t>ymi</w:t>
      </w:r>
      <w:r w:rsidR="00A74218" w:rsidRPr="00096526">
        <w:rPr>
          <w:rFonts w:cs="Arial"/>
          <w:bCs/>
          <w:szCs w:val="24"/>
          <w:lang w:eastAsia="pl-PL"/>
        </w:rPr>
        <w:t xml:space="preserve"> wspólnikami spółki cywilnej pn.: Przedsiębiorstwo Handlowo-Usługowe „ANMAR” A. Przywara i M. Przywara, ul. Krakowska 12, 39-100 Ropczyce</w:t>
      </w:r>
      <w:r w:rsidR="008262ED" w:rsidRPr="008262ED">
        <w:rPr>
          <w:rFonts w:eastAsia="Times New Roman" w:cs="Arial"/>
          <w:bCs/>
          <w:szCs w:val="24"/>
          <w:shd w:val="clear" w:color="auto" w:fill="FFFFFF"/>
          <w:lang w:eastAsia="pl-PL"/>
        </w:rPr>
        <w:t xml:space="preserve"> </w:t>
      </w:r>
      <w:r w:rsidRPr="008262ED">
        <w:rPr>
          <w:rFonts w:cs="Arial"/>
          <w:szCs w:val="24"/>
        </w:rPr>
        <w:lastRenderedPageBreak/>
        <w:t>określ</w:t>
      </w:r>
      <w:r w:rsidR="00A74218">
        <w:rPr>
          <w:rFonts w:cs="Arial"/>
          <w:szCs w:val="24"/>
        </w:rPr>
        <w:t>ili</w:t>
      </w:r>
      <w:r w:rsidRPr="008262ED">
        <w:rPr>
          <w:rFonts w:cs="Arial"/>
          <w:szCs w:val="24"/>
        </w:rPr>
        <w:t xml:space="preserve"> formę i wysokość zabezpieczenia roszczeń, o którym mowa w art. 48a ustawy o odpadach. </w:t>
      </w:r>
      <w:r w:rsidRPr="0008569B">
        <w:rPr>
          <w:rFonts w:cs="Arial"/>
          <w:szCs w:val="24"/>
        </w:rPr>
        <w:t xml:space="preserve">Postanowieniem z dnia </w:t>
      </w:r>
      <w:r w:rsidR="00F72EE7">
        <w:rPr>
          <w:rFonts w:cs="Arial"/>
          <w:szCs w:val="24"/>
        </w:rPr>
        <w:t>4</w:t>
      </w:r>
      <w:r w:rsidRPr="0008569B">
        <w:rPr>
          <w:rFonts w:cs="Arial"/>
          <w:szCs w:val="24"/>
        </w:rPr>
        <w:t>.0</w:t>
      </w:r>
      <w:r w:rsidR="00A57128">
        <w:rPr>
          <w:rFonts w:cs="Arial"/>
          <w:szCs w:val="24"/>
        </w:rPr>
        <w:t>2</w:t>
      </w:r>
      <w:r w:rsidRPr="0008569B">
        <w:rPr>
          <w:rFonts w:cs="Arial"/>
          <w:szCs w:val="24"/>
        </w:rPr>
        <w:t>.202</w:t>
      </w:r>
      <w:r w:rsidR="00A57128">
        <w:rPr>
          <w:rFonts w:cs="Arial"/>
          <w:szCs w:val="24"/>
        </w:rPr>
        <w:t>5</w:t>
      </w:r>
      <w:r w:rsidRPr="0008569B">
        <w:rPr>
          <w:rFonts w:cs="Arial"/>
          <w:szCs w:val="24"/>
        </w:rPr>
        <w:t xml:space="preserve"> r., znak: OS-III.7</w:t>
      </w:r>
      <w:r w:rsidR="00A57128">
        <w:rPr>
          <w:rFonts w:cs="Arial"/>
          <w:szCs w:val="24"/>
        </w:rPr>
        <w:t>244</w:t>
      </w:r>
      <w:r w:rsidRPr="0008569B">
        <w:rPr>
          <w:rFonts w:cs="Arial"/>
          <w:szCs w:val="24"/>
        </w:rPr>
        <w:t>.</w:t>
      </w:r>
      <w:r w:rsidR="00F72EE7">
        <w:rPr>
          <w:rFonts w:cs="Arial"/>
          <w:szCs w:val="24"/>
        </w:rPr>
        <w:t>22</w:t>
      </w:r>
      <w:r w:rsidRPr="0008569B">
        <w:rPr>
          <w:rFonts w:cs="Arial"/>
          <w:szCs w:val="24"/>
        </w:rPr>
        <w:t>.202</w:t>
      </w:r>
      <w:r w:rsidR="00A57128">
        <w:rPr>
          <w:rFonts w:cs="Arial"/>
          <w:szCs w:val="24"/>
        </w:rPr>
        <w:t>4</w:t>
      </w:r>
      <w:r w:rsidRPr="0008569B">
        <w:rPr>
          <w:rFonts w:cs="Arial"/>
          <w:szCs w:val="24"/>
        </w:rPr>
        <w:t>.</w:t>
      </w:r>
      <w:r w:rsidR="00A57128">
        <w:rPr>
          <w:rFonts w:cs="Arial"/>
          <w:szCs w:val="24"/>
        </w:rPr>
        <w:t>KK</w:t>
      </w:r>
      <w:r w:rsidRPr="0008569B">
        <w:rPr>
          <w:rFonts w:cs="Arial"/>
          <w:szCs w:val="24"/>
        </w:rPr>
        <w:t xml:space="preserve"> Marszałek Województwa Podkarpackiego określił wysokość i formę zabezpieczenia roszczeń umożliwiającego pokrycie kosztów wykonania zastępczego zgodnie</w:t>
      </w:r>
      <w:r w:rsidR="00A57128">
        <w:rPr>
          <w:rFonts w:cs="Arial"/>
          <w:szCs w:val="24"/>
        </w:rPr>
        <w:t xml:space="preserve"> </w:t>
      </w:r>
      <w:r w:rsidRPr="0008569B">
        <w:rPr>
          <w:rFonts w:cs="Arial"/>
          <w:szCs w:val="24"/>
        </w:rPr>
        <w:t>z zapisami ustawy o odpadach. Zabezpieczenie roszczeń zostało ustanowione zgodnie z ww. postanowieniem.</w:t>
      </w:r>
      <w:r w:rsidRPr="007F75DD">
        <w:rPr>
          <w:rFonts w:cs="Arial"/>
          <w:color w:val="FF0000"/>
          <w:szCs w:val="24"/>
        </w:rPr>
        <w:t xml:space="preserve"> </w:t>
      </w:r>
      <w:r w:rsidRPr="0008569B">
        <w:rPr>
          <w:rFonts w:cs="Arial"/>
          <w:szCs w:val="24"/>
        </w:rPr>
        <w:t xml:space="preserve">W dniu </w:t>
      </w:r>
      <w:r w:rsidR="00A57128">
        <w:rPr>
          <w:rFonts w:cs="Arial"/>
          <w:szCs w:val="24"/>
        </w:rPr>
        <w:t>1</w:t>
      </w:r>
      <w:r w:rsidR="00F72EE7">
        <w:rPr>
          <w:rFonts w:cs="Arial"/>
          <w:szCs w:val="24"/>
        </w:rPr>
        <w:t>3</w:t>
      </w:r>
      <w:r w:rsidR="0008569B" w:rsidRPr="0008569B">
        <w:rPr>
          <w:rFonts w:cs="Arial"/>
          <w:szCs w:val="24"/>
        </w:rPr>
        <w:t>.</w:t>
      </w:r>
      <w:r w:rsidRPr="0008569B">
        <w:rPr>
          <w:rFonts w:cs="Arial"/>
          <w:szCs w:val="24"/>
        </w:rPr>
        <w:t>0</w:t>
      </w:r>
      <w:r w:rsidR="00A57128">
        <w:rPr>
          <w:rFonts w:cs="Arial"/>
          <w:szCs w:val="24"/>
        </w:rPr>
        <w:t>2</w:t>
      </w:r>
      <w:r w:rsidRPr="0008569B">
        <w:rPr>
          <w:rFonts w:cs="Arial"/>
          <w:szCs w:val="24"/>
        </w:rPr>
        <w:t>.202</w:t>
      </w:r>
      <w:r w:rsidR="00A57128">
        <w:rPr>
          <w:rFonts w:cs="Arial"/>
          <w:szCs w:val="24"/>
        </w:rPr>
        <w:t>5</w:t>
      </w:r>
      <w:r w:rsidRPr="0008569B">
        <w:rPr>
          <w:rFonts w:cs="Arial"/>
          <w:szCs w:val="24"/>
        </w:rPr>
        <w:t xml:space="preserve"> r. (data wpływu) </w:t>
      </w:r>
      <w:r w:rsidR="00F72EE7">
        <w:rPr>
          <w:rFonts w:cs="Arial"/>
          <w:szCs w:val="24"/>
        </w:rPr>
        <w:t>Strona</w:t>
      </w:r>
      <w:r w:rsidRPr="0008569B">
        <w:rPr>
          <w:rFonts w:cs="Arial"/>
          <w:szCs w:val="24"/>
        </w:rPr>
        <w:t xml:space="preserve"> przedłożyła stosowny dokument potwierdzający ten fakt</w:t>
      </w:r>
      <w:r w:rsidR="005268E7" w:rsidRPr="0008569B">
        <w:rPr>
          <w:rFonts w:cs="Arial"/>
          <w:szCs w:val="24"/>
        </w:rPr>
        <w:t>.</w:t>
      </w:r>
    </w:p>
    <w:p w14:paraId="4EC14975" w14:textId="44F08BB1" w:rsidR="00AC0B73" w:rsidRPr="00D32CFA" w:rsidRDefault="00123C53" w:rsidP="00D32CFA">
      <w:pPr>
        <w:overflowPunct w:val="0"/>
        <w:autoSpaceDE w:val="0"/>
        <w:autoSpaceDN w:val="0"/>
        <w:adjustRightInd w:val="0"/>
        <w:spacing w:after="120" w:line="276" w:lineRule="auto"/>
        <w:ind w:firstLine="646"/>
        <w:jc w:val="both"/>
        <w:rPr>
          <w:rFonts w:cs="Arial"/>
          <w:szCs w:val="24"/>
        </w:rPr>
      </w:pPr>
      <w:r w:rsidRPr="00777DF4">
        <w:rPr>
          <w:rFonts w:cs="Arial"/>
          <w:szCs w:val="24"/>
        </w:rPr>
        <w:t>W związku z powyższym orzeczono jak w sentencji decyzji.</w:t>
      </w:r>
    </w:p>
    <w:p w14:paraId="0E9012E7" w14:textId="14CF7C17" w:rsidR="00D32CFA" w:rsidRDefault="0058199F" w:rsidP="00D32CFA">
      <w:pPr>
        <w:tabs>
          <w:tab w:val="left" w:pos="567"/>
          <w:tab w:val="left" w:leader="dot" w:pos="8647"/>
        </w:tabs>
        <w:suppressAutoHyphens/>
        <w:spacing w:after="0" w:line="276" w:lineRule="auto"/>
        <w:jc w:val="both"/>
        <w:rPr>
          <w:rFonts w:eastAsia="Calibri" w:cs="Arial"/>
          <w:kern w:val="1"/>
          <w:szCs w:val="24"/>
          <w:lang w:eastAsia="ar-SA"/>
        </w:rPr>
      </w:pPr>
      <w:r w:rsidRPr="00777DF4">
        <w:rPr>
          <w:rFonts w:eastAsia="Calibri" w:cs="Arial"/>
          <w:kern w:val="1"/>
          <w:szCs w:val="24"/>
          <w:lang w:eastAsia="ar-SA"/>
        </w:rPr>
        <w:tab/>
      </w:r>
      <w:r w:rsidR="001E1153" w:rsidRPr="00777DF4">
        <w:rPr>
          <w:rFonts w:eastAsia="Calibri" w:cs="Arial"/>
          <w:kern w:val="1"/>
          <w:szCs w:val="24"/>
          <w:lang w:eastAsia="ar-SA"/>
        </w:rPr>
        <w:t xml:space="preserve">Zgodnie z art. 10 § 1 ustawy z dnia 14 czerwca 1960 roku Kodeks postępowania administracyjnego organ zapewnił stronie czynny udział w każdym stadium postępowania, a przed wydaniem decyzji umożliwił wypowiedzenie się co do zabranych materiałów. </w:t>
      </w:r>
      <w:r w:rsidR="00863DB8">
        <w:rPr>
          <w:rFonts w:eastAsia="Calibri" w:cs="Arial"/>
          <w:kern w:val="1"/>
          <w:szCs w:val="24"/>
          <w:lang w:eastAsia="ar-SA"/>
        </w:rPr>
        <w:t>Strona z przysługującego jej prawa skorzystała.</w:t>
      </w:r>
      <w:r w:rsidR="00BE39D4">
        <w:rPr>
          <w:rFonts w:eastAsia="Calibri" w:cs="Arial"/>
          <w:kern w:val="1"/>
          <w:szCs w:val="24"/>
          <w:lang w:eastAsia="ar-SA"/>
        </w:rPr>
        <w:t xml:space="preserve"> Zapoznała się z dokumentacją i wniosła o nie uwzględnianie w decyzji placu magazynowego, jako miejsca magazynowania odpadów.</w:t>
      </w:r>
    </w:p>
    <w:p w14:paraId="2380AE26" w14:textId="77777777" w:rsidR="009E7DDF" w:rsidRDefault="009E7DDF" w:rsidP="00D32CFA">
      <w:pPr>
        <w:tabs>
          <w:tab w:val="left" w:pos="567"/>
          <w:tab w:val="left" w:leader="dot" w:pos="8647"/>
        </w:tabs>
        <w:suppressAutoHyphens/>
        <w:spacing w:after="0" w:line="276" w:lineRule="auto"/>
        <w:jc w:val="center"/>
        <w:rPr>
          <w:b/>
          <w:bCs/>
        </w:rPr>
      </w:pPr>
    </w:p>
    <w:p w14:paraId="49BCA024" w14:textId="4FC86FE0" w:rsidR="00D32CFA" w:rsidRPr="00965619" w:rsidRDefault="00123C53" w:rsidP="00965619">
      <w:pPr>
        <w:pStyle w:val="Nagwek2"/>
        <w:jc w:val="center"/>
        <w:rPr>
          <w:b/>
          <w:bCs/>
        </w:rPr>
      </w:pPr>
      <w:r w:rsidRPr="00965619">
        <w:rPr>
          <w:b/>
          <w:bCs/>
        </w:rPr>
        <w:t>Pouczenie</w:t>
      </w:r>
    </w:p>
    <w:p w14:paraId="4FDC4B35" w14:textId="77777777" w:rsidR="00D32CFA" w:rsidRPr="00D32CFA" w:rsidRDefault="00D32CFA" w:rsidP="00D32CFA">
      <w:pPr>
        <w:tabs>
          <w:tab w:val="left" w:pos="567"/>
          <w:tab w:val="left" w:leader="dot" w:pos="8647"/>
        </w:tabs>
        <w:suppressAutoHyphens/>
        <w:spacing w:after="0" w:line="276" w:lineRule="auto"/>
        <w:jc w:val="center"/>
        <w:rPr>
          <w:rFonts w:eastAsia="Calibri" w:cs="Arial"/>
          <w:kern w:val="1"/>
          <w:szCs w:val="24"/>
          <w:lang w:eastAsia="ar-SA"/>
        </w:rPr>
      </w:pPr>
    </w:p>
    <w:p w14:paraId="02887EFE" w14:textId="6681AAEE" w:rsidR="009E7DDF" w:rsidRDefault="001E1153" w:rsidP="00D32CFA">
      <w:pPr>
        <w:tabs>
          <w:tab w:val="left" w:pos="-4820"/>
        </w:tabs>
        <w:suppressAutoHyphens/>
        <w:spacing w:after="0" w:line="276" w:lineRule="auto"/>
        <w:jc w:val="both"/>
        <w:rPr>
          <w:rFonts w:eastAsia="Calibri" w:cs="Arial"/>
          <w:kern w:val="1"/>
          <w:szCs w:val="24"/>
          <w:lang w:eastAsia="ar-SA"/>
        </w:rPr>
      </w:pPr>
      <w:r w:rsidRPr="00D8765F">
        <w:rPr>
          <w:rFonts w:eastAsia="Calibri" w:cs="Arial"/>
          <w:kern w:val="1"/>
          <w:szCs w:val="24"/>
          <w:lang w:eastAsia="ar-SA"/>
        </w:rPr>
        <w:t xml:space="preserve">Na niniejszą decyzję służy Stronie prawo wniesienia odwołania do Ministra Klimatu i Środowiska za pośrednictwem Marszałka Województwa Podkarpackiego w terminie 14 dni od daty otrzymania niniejszej decyzji. Odwołanie należy składać w dwóch egzemplarzach.  </w:t>
      </w:r>
    </w:p>
    <w:p w14:paraId="3E37631E" w14:textId="497C98F6" w:rsidR="001E1153" w:rsidRPr="00D8765F" w:rsidRDefault="009E7DDF" w:rsidP="00D32CFA">
      <w:pPr>
        <w:tabs>
          <w:tab w:val="left" w:pos="-4820"/>
        </w:tabs>
        <w:suppressAutoHyphens/>
        <w:spacing w:after="0" w:line="276" w:lineRule="auto"/>
        <w:jc w:val="both"/>
        <w:rPr>
          <w:rFonts w:eastAsia="Calibri" w:cs="Arial"/>
          <w:kern w:val="1"/>
          <w:szCs w:val="24"/>
          <w:lang w:eastAsia="ar-SA"/>
        </w:rPr>
      </w:pPr>
      <w:r>
        <w:rPr>
          <w:rFonts w:eastAsia="Calibri" w:cs="Arial"/>
          <w:kern w:val="1"/>
          <w:szCs w:val="24"/>
          <w:lang w:eastAsia="ar-SA"/>
        </w:rPr>
        <w:tab/>
      </w:r>
      <w:r w:rsidR="001E1153" w:rsidRPr="00D8765F">
        <w:rPr>
          <w:rFonts w:eastAsia="Calibri" w:cs="Arial"/>
          <w:kern w:val="1"/>
          <w:szCs w:val="24"/>
          <w:lang w:eastAsia="ar-SA"/>
        </w:rPr>
        <w:t xml:space="preserve">Przed upływem terminu do wniesienia odwołania Strona może zrzec się prawa </w:t>
      </w:r>
    </w:p>
    <w:p w14:paraId="7265836E" w14:textId="6265614D" w:rsidR="009E7DDF" w:rsidRDefault="001E1153" w:rsidP="00D32CFA">
      <w:pPr>
        <w:tabs>
          <w:tab w:val="left" w:pos="-4820"/>
        </w:tabs>
        <w:suppressAutoHyphens/>
        <w:spacing w:after="0" w:line="276" w:lineRule="auto"/>
        <w:jc w:val="both"/>
        <w:rPr>
          <w:rFonts w:eastAsia="Calibri" w:cs="Arial"/>
          <w:kern w:val="1"/>
          <w:szCs w:val="24"/>
          <w:lang w:eastAsia="ar-SA"/>
        </w:rPr>
      </w:pPr>
      <w:r w:rsidRPr="00D8765F">
        <w:rPr>
          <w:rFonts w:eastAsia="Calibri" w:cs="Arial"/>
          <w:kern w:val="1"/>
          <w:szCs w:val="24"/>
          <w:lang w:eastAsia="ar-SA"/>
        </w:rPr>
        <w:t xml:space="preserve">do wniesienia odwołania. Z dniem doręczenia Marszałkowi Województwa Podkarpackiego oświadczenia o zrzeczeniu się prawa do wniesienia odwołania decyzja staje się ostateczna i prawomocna, co oznacza, iż decyzja podlega natychmiastowemu wykonaniu i brak jest możliwości zaskarżenia decyzji do Wojewódzkiego Sądu Administracyjnego. Nie jest możliwe skuteczne cofnięcie oświadczenia o zrzeczeniu się prawa do wniesienia odwołania. </w:t>
      </w:r>
    </w:p>
    <w:p w14:paraId="18F177C1" w14:textId="6BDFD60C" w:rsidR="009E7DDF" w:rsidRPr="00125412" w:rsidRDefault="009E7DDF" w:rsidP="00125412">
      <w:pPr>
        <w:tabs>
          <w:tab w:val="left" w:pos="-4820"/>
        </w:tabs>
        <w:suppressAutoHyphens/>
        <w:spacing w:after="0" w:line="276" w:lineRule="auto"/>
        <w:jc w:val="both"/>
        <w:rPr>
          <w:rFonts w:eastAsia="Calibri" w:cs="Arial"/>
          <w:kern w:val="1"/>
          <w:szCs w:val="24"/>
          <w:lang w:eastAsia="ar-SA"/>
        </w:rPr>
      </w:pPr>
      <w:r>
        <w:rPr>
          <w:rFonts w:eastAsia="Calibri" w:cs="Arial"/>
          <w:kern w:val="1"/>
          <w:szCs w:val="24"/>
          <w:lang w:eastAsia="ar-SA"/>
        </w:rPr>
        <w:tab/>
      </w:r>
      <w:r w:rsidR="001E1153" w:rsidRPr="00D8765F">
        <w:rPr>
          <w:rFonts w:eastAsia="Calibri" w:cs="Arial"/>
          <w:kern w:val="1"/>
          <w:szCs w:val="24"/>
          <w:lang w:eastAsia="ar-SA"/>
        </w:rPr>
        <w:t>Szczegółowe wymagania dla magazynowania odpadów, w tym wstępnego magazynowanie odpadów przez ich wytwórcę, określa rozporządzenie Ministra Klimatu z dnia 11 września 2020 r. w sprawie szczegółowych wymagań dla magazynowania odpadów (Dz. U. z 2020 r. poz. 1742).</w:t>
      </w:r>
    </w:p>
    <w:p w14:paraId="3DE6CC05" w14:textId="3AE036AC" w:rsidR="00123C53" w:rsidRDefault="00123C53" w:rsidP="00D32CFA">
      <w:pPr>
        <w:spacing w:after="0" w:line="276" w:lineRule="auto"/>
        <w:ind w:firstLine="709"/>
        <w:jc w:val="both"/>
        <w:rPr>
          <w:rFonts w:cs="Arial"/>
          <w:szCs w:val="24"/>
        </w:rPr>
      </w:pPr>
      <w:r w:rsidRPr="00D8765F">
        <w:rPr>
          <w:rFonts w:cs="Arial"/>
          <w:szCs w:val="24"/>
        </w:rPr>
        <w:t>W przypadku naruszenia przez posiadacza odpadów przepisów dotyczących ochrony środowiska lub nieprzestrzegania warunków określonych w niniejszej decyzji podjęte zostaną wobec Strony czynności określone odpowiednio w art. 195 ustawy Prawo ochrony środowiska oraz w art. 47 ustawy o odpadach.</w:t>
      </w:r>
    </w:p>
    <w:p w14:paraId="613C2F91" w14:textId="63D4D4AC" w:rsidR="00123C53" w:rsidRPr="00D8765F" w:rsidRDefault="00123C53" w:rsidP="00C61EC6">
      <w:pPr>
        <w:tabs>
          <w:tab w:val="left" w:pos="-4820"/>
        </w:tabs>
        <w:spacing w:before="240" w:after="0" w:line="240" w:lineRule="auto"/>
        <w:jc w:val="both"/>
        <w:rPr>
          <w:rFonts w:cs="Arial"/>
          <w:sz w:val="20"/>
          <w:szCs w:val="20"/>
        </w:rPr>
      </w:pPr>
      <w:r w:rsidRPr="00D8765F">
        <w:rPr>
          <w:rFonts w:cs="Arial"/>
          <w:sz w:val="20"/>
          <w:szCs w:val="20"/>
        </w:rPr>
        <w:t>Uiszczono opłatę skarbową w wysokości 616,00 zł</w:t>
      </w:r>
    </w:p>
    <w:p w14:paraId="5CF9B6B9" w14:textId="77777777" w:rsidR="00123C53" w:rsidRPr="00D8765F" w:rsidRDefault="00123C53" w:rsidP="00123C53">
      <w:pPr>
        <w:tabs>
          <w:tab w:val="left" w:pos="-4820"/>
        </w:tabs>
        <w:spacing w:after="0" w:line="240" w:lineRule="auto"/>
        <w:jc w:val="both"/>
        <w:rPr>
          <w:rFonts w:cs="Arial"/>
          <w:sz w:val="20"/>
          <w:szCs w:val="20"/>
        </w:rPr>
      </w:pPr>
      <w:r w:rsidRPr="00D8765F">
        <w:rPr>
          <w:rFonts w:cs="Arial"/>
          <w:sz w:val="20"/>
          <w:szCs w:val="20"/>
        </w:rPr>
        <w:t>na rachunek Urzędu Miasta Rzeszowa:</w:t>
      </w:r>
    </w:p>
    <w:p w14:paraId="2069E43A" w14:textId="1290438D" w:rsidR="006122E9" w:rsidRDefault="00123C53" w:rsidP="00D55D12">
      <w:pPr>
        <w:tabs>
          <w:tab w:val="left" w:pos="-4820"/>
        </w:tabs>
        <w:spacing w:after="0" w:line="240" w:lineRule="auto"/>
        <w:jc w:val="both"/>
        <w:rPr>
          <w:rFonts w:cs="Arial"/>
          <w:sz w:val="20"/>
          <w:szCs w:val="20"/>
        </w:rPr>
      </w:pPr>
      <w:r w:rsidRPr="00D8765F">
        <w:rPr>
          <w:rFonts w:cs="Arial"/>
          <w:sz w:val="20"/>
          <w:szCs w:val="20"/>
        </w:rPr>
        <w:t>17 1020 4391 2018 0062 0000 0423</w:t>
      </w:r>
    </w:p>
    <w:p w14:paraId="2F8ED792" w14:textId="77777777" w:rsidR="00755294" w:rsidRPr="00D8765F" w:rsidRDefault="00755294" w:rsidP="00D32CFA">
      <w:pPr>
        <w:pStyle w:val="Default"/>
        <w:rPr>
          <w:color w:val="auto"/>
          <w:sz w:val="16"/>
          <w:szCs w:val="16"/>
        </w:rPr>
      </w:pPr>
    </w:p>
    <w:p w14:paraId="531F245B" w14:textId="77777777" w:rsidR="00BC109B" w:rsidRDefault="00BC109B" w:rsidP="00D55D12">
      <w:pPr>
        <w:pStyle w:val="Default"/>
        <w:rPr>
          <w:rFonts w:ascii="Arial" w:hAnsi="Arial" w:cs="Arial"/>
          <w:b/>
          <w:bCs/>
          <w:color w:val="auto"/>
          <w:sz w:val="20"/>
          <w:szCs w:val="20"/>
        </w:rPr>
      </w:pPr>
    </w:p>
    <w:p w14:paraId="7CA765ED" w14:textId="6202A127" w:rsidR="00177482" w:rsidRPr="00177482" w:rsidRDefault="00177482" w:rsidP="00177482">
      <w:pPr>
        <w:spacing w:after="1400" w:line="240" w:lineRule="auto"/>
        <w:ind w:left="2126" w:firstLine="709"/>
        <w:rPr>
          <w:rFonts w:eastAsia="Times New Roman" w:cs="Arial"/>
          <w:sz w:val="20"/>
          <w:szCs w:val="20"/>
          <w:lang w:eastAsia="pl-PL"/>
        </w:rPr>
      </w:pPr>
      <w:r>
        <w:rPr>
          <w:rFonts w:eastAsia="Times New Roman" w:cs="Arial"/>
          <w:sz w:val="20"/>
          <w:szCs w:val="20"/>
          <w:lang w:eastAsia="pl-PL"/>
        </w:rPr>
        <w:t xml:space="preserve">         </w:t>
      </w:r>
      <w:r w:rsidRPr="00177482">
        <w:rPr>
          <w:rFonts w:eastAsia="Times New Roman" w:cs="Arial"/>
          <w:sz w:val="20"/>
          <w:szCs w:val="20"/>
          <w:lang w:eastAsia="pl-PL"/>
        </w:rPr>
        <w:t>Z up. MARSZAŁKA  WOJEWÓDZTWA</w:t>
      </w:r>
    </w:p>
    <w:p w14:paraId="3CFE3467" w14:textId="77777777" w:rsidR="00177482" w:rsidRPr="00177482" w:rsidRDefault="00177482" w:rsidP="00177482">
      <w:pPr>
        <w:spacing w:after="0" w:line="240" w:lineRule="auto"/>
        <w:ind w:left="2832"/>
        <w:rPr>
          <w:rFonts w:eastAsia="Times New Roman" w:cs="Arial"/>
          <w:sz w:val="20"/>
          <w:szCs w:val="20"/>
          <w:lang w:eastAsia="pl-PL"/>
        </w:rPr>
      </w:pPr>
      <w:r w:rsidRPr="00177482">
        <w:rPr>
          <w:rFonts w:eastAsia="Times New Roman" w:cs="Arial"/>
          <w:sz w:val="20"/>
          <w:szCs w:val="20"/>
          <w:lang w:eastAsia="pl-PL"/>
        </w:rPr>
        <w:lastRenderedPageBreak/>
        <w:t xml:space="preserve">         </w:t>
      </w:r>
      <w:bookmarkStart w:id="11" w:name="_Hlk155341502"/>
      <w:r w:rsidRPr="00177482">
        <w:rPr>
          <w:rFonts w:eastAsia="Times New Roman" w:cs="Arial"/>
          <w:sz w:val="20"/>
          <w:szCs w:val="20"/>
          <w:lang w:eastAsia="pl-PL"/>
        </w:rPr>
        <w:t xml:space="preserve"> Z-CA DYREKTORA DEPARTAMENTU</w:t>
      </w:r>
    </w:p>
    <w:p w14:paraId="7F2D1E45" w14:textId="77777777" w:rsidR="00177482" w:rsidRPr="00177482" w:rsidRDefault="00177482" w:rsidP="00177482">
      <w:pPr>
        <w:spacing w:after="0" w:line="240" w:lineRule="auto"/>
        <w:rPr>
          <w:rFonts w:eastAsia="Times New Roman" w:cs="Arial"/>
          <w:sz w:val="20"/>
          <w:szCs w:val="20"/>
          <w:lang w:eastAsia="pl-PL"/>
        </w:rPr>
      </w:pPr>
      <w:r w:rsidRPr="00177482">
        <w:rPr>
          <w:rFonts w:eastAsia="Times New Roman" w:cs="Arial"/>
          <w:sz w:val="20"/>
          <w:szCs w:val="20"/>
          <w:lang w:eastAsia="pl-PL"/>
        </w:rPr>
        <w:t xml:space="preserve">                                                                      OCHRONY ŚRODOWISKA</w:t>
      </w:r>
      <w:bookmarkEnd w:id="11"/>
    </w:p>
    <w:p w14:paraId="19C810E9" w14:textId="3A18ADF1" w:rsidR="00123C53" w:rsidRPr="00256D72" w:rsidRDefault="00123C53" w:rsidP="00D55D12">
      <w:pPr>
        <w:pStyle w:val="Default"/>
        <w:rPr>
          <w:rFonts w:ascii="Arial" w:hAnsi="Arial" w:cs="Arial"/>
          <w:color w:val="auto"/>
          <w:sz w:val="20"/>
          <w:szCs w:val="20"/>
          <w:u w:val="single"/>
        </w:rPr>
      </w:pPr>
      <w:r w:rsidRPr="00256D72">
        <w:rPr>
          <w:rFonts w:ascii="Arial" w:hAnsi="Arial" w:cs="Arial"/>
          <w:color w:val="auto"/>
          <w:sz w:val="20"/>
          <w:szCs w:val="20"/>
          <w:u w:val="single"/>
        </w:rPr>
        <w:t>Otrzymują:</w:t>
      </w:r>
    </w:p>
    <w:p w14:paraId="4D60CD9C" w14:textId="77777777" w:rsidR="00125412" w:rsidRPr="00CB6221" w:rsidRDefault="00125412" w:rsidP="00125412">
      <w:pPr>
        <w:pStyle w:val="Akapitzlist"/>
        <w:numPr>
          <w:ilvl w:val="0"/>
          <w:numId w:val="43"/>
        </w:numPr>
        <w:spacing w:after="0" w:line="240" w:lineRule="auto"/>
        <w:ind w:left="284" w:hanging="284"/>
        <w:jc w:val="both"/>
        <w:rPr>
          <w:rFonts w:cs="Arial"/>
          <w:sz w:val="18"/>
          <w:szCs w:val="18"/>
        </w:rPr>
      </w:pPr>
      <w:r w:rsidRPr="00CB6221">
        <w:rPr>
          <w:rFonts w:cs="Arial"/>
          <w:sz w:val="18"/>
          <w:szCs w:val="18"/>
        </w:rPr>
        <w:t>A. Przywara, wspólnik spółki cywilnej pn.: Przedsiębiorstwo Handlowo-Usługowe „ANMAR” A. Przywara i M. Przywara, ul. Krakowska 12, 39-100 Ropczyce</w:t>
      </w:r>
    </w:p>
    <w:p w14:paraId="27F9365C" w14:textId="157776A9" w:rsidR="00F50714" w:rsidRPr="00125412" w:rsidRDefault="00125412" w:rsidP="00125412">
      <w:pPr>
        <w:pStyle w:val="Akapitzlist"/>
        <w:numPr>
          <w:ilvl w:val="0"/>
          <w:numId w:val="43"/>
        </w:numPr>
        <w:spacing w:after="0" w:line="240" w:lineRule="auto"/>
        <w:ind w:left="284" w:hanging="284"/>
        <w:jc w:val="both"/>
        <w:rPr>
          <w:rFonts w:cs="Arial"/>
          <w:sz w:val="18"/>
          <w:szCs w:val="18"/>
        </w:rPr>
      </w:pPr>
      <w:r w:rsidRPr="00CB6221">
        <w:rPr>
          <w:rFonts w:cs="Arial"/>
          <w:sz w:val="18"/>
          <w:szCs w:val="18"/>
        </w:rPr>
        <w:t>M. Przywara, wspólnik spółki cywilnej pn.: Przedsiębiorstwo Handlowo-Usługowe „ANMAR” A. Przywara i M. Przywara, ul. Krakowska 12, 39-100 Ropczyce</w:t>
      </w:r>
    </w:p>
    <w:p w14:paraId="7E1A7957" w14:textId="5579B3EE" w:rsidR="004B37F0" w:rsidRPr="00256D72" w:rsidRDefault="00123C53" w:rsidP="00A44B2E">
      <w:pPr>
        <w:numPr>
          <w:ilvl w:val="0"/>
          <w:numId w:val="43"/>
        </w:numPr>
        <w:tabs>
          <w:tab w:val="left" w:pos="284"/>
        </w:tabs>
        <w:spacing w:after="0" w:line="240" w:lineRule="auto"/>
        <w:ind w:left="284" w:hanging="284"/>
        <w:rPr>
          <w:rFonts w:cs="Arial"/>
          <w:sz w:val="20"/>
          <w:szCs w:val="20"/>
        </w:rPr>
      </w:pPr>
      <w:r w:rsidRPr="00256D72">
        <w:rPr>
          <w:rFonts w:cs="Arial"/>
          <w:sz w:val="20"/>
          <w:szCs w:val="20"/>
        </w:rPr>
        <w:t xml:space="preserve">A/a OS-III </w:t>
      </w:r>
      <w:r w:rsidR="00101D4B" w:rsidRPr="00256D72">
        <w:rPr>
          <w:rFonts w:cs="Arial"/>
          <w:sz w:val="20"/>
          <w:szCs w:val="20"/>
        </w:rPr>
        <w:t>wyk. w 4 egz.</w:t>
      </w:r>
    </w:p>
    <w:p w14:paraId="4BBAFE84" w14:textId="77777777" w:rsidR="00E23CF8" w:rsidRPr="00256D72" w:rsidRDefault="00E23CF8" w:rsidP="00D32CFA">
      <w:pPr>
        <w:tabs>
          <w:tab w:val="left" w:pos="284"/>
        </w:tabs>
        <w:spacing w:after="0" w:line="240" w:lineRule="auto"/>
        <w:rPr>
          <w:sz w:val="20"/>
          <w:szCs w:val="20"/>
        </w:rPr>
      </w:pPr>
    </w:p>
    <w:p w14:paraId="0C9E93DF" w14:textId="180D27C2" w:rsidR="00123C53" w:rsidRPr="00256D72" w:rsidRDefault="00123C53" w:rsidP="00D32CFA">
      <w:pPr>
        <w:tabs>
          <w:tab w:val="left" w:pos="284"/>
        </w:tabs>
        <w:spacing w:after="0" w:line="240" w:lineRule="auto"/>
        <w:rPr>
          <w:rFonts w:cs="Arial"/>
          <w:sz w:val="20"/>
          <w:szCs w:val="20"/>
          <w:u w:val="single"/>
        </w:rPr>
      </w:pPr>
      <w:r w:rsidRPr="00256D72">
        <w:rPr>
          <w:sz w:val="20"/>
          <w:szCs w:val="20"/>
          <w:u w:val="single"/>
        </w:rPr>
        <w:t>Do wiadomości:</w:t>
      </w:r>
    </w:p>
    <w:p w14:paraId="3A9B7BAC" w14:textId="200C4B89" w:rsidR="00123C53" w:rsidRPr="00256D72" w:rsidRDefault="00123C53" w:rsidP="00123C53">
      <w:pPr>
        <w:numPr>
          <w:ilvl w:val="0"/>
          <w:numId w:val="42"/>
        </w:numPr>
        <w:spacing w:after="0" w:line="240" w:lineRule="auto"/>
        <w:rPr>
          <w:rFonts w:cs="Arial"/>
          <w:sz w:val="20"/>
          <w:szCs w:val="20"/>
        </w:rPr>
      </w:pPr>
      <w:r w:rsidRPr="00256D72">
        <w:rPr>
          <w:rFonts w:cs="Arial"/>
          <w:sz w:val="20"/>
          <w:szCs w:val="20"/>
        </w:rPr>
        <w:t>Podkarpacki Wojewódzki Inspektor Ochrony Środowiska</w:t>
      </w:r>
      <w:r w:rsidR="00A44B2E" w:rsidRPr="00256D72">
        <w:rPr>
          <w:rFonts w:cs="Arial"/>
          <w:sz w:val="20"/>
          <w:szCs w:val="20"/>
        </w:rPr>
        <w:t xml:space="preserve"> </w:t>
      </w:r>
    </w:p>
    <w:p w14:paraId="79E44F05" w14:textId="112D5D2A" w:rsidR="00123C53" w:rsidRPr="00256D72" w:rsidRDefault="00177482" w:rsidP="00177482">
      <w:pPr>
        <w:numPr>
          <w:ilvl w:val="0"/>
          <w:numId w:val="42"/>
        </w:numPr>
        <w:spacing w:after="0" w:line="240" w:lineRule="auto"/>
        <w:rPr>
          <w:rFonts w:cs="Arial"/>
          <w:sz w:val="20"/>
          <w:szCs w:val="20"/>
        </w:rPr>
      </w:pPr>
      <w:r w:rsidRPr="00256D72">
        <w:rPr>
          <w:rFonts w:cs="Arial"/>
          <w:sz w:val="20"/>
          <w:szCs w:val="20"/>
        </w:rPr>
        <w:t xml:space="preserve">Burmistrz Miasta </w:t>
      </w:r>
      <w:r w:rsidR="00125412">
        <w:rPr>
          <w:rFonts w:cs="Arial"/>
          <w:sz w:val="20"/>
          <w:szCs w:val="20"/>
        </w:rPr>
        <w:t>Ropczyce</w:t>
      </w:r>
      <w:r w:rsidRPr="00256D72">
        <w:rPr>
          <w:rFonts w:cs="Arial"/>
          <w:sz w:val="20"/>
          <w:szCs w:val="20"/>
        </w:rPr>
        <w:t xml:space="preserve">, ul. </w:t>
      </w:r>
      <w:proofErr w:type="spellStart"/>
      <w:r w:rsidR="00125412">
        <w:rPr>
          <w:rFonts w:cs="Arial"/>
          <w:sz w:val="20"/>
          <w:szCs w:val="20"/>
        </w:rPr>
        <w:t>Krisego</w:t>
      </w:r>
      <w:proofErr w:type="spellEnd"/>
      <w:r w:rsidRPr="00256D72">
        <w:rPr>
          <w:rFonts w:cs="Arial"/>
          <w:sz w:val="20"/>
          <w:szCs w:val="20"/>
        </w:rPr>
        <w:t xml:space="preserve"> 1, 3</w:t>
      </w:r>
      <w:r w:rsidR="00125412">
        <w:rPr>
          <w:rFonts w:cs="Arial"/>
          <w:sz w:val="20"/>
          <w:szCs w:val="20"/>
        </w:rPr>
        <w:t>9</w:t>
      </w:r>
      <w:r w:rsidRPr="00256D72">
        <w:rPr>
          <w:rFonts w:cs="Arial"/>
          <w:sz w:val="20"/>
          <w:szCs w:val="20"/>
        </w:rPr>
        <w:t>-</w:t>
      </w:r>
      <w:r w:rsidR="00125412">
        <w:rPr>
          <w:rFonts w:cs="Arial"/>
          <w:sz w:val="20"/>
          <w:szCs w:val="20"/>
        </w:rPr>
        <w:t>1</w:t>
      </w:r>
      <w:r w:rsidRPr="00256D72">
        <w:rPr>
          <w:rFonts w:cs="Arial"/>
          <w:sz w:val="20"/>
          <w:szCs w:val="20"/>
        </w:rPr>
        <w:t xml:space="preserve">00 </w:t>
      </w:r>
      <w:r w:rsidR="00125412">
        <w:rPr>
          <w:rFonts w:cs="Arial"/>
          <w:sz w:val="20"/>
          <w:szCs w:val="20"/>
        </w:rPr>
        <w:t>R</w:t>
      </w:r>
      <w:r w:rsidRPr="00256D72">
        <w:rPr>
          <w:rFonts w:cs="Arial"/>
          <w:sz w:val="20"/>
          <w:szCs w:val="20"/>
        </w:rPr>
        <w:t>o</w:t>
      </w:r>
      <w:r w:rsidR="00125412">
        <w:rPr>
          <w:rFonts w:cs="Arial"/>
          <w:sz w:val="20"/>
          <w:szCs w:val="20"/>
        </w:rPr>
        <w:t>pczyce</w:t>
      </w:r>
    </w:p>
    <w:sectPr w:rsidR="00123C53" w:rsidRPr="00256D72" w:rsidSect="00D12C5C">
      <w:footerReference w:type="default" r:id="rId9"/>
      <w:footerReference w:type="first" r:id="rId10"/>
      <w:pgSz w:w="11906" w:h="16838"/>
      <w:pgMar w:top="709"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A9B9E" w14:textId="77777777" w:rsidR="009E5A68" w:rsidRDefault="009E5A68" w:rsidP="000D66EB">
      <w:pPr>
        <w:spacing w:after="0" w:line="240" w:lineRule="auto"/>
      </w:pPr>
      <w:r>
        <w:separator/>
      </w:r>
    </w:p>
  </w:endnote>
  <w:endnote w:type="continuationSeparator" w:id="0">
    <w:p w14:paraId="30F25584" w14:textId="77777777" w:rsidR="009E5A68" w:rsidRDefault="009E5A68" w:rsidP="000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16151532"/>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80177B9" w14:textId="52FAD175" w:rsidR="0005355B" w:rsidRPr="00916194" w:rsidRDefault="0005355B">
            <w:pPr>
              <w:pStyle w:val="Stopka"/>
              <w:jc w:val="right"/>
              <w:rPr>
                <w:sz w:val="20"/>
                <w:szCs w:val="20"/>
              </w:rPr>
            </w:pPr>
            <w:r w:rsidRPr="00916194">
              <w:rPr>
                <w:rFonts w:cs="Arial"/>
                <w:bCs/>
                <w:sz w:val="20"/>
                <w:szCs w:val="20"/>
              </w:rPr>
              <w:t>OS-I</w:t>
            </w:r>
            <w:r w:rsidR="00123C53" w:rsidRPr="00916194">
              <w:rPr>
                <w:rFonts w:cs="Arial"/>
                <w:bCs/>
                <w:sz w:val="20"/>
                <w:szCs w:val="20"/>
              </w:rPr>
              <w:t>II</w:t>
            </w:r>
            <w:r w:rsidRPr="00916194">
              <w:rPr>
                <w:rFonts w:cs="Arial"/>
                <w:bCs/>
                <w:sz w:val="20"/>
                <w:szCs w:val="20"/>
              </w:rPr>
              <w:t>.72</w:t>
            </w:r>
            <w:r w:rsidR="005514AA">
              <w:rPr>
                <w:rFonts w:cs="Arial"/>
                <w:bCs/>
                <w:sz w:val="20"/>
                <w:szCs w:val="20"/>
              </w:rPr>
              <w:t>44</w:t>
            </w:r>
            <w:r w:rsidRPr="00916194">
              <w:rPr>
                <w:rFonts w:cs="Arial"/>
                <w:bCs/>
                <w:sz w:val="20"/>
                <w:szCs w:val="20"/>
              </w:rPr>
              <w:t>.</w:t>
            </w:r>
            <w:r w:rsidR="00096526">
              <w:rPr>
                <w:rFonts w:cs="Arial"/>
                <w:bCs/>
                <w:sz w:val="20"/>
                <w:szCs w:val="20"/>
              </w:rPr>
              <w:t>22</w:t>
            </w:r>
            <w:r w:rsidRPr="00916194">
              <w:rPr>
                <w:rFonts w:cs="Arial"/>
                <w:bCs/>
                <w:sz w:val="20"/>
                <w:szCs w:val="20"/>
              </w:rPr>
              <w:t>.202</w:t>
            </w:r>
            <w:r w:rsidR="005514AA">
              <w:rPr>
                <w:rFonts w:cs="Arial"/>
                <w:bCs/>
                <w:sz w:val="20"/>
                <w:szCs w:val="20"/>
              </w:rPr>
              <w:t>4</w:t>
            </w:r>
            <w:r w:rsidRPr="00916194">
              <w:rPr>
                <w:rFonts w:cs="Arial"/>
                <w:bCs/>
                <w:sz w:val="20"/>
                <w:szCs w:val="20"/>
              </w:rPr>
              <w:t>.</w:t>
            </w:r>
            <w:r w:rsidR="005514AA">
              <w:rPr>
                <w:rFonts w:cs="Arial"/>
                <w:bCs/>
                <w:sz w:val="20"/>
                <w:szCs w:val="20"/>
              </w:rPr>
              <w:t>KK</w:t>
            </w:r>
            <w:r w:rsidRPr="00916194">
              <w:rPr>
                <w:sz w:val="20"/>
                <w:szCs w:val="20"/>
              </w:rPr>
              <w:t xml:space="preserve"> </w:t>
            </w:r>
            <w:r w:rsidRPr="00916194">
              <w:rPr>
                <w:sz w:val="20"/>
                <w:szCs w:val="20"/>
              </w:rPr>
              <w:tab/>
            </w:r>
            <w:r w:rsidRPr="00916194">
              <w:rPr>
                <w:sz w:val="20"/>
                <w:szCs w:val="20"/>
              </w:rPr>
              <w:tab/>
              <w:t xml:space="preserve">Strona </w:t>
            </w:r>
            <w:r w:rsidRPr="00916194">
              <w:rPr>
                <w:sz w:val="20"/>
                <w:szCs w:val="20"/>
              </w:rPr>
              <w:fldChar w:fldCharType="begin"/>
            </w:r>
            <w:r w:rsidRPr="00916194">
              <w:rPr>
                <w:sz w:val="20"/>
                <w:szCs w:val="20"/>
              </w:rPr>
              <w:instrText>PAGE</w:instrText>
            </w:r>
            <w:r w:rsidRPr="00916194">
              <w:rPr>
                <w:sz w:val="20"/>
                <w:szCs w:val="20"/>
              </w:rPr>
              <w:fldChar w:fldCharType="separate"/>
            </w:r>
            <w:r w:rsidRPr="00916194">
              <w:rPr>
                <w:sz w:val="20"/>
                <w:szCs w:val="20"/>
              </w:rPr>
              <w:t>2</w:t>
            </w:r>
            <w:r w:rsidRPr="00916194">
              <w:rPr>
                <w:sz w:val="20"/>
                <w:szCs w:val="20"/>
              </w:rPr>
              <w:fldChar w:fldCharType="end"/>
            </w:r>
            <w:r w:rsidRPr="00916194">
              <w:rPr>
                <w:sz w:val="20"/>
                <w:szCs w:val="20"/>
              </w:rPr>
              <w:t xml:space="preserve"> z </w:t>
            </w:r>
            <w:r w:rsidRPr="00916194">
              <w:rPr>
                <w:sz w:val="20"/>
                <w:szCs w:val="20"/>
              </w:rPr>
              <w:fldChar w:fldCharType="begin"/>
            </w:r>
            <w:r w:rsidRPr="00916194">
              <w:rPr>
                <w:sz w:val="20"/>
                <w:szCs w:val="20"/>
              </w:rPr>
              <w:instrText>NUMPAGES</w:instrText>
            </w:r>
            <w:r w:rsidRPr="00916194">
              <w:rPr>
                <w:sz w:val="20"/>
                <w:szCs w:val="20"/>
              </w:rPr>
              <w:fldChar w:fldCharType="separate"/>
            </w:r>
            <w:r w:rsidRPr="00916194">
              <w:rPr>
                <w:sz w:val="20"/>
                <w:szCs w:val="20"/>
              </w:rPr>
              <w:t>2</w:t>
            </w:r>
            <w:r w:rsidRPr="00916194">
              <w:rPr>
                <w:sz w:val="20"/>
                <w:szCs w:val="20"/>
              </w:rPr>
              <w:fldChar w:fldCharType="end"/>
            </w:r>
          </w:p>
        </w:sdtContent>
      </w:sdt>
    </w:sdtContent>
  </w:sdt>
  <w:p w14:paraId="0FF6FABB" w14:textId="77777777" w:rsidR="00C15C9E" w:rsidRPr="00916194" w:rsidRDefault="00C15C9E" w:rsidP="00C15C9E">
    <w:pPr>
      <w:spacing w:after="0" w:line="240" w:lineRule="auto"/>
      <w:jc w:val="both"/>
      <w:rPr>
        <w:rFonts w:cs="Arial"/>
        <w:color w:val="000000" w:themeColor="text1"/>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B0ED" w14:textId="32F290A4" w:rsidR="00461989" w:rsidRDefault="00516C37" w:rsidP="006670A5">
    <w:pPr>
      <w:pStyle w:val="Stopka"/>
      <w:jc w:val="center"/>
    </w:pPr>
    <w:r>
      <w:rPr>
        <w:noProof/>
      </w:rPr>
      <w:drawing>
        <wp:inline distT="0" distB="0" distL="0" distR="0" wp14:anchorId="06FA43F0" wp14:editId="49C8EC47">
          <wp:extent cx="1457325" cy="365760"/>
          <wp:effectExtent l="0" t="0" r="9525" b="0"/>
          <wp:docPr id="1363047354" name="Obraz 1363047354" descr="logo podkarpac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odkarpac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65760"/>
                  </a:xfrm>
                  <a:prstGeom prst="rect">
                    <a:avLst/>
                  </a:prstGeom>
                  <a:noFill/>
                </pic:spPr>
              </pic:pic>
            </a:graphicData>
          </a:graphic>
        </wp:inline>
      </w:drawing>
    </w:r>
  </w:p>
  <w:p w14:paraId="1034D20C" w14:textId="77777777" w:rsidR="00461989" w:rsidRPr="00461989" w:rsidRDefault="00461989" w:rsidP="00461989">
    <w:pPr>
      <w:pStyle w:val="Stopka"/>
      <w:jc w:val="center"/>
      <w:rPr>
        <w:sz w:val="16"/>
        <w:szCs w:val="16"/>
      </w:rPr>
    </w:pPr>
    <w:r w:rsidRPr="00461989">
      <w:rPr>
        <w:sz w:val="16"/>
        <w:szCs w:val="16"/>
      </w:rPr>
      <w:t>al. Łukasza Cieplińskiego 4, 35-010 Rzeszów</w:t>
    </w:r>
  </w:p>
  <w:p w14:paraId="14A61C55" w14:textId="556AC7F6" w:rsidR="00B77DED" w:rsidRPr="00461989" w:rsidRDefault="00461989" w:rsidP="00461989">
    <w:pPr>
      <w:pStyle w:val="Stopka"/>
      <w:jc w:val="center"/>
      <w:rPr>
        <w:sz w:val="16"/>
        <w:szCs w:val="16"/>
      </w:rPr>
    </w:pPr>
    <w:r w:rsidRPr="00461989">
      <w:rPr>
        <w:sz w:val="16"/>
        <w:szCs w:val="16"/>
      </w:rPr>
      <w:t>tel. 17 850 17 00, fax 17 850 17 01, e-mail: marszalek@podkarpackie.pl, www.podkarpackie.pl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94051" w14:textId="77777777" w:rsidR="009E5A68" w:rsidRDefault="009E5A68" w:rsidP="000D66EB">
      <w:pPr>
        <w:spacing w:after="0" w:line="240" w:lineRule="auto"/>
      </w:pPr>
      <w:r>
        <w:separator/>
      </w:r>
    </w:p>
  </w:footnote>
  <w:footnote w:type="continuationSeparator" w:id="0">
    <w:p w14:paraId="7A989763" w14:textId="77777777" w:rsidR="009E5A68" w:rsidRDefault="009E5A68" w:rsidP="000D6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2C0DF0"/>
    <w:lvl w:ilvl="0">
      <w:numFmt w:val="bullet"/>
      <w:lvlText w:val="*"/>
      <w:lvlJc w:val="left"/>
    </w:lvl>
  </w:abstractNum>
  <w:abstractNum w:abstractNumId="1" w15:restartNumberingAfterBreak="0">
    <w:nsid w:val="01496BC6"/>
    <w:multiLevelType w:val="hybridMultilevel"/>
    <w:tmpl w:val="47C6D966"/>
    <w:lvl w:ilvl="0" w:tplc="989AE80A">
      <w:start w:val="1"/>
      <w:numFmt w:val="lowerLetter"/>
      <w:lvlText w:val="%1)"/>
      <w:lvlJc w:val="left"/>
      <w:pPr>
        <w:ind w:left="1006" w:hanging="360"/>
      </w:pPr>
      <w:rPr>
        <w:rFonts w:hint="default"/>
      </w:rPr>
    </w:lvl>
    <w:lvl w:ilvl="1" w:tplc="04150019" w:tentative="1">
      <w:start w:val="1"/>
      <w:numFmt w:val="lowerLetter"/>
      <w:lvlText w:val="%2."/>
      <w:lvlJc w:val="left"/>
      <w:pPr>
        <w:ind w:left="1726" w:hanging="360"/>
      </w:pPr>
    </w:lvl>
    <w:lvl w:ilvl="2" w:tplc="0415001B" w:tentative="1">
      <w:start w:val="1"/>
      <w:numFmt w:val="lowerRoman"/>
      <w:lvlText w:val="%3."/>
      <w:lvlJc w:val="right"/>
      <w:pPr>
        <w:ind w:left="2446" w:hanging="180"/>
      </w:pPr>
    </w:lvl>
    <w:lvl w:ilvl="3" w:tplc="0415000F" w:tentative="1">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2"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715CF2"/>
    <w:multiLevelType w:val="hybridMultilevel"/>
    <w:tmpl w:val="D7927C46"/>
    <w:lvl w:ilvl="0" w:tplc="8CAE653C">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8055855"/>
    <w:multiLevelType w:val="hybridMultilevel"/>
    <w:tmpl w:val="0DDE53E2"/>
    <w:lvl w:ilvl="0" w:tplc="45927D2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0A0A5DF2"/>
    <w:multiLevelType w:val="hybridMultilevel"/>
    <w:tmpl w:val="AF668476"/>
    <w:lvl w:ilvl="0" w:tplc="13EEF84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A4E148B"/>
    <w:multiLevelType w:val="hybridMultilevel"/>
    <w:tmpl w:val="B94C12BA"/>
    <w:lvl w:ilvl="0" w:tplc="04150001">
      <w:start w:val="1"/>
      <w:numFmt w:val="bullet"/>
      <w:lvlText w:val=""/>
      <w:lvlJc w:val="left"/>
      <w:pPr>
        <w:tabs>
          <w:tab w:val="num" w:pos="502"/>
        </w:tabs>
        <w:ind w:left="502"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F721B0"/>
    <w:multiLevelType w:val="hybridMultilevel"/>
    <w:tmpl w:val="0C50B478"/>
    <w:lvl w:ilvl="0" w:tplc="004CA9FC">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A3529"/>
    <w:multiLevelType w:val="hybridMultilevel"/>
    <w:tmpl w:val="69706DA2"/>
    <w:lvl w:ilvl="0" w:tplc="00000004">
      <w:start w:val="1"/>
      <w:numFmt w:val="bullet"/>
      <w:lvlText w:val=""/>
      <w:lvlJc w:val="left"/>
      <w:pPr>
        <w:ind w:left="1428" w:hanging="360"/>
      </w:pPr>
      <w:rPr>
        <w:rFonts w:ascii="Symbol" w:hAnsi="Symbol" w:cs="Arial" w:hint="default"/>
        <w:sz w:val="18"/>
        <w:szCs w:val="23"/>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0CD4450D"/>
    <w:multiLevelType w:val="hybridMultilevel"/>
    <w:tmpl w:val="6278FD58"/>
    <w:lvl w:ilvl="0" w:tplc="3446E4E4">
      <w:start w:val="1"/>
      <w:numFmt w:val="decimal"/>
      <w:lvlText w:val="%1."/>
      <w:lvlJc w:val="center"/>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20206C1"/>
    <w:multiLevelType w:val="hybridMultilevel"/>
    <w:tmpl w:val="B232DCF0"/>
    <w:lvl w:ilvl="0" w:tplc="8CAE65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2E1689F"/>
    <w:multiLevelType w:val="hybridMultilevel"/>
    <w:tmpl w:val="00562570"/>
    <w:lvl w:ilvl="0" w:tplc="9790E0F6">
      <w:start w:val="1"/>
      <w:numFmt w:val="lowerLetter"/>
      <w:lvlText w:val="%1)"/>
      <w:lvlJc w:val="left"/>
      <w:pPr>
        <w:ind w:left="1788" w:hanging="360"/>
      </w:pPr>
      <w:rPr>
        <w:rFonts w:eastAsia="Times New Roman"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 w15:restartNumberingAfterBreak="0">
    <w:nsid w:val="15CB444A"/>
    <w:multiLevelType w:val="hybridMultilevel"/>
    <w:tmpl w:val="253000DA"/>
    <w:lvl w:ilvl="0" w:tplc="2CD662BC">
      <w:start w:val="1"/>
      <w:numFmt w:val="lowerLetter"/>
      <w:lvlText w:val="%1)"/>
      <w:lvlJc w:val="left"/>
      <w:pPr>
        <w:ind w:left="235" w:firstLine="0"/>
      </w:pPr>
      <w:rPr>
        <w:rFonts w:ascii="Arial" w:eastAsia="Calibri" w:hAnsi="Arial" w:cs="Arial"/>
        <w:b w:val="0"/>
        <w:i w:val="0"/>
        <w:strike w:val="0"/>
        <w:dstrike w:val="0"/>
        <w:color w:val="000000"/>
        <w:sz w:val="22"/>
        <w:szCs w:val="22"/>
        <w:u w:val="none" w:color="000000"/>
        <w:effect w:val="none"/>
        <w:bdr w:val="none" w:sz="0" w:space="0" w:color="auto" w:frame="1"/>
        <w:vertAlign w:val="baseline"/>
      </w:rPr>
    </w:lvl>
    <w:lvl w:ilvl="1" w:tplc="3D16E76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A58E496">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C4AAA5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2C647AC">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07A9272">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5C854C4">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6406A5E">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9E2747C">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182F0805"/>
    <w:multiLevelType w:val="hybridMultilevel"/>
    <w:tmpl w:val="8D34883E"/>
    <w:lvl w:ilvl="0" w:tplc="C2D857E4">
      <w:start w:val="1"/>
      <w:numFmt w:val="bullet"/>
      <w:lvlText w:val="-"/>
      <w:lvlJc w:val="left"/>
      <w:pPr>
        <w:ind w:left="284" w:hanging="284"/>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9B27BF9"/>
    <w:multiLevelType w:val="hybridMultilevel"/>
    <w:tmpl w:val="ADF4F4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544026"/>
    <w:multiLevelType w:val="hybridMultilevel"/>
    <w:tmpl w:val="09464006"/>
    <w:lvl w:ilvl="0" w:tplc="45927D2A">
      <w:start w:val="1"/>
      <w:numFmt w:val="bullet"/>
      <w:lvlText w:val=""/>
      <w:lvlJc w:val="left"/>
      <w:pPr>
        <w:ind w:left="319"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9267050">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90A9586">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5ECD3AC">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ECC702C">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0F47DB8">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688F606">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0BE9A0A">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F90296E">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215E4DB1"/>
    <w:multiLevelType w:val="hybridMultilevel"/>
    <w:tmpl w:val="A1BC5724"/>
    <w:lvl w:ilvl="0" w:tplc="13EEF84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2820672"/>
    <w:multiLevelType w:val="hybridMultilevel"/>
    <w:tmpl w:val="AE32675C"/>
    <w:lvl w:ilvl="0" w:tplc="45927D2A">
      <w:start w:val="1"/>
      <w:numFmt w:val="bullet"/>
      <w:lvlText w:val=""/>
      <w:lvlJc w:val="left"/>
      <w:pPr>
        <w:ind w:left="767" w:hanging="360"/>
      </w:pPr>
      <w:rPr>
        <w:rFonts w:ascii="Symbol" w:hAnsi="Symbol" w:hint="default"/>
      </w:rPr>
    </w:lvl>
    <w:lvl w:ilvl="1" w:tplc="04150003">
      <w:start w:val="1"/>
      <w:numFmt w:val="bullet"/>
      <w:lvlText w:val="o"/>
      <w:lvlJc w:val="left"/>
      <w:pPr>
        <w:ind w:left="1487" w:hanging="360"/>
      </w:pPr>
      <w:rPr>
        <w:rFonts w:ascii="Courier New" w:hAnsi="Courier New" w:cs="Courier New" w:hint="default"/>
      </w:rPr>
    </w:lvl>
    <w:lvl w:ilvl="2" w:tplc="04150005">
      <w:start w:val="1"/>
      <w:numFmt w:val="bullet"/>
      <w:lvlText w:val=""/>
      <w:lvlJc w:val="left"/>
      <w:pPr>
        <w:ind w:left="2207" w:hanging="360"/>
      </w:pPr>
      <w:rPr>
        <w:rFonts w:ascii="Wingdings" w:hAnsi="Wingdings" w:hint="default"/>
      </w:rPr>
    </w:lvl>
    <w:lvl w:ilvl="3" w:tplc="04150001">
      <w:start w:val="1"/>
      <w:numFmt w:val="bullet"/>
      <w:lvlText w:val=""/>
      <w:lvlJc w:val="left"/>
      <w:pPr>
        <w:ind w:left="2927" w:hanging="360"/>
      </w:pPr>
      <w:rPr>
        <w:rFonts w:ascii="Symbol" w:hAnsi="Symbol" w:hint="default"/>
      </w:rPr>
    </w:lvl>
    <w:lvl w:ilvl="4" w:tplc="04150003">
      <w:start w:val="1"/>
      <w:numFmt w:val="bullet"/>
      <w:lvlText w:val="o"/>
      <w:lvlJc w:val="left"/>
      <w:pPr>
        <w:ind w:left="3647" w:hanging="360"/>
      </w:pPr>
      <w:rPr>
        <w:rFonts w:ascii="Courier New" w:hAnsi="Courier New" w:cs="Courier New" w:hint="default"/>
      </w:rPr>
    </w:lvl>
    <w:lvl w:ilvl="5" w:tplc="04150005">
      <w:start w:val="1"/>
      <w:numFmt w:val="bullet"/>
      <w:lvlText w:val=""/>
      <w:lvlJc w:val="left"/>
      <w:pPr>
        <w:ind w:left="4367" w:hanging="360"/>
      </w:pPr>
      <w:rPr>
        <w:rFonts w:ascii="Wingdings" w:hAnsi="Wingdings" w:hint="default"/>
      </w:rPr>
    </w:lvl>
    <w:lvl w:ilvl="6" w:tplc="04150001">
      <w:start w:val="1"/>
      <w:numFmt w:val="bullet"/>
      <w:lvlText w:val=""/>
      <w:lvlJc w:val="left"/>
      <w:pPr>
        <w:ind w:left="5087" w:hanging="360"/>
      </w:pPr>
      <w:rPr>
        <w:rFonts w:ascii="Symbol" w:hAnsi="Symbol" w:hint="default"/>
      </w:rPr>
    </w:lvl>
    <w:lvl w:ilvl="7" w:tplc="04150003">
      <w:start w:val="1"/>
      <w:numFmt w:val="bullet"/>
      <w:lvlText w:val="o"/>
      <w:lvlJc w:val="left"/>
      <w:pPr>
        <w:ind w:left="5807" w:hanging="360"/>
      </w:pPr>
      <w:rPr>
        <w:rFonts w:ascii="Courier New" w:hAnsi="Courier New" w:cs="Courier New" w:hint="default"/>
      </w:rPr>
    </w:lvl>
    <w:lvl w:ilvl="8" w:tplc="04150005">
      <w:start w:val="1"/>
      <w:numFmt w:val="bullet"/>
      <w:lvlText w:val=""/>
      <w:lvlJc w:val="left"/>
      <w:pPr>
        <w:ind w:left="6527" w:hanging="360"/>
      </w:pPr>
      <w:rPr>
        <w:rFonts w:ascii="Wingdings" w:hAnsi="Wingdings" w:hint="default"/>
      </w:rPr>
    </w:lvl>
  </w:abstractNum>
  <w:abstractNum w:abstractNumId="19" w15:restartNumberingAfterBreak="0">
    <w:nsid w:val="230F2825"/>
    <w:multiLevelType w:val="hybridMultilevel"/>
    <w:tmpl w:val="B7CEC78C"/>
    <w:lvl w:ilvl="0" w:tplc="BDA4E336">
      <w:start w:val="1"/>
      <w:numFmt w:val="bullet"/>
      <w:lvlText w:val="-"/>
      <w:lvlJc w:val="left"/>
      <w:pPr>
        <w:ind w:left="284" w:hanging="284"/>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3175782"/>
    <w:multiLevelType w:val="hybridMultilevel"/>
    <w:tmpl w:val="A7A019E6"/>
    <w:lvl w:ilvl="0" w:tplc="FFFFFFFF">
      <w:start w:val="1"/>
      <w:numFmt w:val="bullet"/>
      <w:lvlText w:val=""/>
      <w:lvlJc w:val="left"/>
      <w:pPr>
        <w:ind w:left="73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3907CDD"/>
    <w:multiLevelType w:val="hybridMultilevel"/>
    <w:tmpl w:val="008AF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DB3898"/>
    <w:multiLevelType w:val="hybridMultilevel"/>
    <w:tmpl w:val="C9C4059C"/>
    <w:lvl w:ilvl="0" w:tplc="45927D2A">
      <w:start w:val="1"/>
      <w:numFmt w:val="bullet"/>
      <w:lvlText w:val=""/>
      <w:lvlJc w:val="left"/>
      <w:pPr>
        <w:ind w:left="755" w:hanging="360"/>
      </w:pPr>
      <w:rPr>
        <w:rFonts w:ascii="Symbol" w:hAnsi="Symbol" w:hint="default"/>
      </w:rPr>
    </w:lvl>
    <w:lvl w:ilvl="1" w:tplc="04150003">
      <w:start w:val="1"/>
      <w:numFmt w:val="bullet"/>
      <w:lvlText w:val="o"/>
      <w:lvlJc w:val="left"/>
      <w:pPr>
        <w:ind w:left="1475" w:hanging="360"/>
      </w:pPr>
      <w:rPr>
        <w:rFonts w:ascii="Courier New" w:hAnsi="Courier New" w:cs="Courier New" w:hint="default"/>
      </w:rPr>
    </w:lvl>
    <w:lvl w:ilvl="2" w:tplc="04150005">
      <w:start w:val="1"/>
      <w:numFmt w:val="bullet"/>
      <w:lvlText w:val=""/>
      <w:lvlJc w:val="left"/>
      <w:pPr>
        <w:ind w:left="2195" w:hanging="360"/>
      </w:pPr>
      <w:rPr>
        <w:rFonts w:ascii="Wingdings" w:hAnsi="Wingdings" w:hint="default"/>
      </w:rPr>
    </w:lvl>
    <w:lvl w:ilvl="3" w:tplc="04150001">
      <w:start w:val="1"/>
      <w:numFmt w:val="bullet"/>
      <w:lvlText w:val=""/>
      <w:lvlJc w:val="left"/>
      <w:pPr>
        <w:ind w:left="2915" w:hanging="360"/>
      </w:pPr>
      <w:rPr>
        <w:rFonts w:ascii="Symbol" w:hAnsi="Symbol" w:hint="default"/>
      </w:rPr>
    </w:lvl>
    <w:lvl w:ilvl="4" w:tplc="04150003">
      <w:start w:val="1"/>
      <w:numFmt w:val="bullet"/>
      <w:lvlText w:val="o"/>
      <w:lvlJc w:val="left"/>
      <w:pPr>
        <w:ind w:left="3635" w:hanging="360"/>
      </w:pPr>
      <w:rPr>
        <w:rFonts w:ascii="Courier New" w:hAnsi="Courier New" w:cs="Courier New" w:hint="default"/>
      </w:rPr>
    </w:lvl>
    <w:lvl w:ilvl="5" w:tplc="04150005">
      <w:start w:val="1"/>
      <w:numFmt w:val="bullet"/>
      <w:lvlText w:val=""/>
      <w:lvlJc w:val="left"/>
      <w:pPr>
        <w:ind w:left="4355" w:hanging="360"/>
      </w:pPr>
      <w:rPr>
        <w:rFonts w:ascii="Wingdings" w:hAnsi="Wingdings" w:hint="default"/>
      </w:rPr>
    </w:lvl>
    <w:lvl w:ilvl="6" w:tplc="04150001">
      <w:start w:val="1"/>
      <w:numFmt w:val="bullet"/>
      <w:lvlText w:val=""/>
      <w:lvlJc w:val="left"/>
      <w:pPr>
        <w:ind w:left="5075" w:hanging="360"/>
      </w:pPr>
      <w:rPr>
        <w:rFonts w:ascii="Symbol" w:hAnsi="Symbol" w:hint="default"/>
      </w:rPr>
    </w:lvl>
    <w:lvl w:ilvl="7" w:tplc="04150003">
      <w:start w:val="1"/>
      <w:numFmt w:val="bullet"/>
      <w:lvlText w:val="o"/>
      <w:lvlJc w:val="left"/>
      <w:pPr>
        <w:ind w:left="5795" w:hanging="360"/>
      </w:pPr>
      <w:rPr>
        <w:rFonts w:ascii="Courier New" w:hAnsi="Courier New" w:cs="Courier New" w:hint="default"/>
      </w:rPr>
    </w:lvl>
    <w:lvl w:ilvl="8" w:tplc="04150005">
      <w:start w:val="1"/>
      <w:numFmt w:val="bullet"/>
      <w:lvlText w:val=""/>
      <w:lvlJc w:val="left"/>
      <w:pPr>
        <w:ind w:left="6515" w:hanging="360"/>
      </w:pPr>
      <w:rPr>
        <w:rFonts w:ascii="Wingdings" w:hAnsi="Wingdings" w:hint="default"/>
      </w:rPr>
    </w:lvl>
  </w:abstractNum>
  <w:abstractNum w:abstractNumId="23" w15:restartNumberingAfterBreak="0">
    <w:nsid w:val="24517EEA"/>
    <w:multiLevelType w:val="hybridMultilevel"/>
    <w:tmpl w:val="643A9F86"/>
    <w:lvl w:ilvl="0" w:tplc="45927D2A">
      <w:start w:val="1"/>
      <w:numFmt w:val="bullet"/>
      <w:lvlText w:val=""/>
      <w:lvlJc w:val="left"/>
      <w:pPr>
        <w:ind w:left="755" w:hanging="360"/>
      </w:pPr>
      <w:rPr>
        <w:rFonts w:ascii="Symbol" w:hAnsi="Symbol" w:hint="default"/>
      </w:rPr>
    </w:lvl>
    <w:lvl w:ilvl="1" w:tplc="04150003">
      <w:start w:val="1"/>
      <w:numFmt w:val="bullet"/>
      <w:lvlText w:val="o"/>
      <w:lvlJc w:val="left"/>
      <w:pPr>
        <w:ind w:left="1475" w:hanging="360"/>
      </w:pPr>
      <w:rPr>
        <w:rFonts w:ascii="Courier New" w:hAnsi="Courier New" w:cs="Courier New" w:hint="default"/>
      </w:rPr>
    </w:lvl>
    <w:lvl w:ilvl="2" w:tplc="04150005">
      <w:start w:val="1"/>
      <w:numFmt w:val="bullet"/>
      <w:lvlText w:val=""/>
      <w:lvlJc w:val="left"/>
      <w:pPr>
        <w:ind w:left="2195" w:hanging="360"/>
      </w:pPr>
      <w:rPr>
        <w:rFonts w:ascii="Wingdings" w:hAnsi="Wingdings" w:hint="default"/>
      </w:rPr>
    </w:lvl>
    <w:lvl w:ilvl="3" w:tplc="04150001">
      <w:start w:val="1"/>
      <w:numFmt w:val="bullet"/>
      <w:lvlText w:val=""/>
      <w:lvlJc w:val="left"/>
      <w:pPr>
        <w:ind w:left="2915" w:hanging="360"/>
      </w:pPr>
      <w:rPr>
        <w:rFonts w:ascii="Symbol" w:hAnsi="Symbol" w:hint="default"/>
      </w:rPr>
    </w:lvl>
    <w:lvl w:ilvl="4" w:tplc="04150003">
      <w:start w:val="1"/>
      <w:numFmt w:val="bullet"/>
      <w:lvlText w:val="o"/>
      <w:lvlJc w:val="left"/>
      <w:pPr>
        <w:ind w:left="3635" w:hanging="360"/>
      </w:pPr>
      <w:rPr>
        <w:rFonts w:ascii="Courier New" w:hAnsi="Courier New" w:cs="Courier New" w:hint="default"/>
      </w:rPr>
    </w:lvl>
    <w:lvl w:ilvl="5" w:tplc="04150005">
      <w:start w:val="1"/>
      <w:numFmt w:val="bullet"/>
      <w:lvlText w:val=""/>
      <w:lvlJc w:val="left"/>
      <w:pPr>
        <w:ind w:left="4355" w:hanging="360"/>
      </w:pPr>
      <w:rPr>
        <w:rFonts w:ascii="Wingdings" w:hAnsi="Wingdings" w:hint="default"/>
      </w:rPr>
    </w:lvl>
    <w:lvl w:ilvl="6" w:tplc="04150001">
      <w:start w:val="1"/>
      <w:numFmt w:val="bullet"/>
      <w:lvlText w:val=""/>
      <w:lvlJc w:val="left"/>
      <w:pPr>
        <w:ind w:left="5075" w:hanging="360"/>
      </w:pPr>
      <w:rPr>
        <w:rFonts w:ascii="Symbol" w:hAnsi="Symbol" w:hint="default"/>
      </w:rPr>
    </w:lvl>
    <w:lvl w:ilvl="7" w:tplc="04150003">
      <w:start w:val="1"/>
      <w:numFmt w:val="bullet"/>
      <w:lvlText w:val="o"/>
      <w:lvlJc w:val="left"/>
      <w:pPr>
        <w:ind w:left="5795" w:hanging="360"/>
      </w:pPr>
      <w:rPr>
        <w:rFonts w:ascii="Courier New" w:hAnsi="Courier New" w:cs="Courier New" w:hint="default"/>
      </w:rPr>
    </w:lvl>
    <w:lvl w:ilvl="8" w:tplc="04150005">
      <w:start w:val="1"/>
      <w:numFmt w:val="bullet"/>
      <w:lvlText w:val=""/>
      <w:lvlJc w:val="left"/>
      <w:pPr>
        <w:ind w:left="6515" w:hanging="360"/>
      </w:pPr>
      <w:rPr>
        <w:rFonts w:ascii="Wingdings" w:hAnsi="Wingdings" w:hint="default"/>
      </w:rPr>
    </w:lvl>
  </w:abstractNum>
  <w:abstractNum w:abstractNumId="24" w15:restartNumberingAfterBreak="0">
    <w:nsid w:val="266A571B"/>
    <w:multiLevelType w:val="hybridMultilevel"/>
    <w:tmpl w:val="D2CEAED6"/>
    <w:lvl w:ilvl="0" w:tplc="3446E4E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B948A0"/>
    <w:multiLevelType w:val="hybridMultilevel"/>
    <w:tmpl w:val="DC4251BE"/>
    <w:lvl w:ilvl="0" w:tplc="683C231A">
      <w:start w:val="1"/>
      <w:numFmt w:val="decimal"/>
      <w:lvlText w:val="%1."/>
      <w:lvlJc w:val="left"/>
      <w:pPr>
        <w:ind w:left="36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287D7148"/>
    <w:multiLevelType w:val="hybridMultilevel"/>
    <w:tmpl w:val="6372A44A"/>
    <w:lvl w:ilvl="0" w:tplc="03DC84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29C52D74"/>
    <w:multiLevelType w:val="hybridMultilevel"/>
    <w:tmpl w:val="0EA2D26C"/>
    <w:lvl w:ilvl="0" w:tplc="1472A0F4">
      <w:start w:val="1"/>
      <w:numFmt w:val="lowerLetter"/>
      <w:lvlText w:val="%1)"/>
      <w:lvlJc w:val="left"/>
      <w:pPr>
        <w:ind w:left="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150C04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05658BA">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99EB6D8">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2509D24">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B2A945C">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42A40FA">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5501AC8">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B0A6E80">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2AA95D90"/>
    <w:multiLevelType w:val="hybridMultilevel"/>
    <w:tmpl w:val="443AFA2E"/>
    <w:lvl w:ilvl="0" w:tplc="522A76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B8428D6"/>
    <w:multiLevelType w:val="hybridMultilevel"/>
    <w:tmpl w:val="B0DED55E"/>
    <w:lvl w:ilvl="0" w:tplc="561870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15:restartNumberingAfterBreak="0">
    <w:nsid w:val="2D5A159B"/>
    <w:multiLevelType w:val="hybridMultilevel"/>
    <w:tmpl w:val="1A020642"/>
    <w:lvl w:ilvl="0" w:tplc="00000004">
      <w:start w:val="1"/>
      <w:numFmt w:val="bullet"/>
      <w:lvlText w:val=""/>
      <w:lvlJc w:val="left"/>
      <w:pPr>
        <w:ind w:left="720" w:hanging="360"/>
      </w:pPr>
      <w:rPr>
        <w:rFonts w:ascii="Symbol" w:hAnsi="Symbol" w:cs="Arial" w:hint="default"/>
        <w:sz w:val="18"/>
        <w:szCs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37300FB"/>
    <w:multiLevelType w:val="hybridMultilevel"/>
    <w:tmpl w:val="8DA68A80"/>
    <w:lvl w:ilvl="0" w:tplc="95E27B0A">
      <w:start w:val="1"/>
      <w:numFmt w:val="decimal"/>
      <w:lvlText w:val="%1)"/>
      <w:lvlJc w:val="left"/>
      <w:pPr>
        <w:ind w:left="1069" w:hanging="360"/>
      </w:pPr>
      <w:rPr>
        <w:rFonts w:hint="default"/>
        <w:i/>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59676F6"/>
    <w:multiLevelType w:val="hybridMultilevel"/>
    <w:tmpl w:val="0538AE58"/>
    <w:lvl w:ilvl="0" w:tplc="598CA5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82639A"/>
    <w:multiLevelType w:val="hybridMultilevel"/>
    <w:tmpl w:val="C41E33F8"/>
    <w:lvl w:ilvl="0" w:tplc="8CAE653C">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6" w15:restartNumberingAfterBreak="0">
    <w:nsid w:val="371D2357"/>
    <w:multiLevelType w:val="hybridMultilevel"/>
    <w:tmpl w:val="76B458CA"/>
    <w:lvl w:ilvl="0" w:tplc="45927D2A">
      <w:start w:val="1"/>
      <w:numFmt w:val="bullet"/>
      <w:lvlText w:val=""/>
      <w:lvlJc w:val="left"/>
      <w:pPr>
        <w:ind w:left="31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4746B144">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0184CEA">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4563E5E">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6E831E2">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FA4218E">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672034A">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212993E">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69009AE">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381544F3"/>
    <w:multiLevelType w:val="multilevel"/>
    <w:tmpl w:val="3F425A32"/>
    <w:lvl w:ilvl="0">
      <w:start w:val="1"/>
      <w:numFmt w:val="decimal"/>
      <w:lvlText w:val="%1."/>
      <w:lvlJc w:val="left"/>
      <w:rPr>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38CC3A5C"/>
    <w:multiLevelType w:val="hybridMultilevel"/>
    <w:tmpl w:val="4F96A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024BC4"/>
    <w:multiLevelType w:val="hybridMultilevel"/>
    <w:tmpl w:val="D57EE3C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947087F"/>
    <w:multiLevelType w:val="hybridMultilevel"/>
    <w:tmpl w:val="7F58F9E4"/>
    <w:lvl w:ilvl="0" w:tplc="0DC8064E">
      <w:start w:val="1"/>
      <w:numFmt w:val="decimal"/>
      <w:lvlText w:val="%1)"/>
      <w:lvlJc w:val="left"/>
      <w:pPr>
        <w:ind w:left="1428" w:hanging="360"/>
      </w:pPr>
      <w:rPr>
        <w:rFonts w:hint="default"/>
        <w:color w:val="000000" w:themeColor="text1"/>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15:restartNumberingAfterBreak="0">
    <w:nsid w:val="3A0C19CF"/>
    <w:multiLevelType w:val="hybridMultilevel"/>
    <w:tmpl w:val="DA36FD76"/>
    <w:lvl w:ilvl="0" w:tplc="472CB1CE">
      <w:start w:val="1"/>
      <w:numFmt w:val="upperRoman"/>
      <w:lvlText w:val="%1."/>
      <w:lvlJc w:val="left"/>
      <w:pPr>
        <w:ind w:left="720" w:hanging="72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E2266CA"/>
    <w:multiLevelType w:val="hybridMultilevel"/>
    <w:tmpl w:val="64FA379E"/>
    <w:lvl w:ilvl="0" w:tplc="FFFFFFFF">
      <w:start w:val="1"/>
      <w:numFmt w:val="bullet"/>
      <w:pStyle w:val="Styl4"/>
      <w:lvlText w:val="-"/>
      <w:lvlJc w:val="left"/>
      <w:pPr>
        <w:ind w:left="1605" w:hanging="360"/>
      </w:pPr>
      <w:rPr>
        <w:rFonts w:ascii="Courier New" w:hAnsi="Courier New" w:hint="default"/>
      </w:rPr>
    </w:lvl>
    <w:lvl w:ilvl="1" w:tplc="FFFFFFFF" w:tentative="1">
      <w:start w:val="1"/>
      <w:numFmt w:val="bullet"/>
      <w:lvlText w:val="o"/>
      <w:lvlJc w:val="left"/>
      <w:pPr>
        <w:ind w:left="2325" w:hanging="360"/>
      </w:pPr>
      <w:rPr>
        <w:rFonts w:ascii="Courier New" w:hAnsi="Courier New" w:cs="Courier New" w:hint="default"/>
      </w:rPr>
    </w:lvl>
    <w:lvl w:ilvl="2" w:tplc="FFFFFFFF" w:tentative="1">
      <w:start w:val="1"/>
      <w:numFmt w:val="bullet"/>
      <w:lvlText w:val=""/>
      <w:lvlJc w:val="left"/>
      <w:pPr>
        <w:ind w:left="3045" w:hanging="360"/>
      </w:pPr>
      <w:rPr>
        <w:rFonts w:ascii="Wingdings" w:hAnsi="Wingdings" w:hint="default"/>
      </w:rPr>
    </w:lvl>
    <w:lvl w:ilvl="3" w:tplc="FFFFFFFF" w:tentative="1">
      <w:start w:val="1"/>
      <w:numFmt w:val="bullet"/>
      <w:lvlText w:val=""/>
      <w:lvlJc w:val="left"/>
      <w:pPr>
        <w:ind w:left="3765" w:hanging="360"/>
      </w:pPr>
      <w:rPr>
        <w:rFonts w:ascii="Symbol" w:hAnsi="Symbol" w:hint="default"/>
      </w:rPr>
    </w:lvl>
    <w:lvl w:ilvl="4" w:tplc="FFFFFFFF" w:tentative="1">
      <w:start w:val="1"/>
      <w:numFmt w:val="bullet"/>
      <w:lvlText w:val="o"/>
      <w:lvlJc w:val="left"/>
      <w:pPr>
        <w:ind w:left="4485" w:hanging="360"/>
      </w:pPr>
      <w:rPr>
        <w:rFonts w:ascii="Courier New" w:hAnsi="Courier New" w:cs="Courier New" w:hint="default"/>
      </w:rPr>
    </w:lvl>
    <w:lvl w:ilvl="5" w:tplc="FFFFFFFF" w:tentative="1">
      <w:start w:val="1"/>
      <w:numFmt w:val="bullet"/>
      <w:lvlText w:val=""/>
      <w:lvlJc w:val="left"/>
      <w:pPr>
        <w:ind w:left="5205" w:hanging="360"/>
      </w:pPr>
      <w:rPr>
        <w:rFonts w:ascii="Wingdings" w:hAnsi="Wingdings" w:hint="default"/>
      </w:rPr>
    </w:lvl>
    <w:lvl w:ilvl="6" w:tplc="FFFFFFFF" w:tentative="1">
      <w:start w:val="1"/>
      <w:numFmt w:val="bullet"/>
      <w:lvlText w:val=""/>
      <w:lvlJc w:val="left"/>
      <w:pPr>
        <w:ind w:left="5925" w:hanging="360"/>
      </w:pPr>
      <w:rPr>
        <w:rFonts w:ascii="Symbol" w:hAnsi="Symbol" w:hint="default"/>
      </w:rPr>
    </w:lvl>
    <w:lvl w:ilvl="7" w:tplc="FFFFFFFF" w:tentative="1">
      <w:start w:val="1"/>
      <w:numFmt w:val="bullet"/>
      <w:lvlText w:val="o"/>
      <w:lvlJc w:val="left"/>
      <w:pPr>
        <w:ind w:left="6645" w:hanging="360"/>
      </w:pPr>
      <w:rPr>
        <w:rFonts w:ascii="Courier New" w:hAnsi="Courier New" w:cs="Courier New" w:hint="default"/>
      </w:rPr>
    </w:lvl>
    <w:lvl w:ilvl="8" w:tplc="FFFFFFFF" w:tentative="1">
      <w:start w:val="1"/>
      <w:numFmt w:val="bullet"/>
      <w:lvlText w:val=""/>
      <w:lvlJc w:val="left"/>
      <w:pPr>
        <w:ind w:left="7365" w:hanging="360"/>
      </w:pPr>
      <w:rPr>
        <w:rFonts w:ascii="Wingdings" w:hAnsi="Wingdings" w:hint="default"/>
      </w:rPr>
    </w:lvl>
  </w:abstractNum>
  <w:abstractNum w:abstractNumId="43" w15:restartNumberingAfterBreak="0">
    <w:nsid w:val="404D7DF3"/>
    <w:multiLevelType w:val="hybridMultilevel"/>
    <w:tmpl w:val="5AE45D14"/>
    <w:lvl w:ilvl="0" w:tplc="8D661E78">
      <w:start w:val="1"/>
      <w:numFmt w:val="decimal"/>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5C4B56"/>
    <w:multiLevelType w:val="hybridMultilevel"/>
    <w:tmpl w:val="15BACD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0861CBA"/>
    <w:multiLevelType w:val="hybridMultilevel"/>
    <w:tmpl w:val="30BE46AC"/>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0EA204F"/>
    <w:multiLevelType w:val="hybridMultilevel"/>
    <w:tmpl w:val="5A9CA594"/>
    <w:lvl w:ilvl="0" w:tplc="85BACE44">
      <w:start w:val="1"/>
      <w:numFmt w:val="bullet"/>
      <w:lvlText w:val="-"/>
      <w:lvlJc w:val="left"/>
      <w:pPr>
        <w:ind w:left="284" w:hanging="284"/>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0EA23EA"/>
    <w:multiLevelType w:val="hybridMultilevel"/>
    <w:tmpl w:val="A4E6760C"/>
    <w:lvl w:ilvl="0" w:tplc="211A5C5E">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4C47A5"/>
    <w:multiLevelType w:val="hybridMultilevel"/>
    <w:tmpl w:val="B78E42C6"/>
    <w:lvl w:ilvl="0" w:tplc="45927D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41C307F5"/>
    <w:multiLevelType w:val="hybridMultilevel"/>
    <w:tmpl w:val="9FBEAAD2"/>
    <w:lvl w:ilvl="0" w:tplc="23667B3E">
      <w:start w:val="1"/>
      <w:numFmt w:val="decimal"/>
      <w:lvlText w:val="%1."/>
      <w:lvlJc w:val="left"/>
      <w:pPr>
        <w:ind w:left="720" w:hanging="360"/>
      </w:pPr>
      <w:rPr>
        <w:rFonts w:hint="default"/>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AC7AEF"/>
    <w:multiLevelType w:val="hybridMultilevel"/>
    <w:tmpl w:val="D59E8AC2"/>
    <w:lvl w:ilvl="0" w:tplc="B044D6E2">
      <w:start w:val="1"/>
      <w:numFmt w:val="lowerLetter"/>
      <w:lvlText w:val="%1)"/>
      <w:lvlJc w:val="left"/>
      <w:pPr>
        <w:ind w:left="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13AC20CC">
      <w:start w:val="1"/>
      <w:numFmt w:val="lowerLetter"/>
      <w:lvlText w:val="%2"/>
      <w:lvlJc w:val="left"/>
      <w:pPr>
        <w:ind w:left="118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735C34E4">
      <w:start w:val="1"/>
      <w:numFmt w:val="lowerRoman"/>
      <w:lvlText w:val="%3"/>
      <w:lvlJc w:val="left"/>
      <w:pPr>
        <w:ind w:left="190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926474C6">
      <w:start w:val="1"/>
      <w:numFmt w:val="decimal"/>
      <w:lvlText w:val="%4"/>
      <w:lvlJc w:val="left"/>
      <w:pPr>
        <w:ind w:left="262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3DC8B626">
      <w:start w:val="1"/>
      <w:numFmt w:val="lowerLetter"/>
      <w:lvlText w:val="%5"/>
      <w:lvlJc w:val="left"/>
      <w:pPr>
        <w:ind w:left="334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5F0A693E">
      <w:start w:val="1"/>
      <w:numFmt w:val="lowerRoman"/>
      <w:lvlText w:val="%6"/>
      <w:lvlJc w:val="left"/>
      <w:pPr>
        <w:ind w:left="406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E062D28E">
      <w:start w:val="1"/>
      <w:numFmt w:val="decimal"/>
      <w:lvlText w:val="%7"/>
      <w:lvlJc w:val="left"/>
      <w:pPr>
        <w:ind w:left="478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1CBA79B6">
      <w:start w:val="1"/>
      <w:numFmt w:val="lowerLetter"/>
      <w:lvlText w:val="%8"/>
      <w:lvlJc w:val="left"/>
      <w:pPr>
        <w:ind w:left="550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DC16F5D2">
      <w:start w:val="1"/>
      <w:numFmt w:val="lowerRoman"/>
      <w:lvlText w:val="%9"/>
      <w:lvlJc w:val="left"/>
      <w:pPr>
        <w:ind w:left="622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51" w15:restartNumberingAfterBreak="0">
    <w:nsid w:val="443B3CCB"/>
    <w:multiLevelType w:val="hybridMultilevel"/>
    <w:tmpl w:val="1B563824"/>
    <w:lvl w:ilvl="0" w:tplc="1EA02EBA">
      <w:start w:val="1"/>
      <w:numFmt w:val="lowerLetter"/>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865BD7"/>
    <w:multiLevelType w:val="hybridMultilevel"/>
    <w:tmpl w:val="15BACD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5DB2545"/>
    <w:multiLevelType w:val="hybridMultilevel"/>
    <w:tmpl w:val="ECC6F15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73C7E6A"/>
    <w:multiLevelType w:val="hybridMultilevel"/>
    <w:tmpl w:val="EEC247AE"/>
    <w:lvl w:ilvl="0" w:tplc="034E2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8535083"/>
    <w:multiLevelType w:val="hybridMultilevel"/>
    <w:tmpl w:val="10E6CCFC"/>
    <w:lvl w:ilvl="0" w:tplc="7D1C3C74">
      <w:start w:val="1"/>
      <w:numFmt w:val="decimal"/>
      <w:lvlText w:val="%1."/>
      <w:lvlJc w:val="left"/>
      <w:pPr>
        <w:ind w:left="643"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9D710A9"/>
    <w:multiLevelType w:val="hybridMultilevel"/>
    <w:tmpl w:val="F380FC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ABE1312"/>
    <w:multiLevelType w:val="hybridMultilevel"/>
    <w:tmpl w:val="B7A8157E"/>
    <w:lvl w:ilvl="0" w:tplc="02A238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4BA1146A"/>
    <w:multiLevelType w:val="multilevel"/>
    <w:tmpl w:val="EC787A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4C7A2214"/>
    <w:multiLevelType w:val="hybridMultilevel"/>
    <w:tmpl w:val="44B6828A"/>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0" w15:restartNumberingAfterBreak="0">
    <w:nsid w:val="4C895863"/>
    <w:multiLevelType w:val="hybridMultilevel"/>
    <w:tmpl w:val="48CAC43C"/>
    <w:lvl w:ilvl="0" w:tplc="45927D2A">
      <w:start w:val="1"/>
      <w:numFmt w:val="bullet"/>
      <w:lvlText w:val=""/>
      <w:lvlJc w:val="left"/>
      <w:pPr>
        <w:ind w:left="755" w:hanging="360"/>
      </w:pPr>
      <w:rPr>
        <w:rFonts w:ascii="Symbol" w:hAnsi="Symbol" w:hint="default"/>
      </w:rPr>
    </w:lvl>
    <w:lvl w:ilvl="1" w:tplc="04150003">
      <w:start w:val="1"/>
      <w:numFmt w:val="bullet"/>
      <w:lvlText w:val="o"/>
      <w:lvlJc w:val="left"/>
      <w:pPr>
        <w:ind w:left="1475" w:hanging="360"/>
      </w:pPr>
      <w:rPr>
        <w:rFonts w:ascii="Courier New" w:hAnsi="Courier New" w:cs="Courier New" w:hint="default"/>
      </w:rPr>
    </w:lvl>
    <w:lvl w:ilvl="2" w:tplc="04150005">
      <w:start w:val="1"/>
      <w:numFmt w:val="bullet"/>
      <w:lvlText w:val=""/>
      <w:lvlJc w:val="left"/>
      <w:pPr>
        <w:ind w:left="2195" w:hanging="360"/>
      </w:pPr>
      <w:rPr>
        <w:rFonts w:ascii="Wingdings" w:hAnsi="Wingdings" w:hint="default"/>
      </w:rPr>
    </w:lvl>
    <w:lvl w:ilvl="3" w:tplc="04150001">
      <w:start w:val="1"/>
      <w:numFmt w:val="bullet"/>
      <w:lvlText w:val=""/>
      <w:lvlJc w:val="left"/>
      <w:pPr>
        <w:ind w:left="2915" w:hanging="360"/>
      </w:pPr>
      <w:rPr>
        <w:rFonts w:ascii="Symbol" w:hAnsi="Symbol" w:hint="default"/>
      </w:rPr>
    </w:lvl>
    <w:lvl w:ilvl="4" w:tplc="04150003">
      <w:start w:val="1"/>
      <w:numFmt w:val="bullet"/>
      <w:lvlText w:val="o"/>
      <w:lvlJc w:val="left"/>
      <w:pPr>
        <w:ind w:left="3635" w:hanging="360"/>
      </w:pPr>
      <w:rPr>
        <w:rFonts w:ascii="Courier New" w:hAnsi="Courier New" w:cs="Courier New" w:hint="default"/>
      </w:rPr>
    </w:lvl>
    <w:lvl w:ilvl="5" w:tplc="04150005">
      <w:start w:val="1"/>
      <w:numFmt w:val="bullet"/>
      <w:lvlText w:val=""/>
      <w:lvlJc w:val="left"/>
      <w:pPr>
        <w:ind w:left="4355" w:hanging="360"/>
      </w:pPr>
      <w:rPr>
        <w:rFonts w:ascii="Wingdings" w:hAnsi="Wingdings" w:hint="default"/>
      </w:rPr>
    </w:lvl>
    <w:lvl w:ilvl="6" w:tplc="04150001">
      <w:start w:val="1"/>
      <w:numFmt w:val="bullet"/>
      <w:lvlText w:val=""/>
      <w:lvlJc w:val="left"/>
      <w:pPr>
        <w:ind w:left="5075" w:hanging="360"/>
      </w:pPr>
      <w:rPr>
        <w:rFonts w:ascii="Symbol" w:hAnsi="Symbol" w:hint="default"/>
      </w:rPr>
    </w:lvl>
    <w:lvl w:ilvl="7" w:tplc="04150003">
      <w:start w:val="1"/>
      <w:numFmt w:val="bullet"/>
      <w:lvlText w:val="o"/>
      <w:lvlJc w:val="left"/>
      <w:pPr>
        <w:ind w:left="5795" w:hanging="360"/>
      </w:pPr>
      <w:rPr>
        <w:rFonts w:ascii="Courier New" w:hAnsi="Courier New" w:cs="Courier New" w:hint="default"/>
      </w:rPr>
    </w:lvl>
    <w:lvl w:ilvl="8" w:tplc="04150005">
      <w:start w:val="1"/>
      <w:numFmt w:val="bullet"/>
      <w:lvlText w:val=""/>
      <w:lvlJc w:val="left"/>
      <w:pPr>
        <w:ind w:left="6515" w:hanging="360"/>
      </w:pPr>
      <w:rPr>
        <w:rFonts w:ascii="Wingdings" w:hAnsi="Wingdings" w:hint="default"/>
      </w:rPr>
    </w:lvl>
  </w:abstractNum>
  <w:abstractNum w:abstractNumId="61" w15:restartNumberingAfterBreak="0">
    <w:nsid w:val="4C8A225C"/>
    <w:multiLevelType w:val="hybridMultilevel"/>
    <w:tmpl w:val="72B40632"/>
    <w:lvl w:ilvl="0" w:tplc="45927D2A">
      <w:start w:val="1"/>
      <w:numFmt w:val="bullet"/>
      <w:lvlText w:val=""/>
      <w:lvlJc w:val="left"/>
      <w:pPr>
        <w:ind w:left="31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C374B2C0">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1E495BA">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19A20D2">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CBA8304">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D40192C">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30AD2F4">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5F28458">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28064BA">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2"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F6A6CC4"/>
    <w:multiLevelType w:val="hybridMultilevel"/>
    <w:tmpl w:val="BB1E24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A529D6"/>
    <w:multiLevelType w:val="hybridMultilevel"/>
    <w:tmpl w:val="580C21DC"/>
    <w:lvl w:ilvl="0" w:tplc="7C0A3294">
      <w:start w:val="1"/>
      <w:numFmt w:val="decimal"/>
      <w:lvlText w:val="%1."/>
      <w:lvlJc w:val="left"/>
      <w:pPr>
        <w:ind w:left="786" w:hanging="360"/>
      </w:pPr>
      <w:rPr>
        <w:rFonts w:hint="default"/>
        <w:b w:val="0"/>
        <w:bCs/>
        <w:strike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5297336F"/>
    <w:multiLevelType w:val="hybridMultilevel"/>
    <w:tmpl w:val="10E6CCFC"/>
    <w:lvl w:ilvl="0" w:tplc="7D1C3C7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2DA3F51"/>
    <w:multiLevelType w:val="hybridMultilevel"/>
    <w:tmpl w:val="8A0A279E"/>
    <w:lvl w:ilvl="0" w:tplc="484C226A">
      <w:start w:val="2"/>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4963EDF"/>
    <w:multiLevelType w:val="hybridMultilevel"/>
    <w:tmpl w:val="3AD098A6"/>
    <w:lvl w:ilvl="0" w:tplc="A5589DA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51A08C2"/>
    <w:multiLevelType w:val="hybridMultilevel"/>
    <w:tmpl w:val="B31CA5DA"/>
    <w:lvl w:ilvl="0" w:tplc="98E4DC10">
      <w:start w:val="1"/>
      <w:numFmt w:val="lowerLetter"/>
      <w:lvlText w:val="%1)"/>
      <w:lvlJc w:val="left"/>
      <w:pPr>
        <w:ind w:left="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53883B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606D81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E70C77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1623DA8">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2C6CCF4">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964357E">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32A952A">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B6858D6">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9" w15:restartNumberingAfterBreak="0">
    <w:nsid w:val="56204D11"/>
    <w:multiLevelType w:val="hybridMultilevel"/>
    <w:tmpl w:val="83586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64C749A"/>
    <w:multiLevelType w:val="hybridMultilevel"/>
    <w:tmpl w:val="38FC693E"/>
    <w:lvl w:ilvl="0" w:tplc="00000004">
      <w:start w:val="1"/>
      <w:numFmt w:val="bullet"/>
      <w:lvlText w:val=""/>
      <w:lvlJc w:val="left"/>
      <w:pPr>
        <w:tabs>
          <w:tab w:val="num" w:pos="624"/>
        </w:tabs>
        <w:ind w:left="680" w:hanging="453"/>
      </w:pPr>
      <w:rPr>
        <w:rFonts w:ascii="Symbol" w:hAnsi="Symbol" w:cs="Arial" w:hint="default"/>
        <w:sz w:val="18"/>
        <w:szCs w:val="23"/>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1" w15:restartNumberingAfterBreak="0">
    <w:nsid w:val="5675192B"/>
    <w:multiLevelType w:val="hybridMultilevel"/>
    <w:tmpl w:val="C8EC8588"/>
    <w:lvl w:ilvl="0" w:tplc="5BAC5EB0">
      <w:start w:val="1"/>
      <w:numFmt w:val="decimal"/>
      <w:lvlText w:val="%1."/>
      <w:lvlJc w:val="left"/>
      <w:pPr>
        <w:ind w:left="720" w:hanging="360"/>
      </w:pPr>
      <w:rPr>
        <w:rFonts w:ascii="Arial" w:eastAsia="Calibri"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D95368"/>
    <w:multiLevelType w:val="hybridMultilevel"/>
    <w:tmpl w:val="0B96F8BA"/>
    <w:lvl w:ilvl="0" w:tplc="8CAE65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59B1171A"/>
    <w:multiLevelType w:val="hybridMultilevel"/>
    <w:tmpl w:val="7B387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E97F02"/>
    <w:multiLevelType w:val="hybridMultilevel"/>
    <w:tmpl w:val="9B465902"/>
    <w:lvl w:ilvl="0" w:tplc="26FE50F8">
      <w:start w:val="1"/>
      <w:numFmt w:val="lowerLetter"/>
      <w:lvlText w:val="%1)"/>
      <w:lvlJc w:val="left"/>
      <w:pPr>
        <w:ind w:left="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C22709E">
      <w:start w:val="1"/>
      <w:numFmt w:val="lowerLetter"/>
      <w:lvlText w:val="%2"/>
      <w:lvlJc w:val="left"/>
      <w:pPr>
        <w:ind w:left="11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3664F98">
      <w:start w:val="1"/>
      <w:numFmt w:val="lowerRoman"/>
      <w:lvlText w:val="%3"/>
      <w:lvlJc w:val="left"/>
      <w:pPr>
        <w:ind w:left="19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1265EA0">
      <w:start w:val="1"/>
      <w:numFmt w:val="decimal"/>
      <w:lvlText w:val="%4"/>
      <w:lvlJc w:val="left"/>
      <w:pPr>
        <w:ind w:left="26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71239A4">
      <w:start w:val="1"/>
      <w:numFmt w:val="lowerLetter"/>
      <w:lvlText w:val="%5"/>
      <w:lvlJc w:val="left"/>
      <w:pPr>
        <w:ind w:left="33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156B27C">
      <w:start w:val="1"/>
      <w:numFmt w:val="lowerRoman"/>
      <w:lvlText w:val="%6"/>
      <w:lvlJc w:val="left"/>
      <w:pPr>
        <w:ind w:left="40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22EB04C">
      <w:start w:val="1"/>
      <w:numFmt w:val="decimal"/>
      <w:lvlText w:val="%7"/>
      <w:lvlJc w:val="left"/>
      <w:pPr>
        <w:ind w:left="47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A6CBD40">
      <w:start w:val="1"/>
      <w:numFmt w:val="lowerLetter"/>
      <w:lvlText w:val="%8"/>
      <w:lvlJc w:val="left"/>
      <w:pPr>
        <w:ind w:left="55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C9C5F2C">
      <w:start w:val="1"/>
      <w:numFmt w:val="lowerRoman"/>
      <w:lvlText w:val="%9"/>
      <w:lvlJc w:val="left"/>
      <w:pPr>
        <w:ind w:left="62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5" w15:restartNumberingAfterBreak="0">
    <w:nsid w:val="5C8C2ED3"/>
    <w:multiLevelType w:val="hybridMultilevel"/>
    <w:tmpl w:val="43CE9128"/>
    <w:lvl w:ilvl="0" w:tplc="87D21A14">
      <w:start w:val="1"/>
      <w:numFmt w:val="bullet"/>
      <w:lvlText w:val="-"/>
      <w:lvlJc w:val="left"/>
      <w:pPr>
        <w:ind w:left="284" w:hanging="284"/>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CBA0FDC"/>
    <w:multiLevelType w:val="hybridMultilevel"/>
    <w:tmpl w:val="20884FD6"/>
    <w:lvl w:ilvl="0" w:tplc="45927D2A">
      <w:start w:val="1"/>
      <w:numFmt w:val="bullet"/>
      <w:lvlText w:val=""/>
      <w:lvlJc w:val="left"/>
      <w:pPr>
        <w:ind w:left="753" w:hanging="360"/>
      </w:pPr>
      <w:rPr>
        <w:rFonts w:ascii="Symbol" w:hAnsi="Symbol" w:hint="default"/>
      </w:rPr>
    </w:lvl>
    <w:lvl w:ilvl="1" w:tplc="04150003">
      <w:start w:val="1"/>
      <w:numFmt w:val="bullet"/>
      <w:lvlText w:val="o"/>
      <w:lvlJc w:val="left"/>
      <w:pPr>
        <w:ind w:left="1473" w:hanging="360"/>
      </w:pPr>
      <w:rPr>
        <w:rFonts w:ascii="Courier New" w:hAnsi="Courier New" w:cs="Courier New" w:hint="default"/>
      </w:rPr>
    </w:lvl>
    <w:lvl w:ilvl="2" w:tplc="04150005">
      <w:start w:val="1"/>
      <w:numFmt w:val="bullet"/>
      <w:lvlText w:val=""/>
      <w:lvlJc w:val="left"/>
      <w:pPr>
        <w:ind w:left="2193" w:hanging="360"/>
      </w:pPr>
      <w:rPr>
        <w:rFonts w:ascii="Wingdings" w:hAnsi="Wingdings" w:hint="default"/>
      </w:rPr>
    </w:lvl>
    <w:lvl w:ilvl="3" w:tplc="04150001">
      <w:start w:val="1"/>
      <w:numFmt w:val="bullet"/>
      <w:lvlText w:val=""/>
      <w:lvlJc w:val="left"/>
      <w:pPr>
        <w:ind w:left="2913" w:hanging="360"/>
      </w:pPr>
      <w:rPr>
        <w:rFonts w:ascii="Symbol" w:hAnsi="Symbol" w:hint="default"/>
      </w:rPr>
    </w:lvl>
    <w:lvl w:ilvl="4" w:tplc="04150003">
      <w:start w:val="1"/>
      <w:numFmt w:val="bullet"/>
      <w:lvlText w:val="o"/>
      <w:lvlJc w:val="left"/>
      <w:pPr>
        <w:ind w:left="3633" w:hanging="360"/>
      </w:pPr>
      <w:rPr>
        <w:rFonts w:ascii="Courier New" w:hAnsi="Courier New" w:cs="Courier New" w:hint="default"/>
      </w:rPr>
    </w:lvl>
    <w:lvl w:ilvl="5" w:tplc="04150005">
      <w:start w:val="1"/>
      <w:numFmt w:val="bullet"/>
      <w:lvlText w:val=""/>
      <w:lvlJc w:val="left"/>
      <w:pPr>
        <w:ind w:left="4353" w:hanging="360"/>
      </w:pPr>
      <w:rPr>
        <w:rFonts w:ascii="Wingdings" w:hAnsi="Wingdings" w:hint="default"/>
      </w:rPr>
    </w:lvl>
    <w:lvl w:ilvl="6" w:tplc="04150001">
      <w:start w:val="1"/>
      <w:numFmt w:val="bullet"/>
      <w:lvlText w:val=""/>
      <w:lvlJc w:val="left"/>
      <w:pPr>
        <w:ind w:left="5073" w:hanging="360"/>
      </w:pPr>
      <w:rPr>
        <w:rFonts w:ascii="Symbol" w:hAnsi="Symbol" w:hint="default"/>
      </w:rPr>
    </w:lvl>
    <w:lvl w:ilvl="7" w:tplc="04150003">
      <w:start w:val="1"/>
      <w:numFmt w:val="bullet"/>
      <w:lvlText w:val="o"/>
      <w:lvlJc w:val="left"/>
      <w:pPr>
        <w:ind w:left="5793" w:hanging="360"/>
      </w:pPr>
      <w:rPr>
        <w:rFonts w:ascii="Courier New" w:hAnsi="Courier New" w:cs="Courier New" w:hint="default"/>
      </w:rPr>
    </w:lvl>
    <w:lvl w:ilvl="8" w:tplc="04150005">
      <w:start w:val="1"/>
      <w:numFmt w:val="bullet"/>
      <w:lvlText w:val=""/>
      <w:lvlJc w:val="left"/>
      <w:pPr>
        <w:ind w:left="6513" w:hanging="360"/>
      </w:pPr>
      <w:rPr>
        <w:rFonts w:ascii="Wingdings" w:hAnsi="Wingdings" w:hint="default"/>
      </w:rPr>
    </w:lvl>
  </w:abstractNum>
  <w:abstractNum w:abstractNumId="77" w15:restartNumberingAfterBreak="0">
    <w:nsid w:val="5DA426C8"/>
    <w:multiLevelType w:val="hybridMultilevel"/>
    <w:tmpl w:val="6AAA66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F562961"/>
    <w:multiLevelType w:val="multilevel"/>
    <w:tmpl w:val="2D8A7898"/>
    <w:lvl w:ilvl="0">
      <w:start w:val="1"/>
      <w:numFmt w:val="decimal"/>
      <w:lvlText w:val="%1."/>
      <w:lvlJc w:val="left"/>
      <w:pPr>
        <w:ind w:left="-142" w:firstLine="284"/>
      </w:pPr>
      <w:rPr>
        <w:rFonts w:hint="default"/>
        <w:b/>
        <w:bCs w:val="0"/>
      </w:rPr>
    </w:lvl>
    <w:lvl w:ilvl="1">
      <w:start w:val="1"/>
      <w:numFmt w:val="decimal"/>
      <w:lvlText w:val="%1.%2."/>
      <w:lvlJc w:val="left"/>
      <w:pPr>
        <w:ind w:left="1658" w:hanging="72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4178" w:hanging="1080"/>
      </w:pPr>
      <w:rPr>
        <w:rFonts w:hint="default"/>
      </w:rPr>
    </w:lvl>
    <w:lvl w:ilvl="4">
      <w:start w:val="1"/>
      <w:numFmt w:val="decimal"/>
      <w:lvlText w:val="%1.%2.%3.%4.%5."/>
      <w:lvlJc w:val="left"/>
      <w:pPr>
        <w:ind w:left="5258" w:hanging="1080"/>
      </w:pPr>
      <w:rPr>
        <w:rFonts w:hint="default"/>
      </w:rPr>
    </w:lvl>
    <w:lvl w:ilvl="5">
      <w:start w:val="1"/>
      <w:numFmt w:val="decimal"/>
      <w:lvlText w:val="%1.%2.%3.%4.%5.%6."/>
      <w:lvlJc w:val="left"/>
      <w:pPr>
        <w:ind w:left="6698" w:hanging="1440"/>
      </w:pPr>
      <w:rPr>
        <w:rFonts w:hint="default"/>
      </w:rPr>
    </w:lvl>
    <w:lvl w:ilvl="6">
      <w:start w:val="1"/>
      <w:numFmt w:val="decimal"/>
      <w:lvlText w:val="%1.%2.%3.%4.%5.%6.%7."/>
      <w:lvlJc w:val="left"/>
      <w:pPr>
        <w:ind w:left="7778" w:hanging="1440"/>
      </w:pPr>
      <w:rPr>
        <w:rFonts w:hint="default"/>
      </w:rPr>
    </w:lvl>
    <w:lvl w:ilvl="7">
      <w:start w:val="1"/>
      <w:numFmt w:val="decimal"/>
      <w:lvlText w:val="%1.%2.%3.%4.%5.%6.%7.%8."/>
      <w:lvlJc w:val="left"/>
      <w:pPr>
        <w:ind w:left="9218" w:hanging="1800"/>
      </w:pPr>
      <w:rPr>
        <w:rFonts w:hint="default"/>
      </w:rPr>
    </w:lvl>
    <w:lvl w:ilvl="8">
      <w:start w:val="1"/>
      <w:numFmt w:val="decimal"/>
      <w:lvlText w:val="%1.%2.%3.%4.%5.%6.%7.%8.%9."/>
      <w:lvlJc w:val="left"/>
      <w:pPr>
        <w:ind w:left="10658" w:hanging="2160"/>
      </w:pPr>
      <w:rPr>
        <w:rFonts w:hint="default"/>
      </w:rPr>
    </w:lvl>
  </w:abstractNum>
  <w:abstractNum w:abstractNumId="79" w15:restartNumberingAfterBreak="0">
    <w:nsid w:val="622C7C97"/>
    <w:multiLevelType w:val="hybridMultilevel"/>
    <w:tmpl w:val="08CE3FFE"/>
    <w:lvl w:ilvl="0" w:tplc="8CAE653C">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0" w15:restartNumberingAfterBreak="0">
    <w:nsid w:val="633D65D3"/>
    <w:multiLevelType w:val="multilevel"/>
    <w:tmpl w:val="1EE81B28"/>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645A1D6E"/>
    <w:multiLevelType w:val="hybridMultilevel"/>
    <w:tmpl w:val="9B242F30"/>
    <w:lvl w:ilvl="0" w:tplc="AF805198">
      <w:start w:val="1"/>
      <w:numFmt w:val="decimal"/>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066ABF"/>
    <w:multiLevelType w:val="multilevel"/>
    <w:tmpl w:val="8B6E9576"/>
    <w:lvl w:ilvl="0">
      <w:start w:val="2"/>
      <w:numFmt w:val="decimal"/>
      <w:lvlText w:val="I.%1"/>
      <w:lvlJc w:val="left"/>
      <w:pPr>
        <w:ind w:left="360" w:hanging="360"/>
      </w:pPr>
      <w:rPr>
        <w:rFonts w:hint="default"/>
        <w:b/>
      </w:rPr>
    </w:lvl>
    <w:lvl w:ilvl="1">
      <w:start w:val="1"/>
      <w:numFmt w:val="lowerLetter"/>
      <w:lvlText w:val="%2)"/>
      <w:lvlJc w:val="left"/>
      <w:pPr>
        <w:ind w:left="360" w:hanging="360"/>
      </w:pPr>
      <w:rPr>
        <w:rFonts w:hint="default"/>
        <w:b w:val="0"/>
        <w:bCs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3D6C1D"/>
    <w:multiLevelType w:val="hybridMultilevel"/>
    <w:tmpl w:val="DA580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6895073"/>
    <w:multiLevelType w:val="hybridMultilevel"/>
    <w:tmpl w:val="FF16A11E"/>
    <w:lvl w:ilvl="0" w:tplc="AADC3A56">
      <w:start w:val="1"/>
      <w:numFmt w:val="bullet"/>
      <w:lvlText w:val=""/>
      <w:lvlJc w:val="left"/>
      <w:pPr>
        <w:ind w:left="3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1" w:tplc="550C00CA">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264C82E">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10FCFF14">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CE47072">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570F82E">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E08DB0C">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A04A07A">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F8E0C4A">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5" w15:restartNumberingAfterBreak="0">
    <w:nsid w:val="67D77297"/>
    <w:multiLevelType w:val="hybridMultilevel"/>
    <w:tmpl w:val="D11CCE68"/>
    <w:lvl w:ilvl="0" w:tplc="8CAE653C">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6" w15:restartNumberingAfterBreak="0">
    <w:nsid w:val="693F559F"/>
    <w:multiLevelType w:val="hybridMultilevel"/>
    <w:tmpl w:val="0798A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9A521BD"/>
    <w:multiLevelType w:val="hybridMultilevel"/>
    <w:tmpl w:val="7C042E7A"/>
    <w:lvl w:ilvl="0" w:tplc="E58A8C9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6DB9105D"/>
    <w:multiLevelType w:val="hybridMultilevel"/>
    <w:tmpl w:val="DE46AA6E"/>
    <w:lvl w:ilvl="0" w:tplc="04150017">
      <w:start w:val="1"/>
      <w:numFmt w:val="lowerLetter"/>
      <w:lvlText w:val="%1)"/>
      <w:lvlJc w:val="left"/>
      <w:pPr>
        <w:ind w:left="1"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1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19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6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3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40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7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5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2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9" w15:restartNumberingAfterBreak="0">
    <w:nsid w:val="6E852609"/>
    <w:multiLevelType w:val="hybridMultilevel"/>
    <w:tmpl w:val="BC4AD39C"/>
    <w:lvl w:ilvl="0" w:tplc="00000007">
      <w:start w:val="1"/>
      <w:numFmt w:val="bullet"/>
      <w:lvlText w:val=""/>
      <w:lvlJc w:val="left"/>
      <w:pPr>
        <w:ind w:left="360" w:hanging="360"/>
      </w:pPr>
      <w:rPr>
        <w:rFonts w:ascii="Symbol" w:hAnsi="Symbol" w:cs="Arial"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15:restartNumberingAfterBreak="0">
    <w:nsid w:val="72CB24D0"/>
    <w:multiLevelType w:val="hybridMultilevel"/>
    <w:tmpl w:val="F60A646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1" w15:restartNumberingAfterBreak="0">
    <w:nsid w:val="74DB4E8C"/>
    <w:multiLevelType w:val="hybridMultilevel"/>
    <w:tmpl w:val="DBC6E8D0"/>
    <w:lvl w:ilvl="0" w:tplc="6304021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6C7383"/>
    <w:multiLevelType w:val="hybridMultilevel"/>
    <w:tmpl w:val="0DC24C80"/>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1F5868"/>
    <w:multiLevelType w:val="hybridMultilevel"/>
    <w:tmpl w:val="76F65086"/>
    <w:lvl w:ilvl="0" w:tplc="80E4164A">
      <w:start w:val="2"/>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152EAF"/>
    <w:multiLevelType w:val="hybridMultilevel"/>
    <w:tmpl w:val="15BAC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4936240">
    <w:abstractNumId w:val="27"/>
  </w:num>
  <w:num w:numId="2" w16cid:durableId="1536194193">
    <w:abstractNumId w:val="15"/>
  </w:num>
  <w:num w:numId="3" w16cid:durableId="10107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3257">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9529">
    <w:abstractNumId w:val="26"/>
  </w:num>
  <w:num w:numId="6" w16cid:durableId="1747994514">
    <w:abstractNumId w:val="6"/>
  </w:num>
  <w:num w:numId="7" w16cid:durableId="1750620193">
    <w:abstractNumId w:val="20"/>
  </w:num>
  <w:num w:numId="8" w16cid:durableId="129448748">
    <w:abstractNumId w:val="30"/>
  </w:num>
  <w:num w:numId="9" w16cid:durableId="1891840613">
    <w:abstractNumId w:val="5"/>
  </w:num>
  <w:num w:numId="10" w16cid:durableId="1568488318">
    <w:abstractNumId w:val="17"/>
  </w:num>
  <w:num w:numId="11" w16cid:durableId="3833340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42900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6898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89414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2620943">
    <w:abstractNumId w:val="61"/>
  </w:num>
  <w:num w:numId="16" w16cid:durableId="19957896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132169">
    <w:abstractNumId w:val="36"/>
  </w:num>
  <w:num w:numId="18" w16cid:durableId="1681002197">
    <w:abstractNumId w:val="84"/>
  </w:num>
  <w:num w:numId="19" w16cid:durableId="2079404513">
    <w:abstractNumId w:val="48"/>
  </w:num>
  <w:num w:numId="20" w16cid:durableId="2089496248">
    <w:abstractNumId w:val="22"/>
  </w:num>
  <w:num w:numId="21" w16cid:durableId="1031800217">
    <w:abstractNumId w:val="76"/>
  </w:num>
  <w:num w:numId="22" w16cid:durableId="16594560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6001912">
    <w:abstractNumId w:val="16"/>
  </w:num>
  <w:num w:numId="24" w16cid:durableId="794104089">
    <w:abstractNumId w:val="60"/>
  </w:num>
  <w:num w:numId="25" w16cid:durableId="434524554">
    <w:abstractNumId w:val="4"/>
  </w:num>
  <w:num w:numId="26" w16cid:durableId="1851487606">
    <w:abstractNumId w:val="23"/>
  </w:num>
  <w:num w:numId="27" w16cid:durableId="1199778613">
    <w:abstractNumId w:val="18"/>
  </w:num>
  <w:num w:numId="28" w16cid:durableId="5602182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4516328">
    <w:abstractNumId w:val="62"/>
  </w:num>
  <w:num w:numId="30" w16cid:durableId="1703824866">
    <w:abstractNumId w:val="34"/>
  </w:num>
  <w:num w:numId="31" w16cid:durableId="686566060">
    <w:abstractNumId w:val="77"/>
  </w:num>
  <w:num w:numId="32" w16cid:durableId="879511158">
    <w:abstractNumId w:val="47"/>
  </w:num>
  <w:num w:numId="33" w16cid:durableId="187703487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4" w16cid:durableId="593705927">
    <w:abstractNumId w:val="66"/>
  </w:num>
  <w:num w:numId="35" w16cid:durableId="150905256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16cid:durableId="69230816">
    <w:abstractNumId w:val="7"/>
  </w:num>
  <w:num w:numId="37" w16cid:durableId="768283200">
    <w:abstractNumId w:val="70"/>
  </w:num>
  <w:num w:numId="38" w16cid:durableId="371729467">
    <w:abstractNumId w:val="41"/>
  </w:num>
  <w:num w:numId="39" w16cid:durableId="790057178">
    <w:abstractNumId w:val="33"/>
  </w:num>
  <w:num w:numId="40" w16cid:durableId="320668679">
    <w:abstractNumId w:val="64"/>
  </w:num>
  <w:num w:numId="41" w16cid:durableId="1051342255">
    <w:abstractNumId w:val="42"/>
  </w:num>
  <w:num w:numId="42" w16cid:durableId="872961117">
    <w:abstractNumId w:val="57"/>
  </w:num>
  <w:num w:numId="43" w16cid:durableId="1788141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6098607">
    <w:abstractNumId w:val="55"/>
  </w:num>
  <w:num w:numId="45" w16cid:durableId="846553224">
    <w:abstractNumId w:val="25"/>
  </w:num>
  <w:num w:numId="46" w16cid:durableId="248392502">
    <w:abstractNumId w:val="67"/>
  </w:num>
  <w:num w:numId="47" w16cid:durableId="1952398673">
    <w:abstractNumId w:val="31"/>
  </w:num>
  <w:num w:numId="48" w16cid:durableId="2081637211">
    <w:abstractNumId w:val="86"/>
  </w:num>
  <w:num w:numId="49" w16cid:durableId="776952269">
    <w:abstractNumId w:val="65"/>
  </w:num>
  <w:num w:numId="50" w16cid:durableId="1300962823">
    <w:abstractNumId w:val="46"/>
  </w:num>
  <w:num w:numId="51" w16cid:durableId="677930516">
    <w:abstractNumId w:val="19"/>
  </w:num>
  <w:num w:numId="52" w16cid:durableId="1220361973">
    <w:abstractNumId w:val="75"/>
  </w:num>
  <w:num w:numId="53" w16cid:durableId="131678232">
    <w:abstractNumId w:val="13"/>
  </w:num>
  <w:num w:numId="54" w16cid:durableId="506411314">
    <w:abstractNumId w:val="56"/>
  </w:num>
  <w:num w:numId="55" w16cid:durableId="1619725834">
    <w:abstractNumId w:val="69"/>
  </w:num>
  <w:num w:numId="56" w16cid:durableId="1415980978">
    <w:abstractNumId w:val="53"/>
  </w:num>
  <w:num w:numId="57" w16cid:durableId="566499716">
    <w:abstractNumId w:val="14"/>
  </w:num>
  <w:num w:numId="58" w16cid:durableId="160436444">
    <w:abstractNumId w:val="72"/>
  </w:num>
  <w:num w:numId="59" w16cid:durableId="2131393188">
    <w:abstractNumId w:val="85"/>
  </w:num>
  <w:num w:numId="60" w16cid:durableId="714545283">
    <w:abstractNumId w:val="79"/>
  </w:num>
  <w:num w:numId="61" w16cid:durableId="307788859">
    <w:abstractNumId w:val="35"/>
  </w:num>
  <w:num w:numId="62" w16cid:durableId="943266185">
    <w:abstractNumId w:val="3"/>
  </w:num>
  <w:num w:numId="63" w16cid:durableId="1130434561">
    <w:abstractNumId w:val="10"/>
  </w:num>
  <w:num w:numId="64" w16cid:durableId="990862863">
    <w:abstractNumId w:val="83"/>
  </w:num>
  <w:num w:numId="65" w16cid:durableId="797843240">
    <w:abstractNumId w:val="21"/>
  </w:num>
  <w:num w:numId="66" w16cid:durableId="1894462966">
    <w:abstractNumId w:val="73"/>
  </w:num>
  <w:num w:numId="67" w16cid:durableId="1373530300">
    <w:abstractNumId w:val="91"/>
  </w:num>
  <w:num w:numId="68" w16cid:durableId="1247231704">
    <w:abstractNumId w:val="93"/>
  </w:num>
  <w:num w:numId="69" w16cid:durableId="1733306218">
    <w:abstractNumId w:val="89"/>
  </w:num>
  <w:num w:numId="70" w16cid:durableId="1622148020">
    <w:abstractNumId w:val="82"/>
  </w:num>
  <w:num w:numId="71" w16cid:durableId="1732773222">
    <w:abstractNumId w:val="54"/>
  </w:num>
  <w:num w:numId="72" w16cid:durableId="1378313394">
    <w:abstractNumId w:val="45"/>
  </w:num>
  <w:num w:numId="73" w16cid:durableId="2090270891">
    <w:abstractNumId w:val="40"/>
  </w:num>
  <w:num w:numId="74" w16cid:durableId="1770618261">
    <w:abstractNumId w:val="11"/>
  </w:num>
  <w:num w:numId="75" w16cid:durableId="375354985">
    <w:abstractNumId w:val="51"/>
  </w:num>
  <w:num w:numId="76" w16cid:durableId="461265486">
    <w:abstractNumId w:val="70"/>
  </w:num>
  <w:num w:numId="77" w16cid:durableId="55981692">
    <w:abstractNumId w:val="87"/>
  </w:num>
  <w:num w:numId="78" w16cid:durableId="644118779">
    <w:abstractNumId w:val="28"/>
  </w:num>
  <w:num w:numId="79" w16cid:durableId="624117683">
    <w:abstractNumId w:val="94"/>
  </w:num>
  <w:num w:numId="80" w16cid:durableId="1938513074">
    <w:abstractNumId w:val="44"/>
  </w:num>
  <w:num w:numId="81" w16cid:durableId="580800439">
    <w:abstractNumId w:val="52"/>
  </w:num>
  <w:num w:numId="82" w16cid:durableId="2118863379">
    <w:abstractNumId w:val="24"/>
  </w:num>
  <w:num w:numId="83" w16cid:durableId="194003060">
    <w:abstractNumId w:val="9"/>
  </w:num>
  <w:num w:numId="84" w16cid:durableId="127549442">
    <w:abstractNumId w:val="59"/>
  </w:num>
  <w:num w:numId="85" w16cid:durableId="46148969">
    <w:abstractNumId w:val="63"/>
  </w:num>
  <w:num w:numId="86" w16cid:durableId="1594315084">
    <w:abstractNumId w:val="92"/>
  </w:num>
  <w:num w:numId="87" w16cid:durableId="1054037128">
    <w:abstractNumId w:val="32"/>
  </w:num>
  <w:num w:numId="88" w16cid:durableId="1618178269">
    <w:abstractNumId w:val="8"/>
  </w:num>
  <w:num w:numId="89" w16cid:durableId="195315146">
    <w:abstractNumId w:val="38"/>
  </w:num>
  <w:num w:numId="90" w16cid:durableId="1669022726">
    <w:abstractNumId w:val="1"/>
  </w:num>
  <w:num w:numId="91" w16cid:durableId="1343120913">
    <w:abstractNumId w:val="49"/>
  </w:num>
  <w:num w:numId="92" w16cid:durableId="265039950">
    <w:abstractNumId w:val="81"/>
  </w:num>
  <w:num w:numId="93" w16cid:durableId="426273153">
    <w:abstractNumId w:val="43"/>
  </w:num>
  <w:num w:numId="94" w16cid:durableId="875192290">
    <w:abstractNumId w:val="37"/>
  </w:num>
  <w:num w:numId="95" w16cid:durableId="1461340322">
    <w:abstractNumId w:val="78"/>
  </w:num>
  <w:num w:numId="96" w16cid:durableId="1937323385">
    <w:abstractNumId w:val="58"/>
  </w:num>
  <w:num w:numId="97" w16cid:durableId="750351431">
    <w:abstractNumId w:val="80"/>
  </w:num>
  <w:num w:numId="98" w16cid:durableId="858079080">
    <w:abstractNumId w:val="9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7"/>
    <w:rsid w:val="00002215"/>
    <w:rsid w:val="00003768"/>
    <w:rsid w:val="000040FC"/>
    <w:rsid w:val="00005C64"/>
    <w:rsid w:val="00007B98"/>
    <w:rsid w:val="00007E36"/>
    <w:rsid w:val="000102EF"/>
    <w:rsid w:val="00013794"/>
    <w:rsid w:val="00014FD3"/>
    <w:rsid w:val="00017E05"/>
    <w:rsid w:val="000200BA"/>
    <w:rsid w:val="00020D9F"/>
    <w:rsid w:val="00022A47"/>
    <w:rsid w:val="000239A2"/>
    <w:rsid w:val="0002402F"/>
    <w:rsid w:val="000240AF"/>
    <w:rsid w:val="000263E7"/>
    <w:rsid w:val="000318BB"/>
    <w:rsid w:val="00033906"/>
    <w:rsid w:val="00033A4D"/>
    <w:rsid w:val="00035F09"/>
    <w:rsid w:val="0003680A"/>
    <w:rsid w:val="00037E66"/>
    <w:rsid w:val="0004105C"/>
    <w:rsid w:val="000427E4"/>
    <w:rsid w:val="0004310D"/>
    <w:rsid w:val="000434D4"/>
    <w:rsid w:val="0004544A"/>
    <w:rsid w:val="00045ABA"/>
    <w:rsid w:val="00046AB9"/>
    <w:rsid w:val="0005355B"/>
    <w:rsid w:val="00053FB3"/>
    <w:rsid w:val="00054BDD"/>
    <w:rsid w:val="0005791F"/>
    <w:rsid w:val="0006127F"/>
    <w:rsid w:val="000623F1"/>
    <w:rsid w:val="0006424C"/>
    <w:rsid w:val="00073A6C"/>
    <w:rsid w:val="00074352"/>
    <w:rsid w:val="0008070F"/>
    <w:rsid w:val="00080D14"/>
    <w:rsid w:val="00080D3E"/>
    <w:rsid w:val="00081301"/>
    <w:rsid w:val="00082DE7"/>
    <w:rsid w:val="00084173"/>
    <w:rsid w:val="0008497F"/>
    <w:rsid w:val="000854D7"/>
    <w:rsid w:val="0008569B"/>
    <w:rsid w:val="0009124C"/>
    <w:rsid w:val="0009301E"/>
    <w:rsid w:val="00094D7E"/>
    <w:rsid w:val="00096526"/>
    <w:rsid w:val="00096B51"/>
    <w:rsid w:val="000A02BD"/>
    <w:rsid w:val="000A2C94"/>
    <w:rsid w:val="000A396E"/>
    <w:rsid w:val="000A4227"/>
    <w:rsid w:val="000A42AC"/>
    <w:rsid w:val="000A577C"/>
    <w:rsid w:val="000A79CA"/>
    <w:rsid w:val="000A7CA0"/>
    <w:rsid w:val="000B0D08"/>
    <w:rsid w:val="000B7989"/>
    <w:rsid w:val="000C0038"/>
    <w:rsid w:val="000C2134"/>
    <w:rsid w:val="000C237A"/>
    <w:rsid w:val="000C3431"/>
    <w:rsid w:val="000C43DA"/>
    <w:rsid w:val="000C44C6"/>
    <w:rsid w:val="000D1918"/>
    <w:rsid w:val="000D5291"/>
    <w:rsid w:val="000D570E"/>
    <w:rsid w:val="000D66EB"/>
    <w:rsid w:val="000E113E"/>
    <w:rsid w:val="000E1415"/>
    <w:rsid w:val="000E1583"/>
    <w:rsid w:val="000E200F"/>
    <w:rsid w:val="000E2CE1"/>
    <w:rsid w:val="000E3656"/>
    <w:rsid w:val="000E3B92"/>
    <w:rsid w:val="000E422D"/>
    <w:rsid w:val="000E6618"/>
    <w:rsid w:val="000F0F63"/>
    <w:rsid w:val="000F1CA6"/>
    <w:rsid w:val="000F278D"/>
    <w:rsid w:val="000F4693"/>
    <w:rsid w:val="000F6C4D"/>
    <w:rsid w:val="00100281"/>
    <w:rsid w:val="00100B2F"/>
    <w:rsid w:val="00101D4B"/>
    <w:rsid w:val="001022F0"/>
    <w:rsid w:val="00103B58"/>
    <w:rsid w:val="001045D9"/>
    <w:rsid w:val="00105275"/>
    <w:rsid w:val="00111A47"/>
    <w:rsid w:val="00112D75"/>
    <w:rsid w:val="0011314F"/>
    <w:rsid w:val="00115F4B"/>
    <w:rsid w:val="001174C9"/>
    <w:rsid w:val="001221C0"/>
    <w:rsid w:val="00123466"/>
    <w:rsid w:val="00123B99"/>
    <w:rsid w:val="00123C53"/>
    <w:rsid w:val="00124C8C"/>
    <w:rsid w:val="00125412"/>
    <w:rsid w:val="001268D2"/>
    <w:rsid w:val="00126920"/>
    <w:rsid w:val="00126BC3"/>
    <w:rsid w:val="00137E4D"/>
    <w:rsid w:val="00141C73"/>
    <w:rsid w:val="001426A2"/>
    <w:rsid w:val="001431ED"/>
    <w:rsid w:val="0014540B"/>
    <w:rsid w:val="00146066"/>
    <w:rsid w:val="001515BA"/>
    <w:rsid w:val="001516D1"/>
    <w:rsid w:val="0015395C"/>
    <w:rsid w:val="00155799"/>
    <w:rsid w:val="00155999"/>
    <w:rsid w:val="001578C5"/>
    <w:rsid w:val="00165833"/>
    <w:rsid w:val="00167666"/>
    <w:rsid w:val="001714E0"/>
    <w:rsid w:val="001758D9"/>
    <w:rsid w:val="001761D5"/>
    <w:rsid w:val="00176E83"/>
    <w:rsid w:val="00177179"/>
    <w:rsid w:val="00177482"/>
    <w:rsid w:val="00185340"/>
    <w:rsid w:val="00185A5C"/>
    <w:rsid w:val="001861D0"/>
    <w:rsid w:val="0018658A"/>
    <w:rsid w:val="001911E3"/>
    <w:rsid w:val="00192D8B"/>
    <w:rsid w:val="00193224"/>
    <w:rsid w:val="001935F0"/>
    <w:rsid w:val="001937B5"/>
    <w:rsid w:val="00193AF0"/>
    <w:rsid w:val="00193AF9"/>
    <w:rsid w:val="00195215"/>
    <w:rsid w:val="0019531C"/>
    <w:rsid w:val="00195D7F"/>
    <w:rsid w:val="00196E24"/>
    <w:rsid w:val="00197E22"/>
    <w:rsid w:val="001A2BE3"/>
    <w:rsid w:val="001A4CA9"/>
    <w:rsid w:val="001A4D2A"/>
    <w:rsid w:val="001A58F8"/>
    <w:rsid w:val="001A72EF"/>
    <w:rsid w:val="001B22E6"/>
    <w:rsid w:val="001B3F97"/>
    <w:rsid w:val="001B65F3"/>
    <w:rsid w:val="001B6BB2"/>
    <w:rsid w:val="001B78AF"/>
    <w:rsid w:val="001B7CCC"/>
    <w:rsid w:val="001C0D2F"/>
    <w:rsid w:val="001C721E"/>
    <w:rsid w:val="001D1299"/>
    <w:rsid w:val="001D1793"/>
    <w:rsid w:val="001D1BFA"/>
    <w:rsid w:val="001D2F9F"/>
    <w:rsid w:val="001D4D8F"/>
    <w:rsid w:val="001D66FE"/>
    <w:rsid w:val="001E1153"/>
    <w:rsid w:val="001E6A55"/>
    <w:rsid w:val="001F15E5"/>
    <w:rsid w:val="001F1959"/>
    <w:rsid w:val="001F3061"/>
    <w:rsid w:val="001F3EC1"/>
    <w:rsid w:val="002008E0"/>
    <w:rsid w:val="00201737"/>
    <w:rsid w:val="002052A7"/>
    <w:rsid w:val="002101BA"/>
    <w:rsid w:val="0021108C"/>
    <w:rsid w:val="00212E73"/>
    <w:rsid w:val="00213510"/>
    <w:rsid w:val="00213CEF"/>
    <w:rsid w:val="00213E5C"/>
    <w:rsid w:val="00214798"/>
    <w:rsid w:val="00215545"/>
    <w:rsid w:val="002170D3"/>
    <w:rsid w:val="00221372"/>
    <w:rsid w:val="002222D4"/>
    <w:rsid w:val="002231CA"/>
    <w:rsid w:val="00225485"/>
    <w:rsid w:val="0022703F"/>
    <w:rsid w:val="0023408A"/>
    <w:rsid w:val="00236B5F"/>
    <w:rsid w:val="00237AC7"/>
    <w:rsid w:val="00241510"/>
    <w:rsid w:val="00241C5D"/>
    <w:rsid w:val="00241F4B"/>
    <w:rsid w:val="00247457"/>
    <w:rsid w:val="00250A0D"/>
    <w:rsid w:val="00251757"/>
    <w:rsid w:val="002550F7"/>
    <w:rsid w:val="002568CF"/>
    <w:rsid w:val="00256D72"/>
    <w:rsid w:val="00264355"/>
    <w:rsid w:val="00264CDC"/>
    <w:rsid w:val="00266245"/>
    <w:rsid w:val="00266333"/>
    <w:rsid w:val="002663D9"/>
    <w:rsid w:val="00266640"/>
    <w:rsid w:val="00266F6C"/>
    <w:rsid w:val="00267918"/>
    <w:rsid w:val="00273E34"/>
    <w:rsid w:val="002744C5"/>
    <w:rsid w:val="00275D02"/>
    <w:rsid w:val="002823E6"/>
    <w:rsid w:val="00284A83"/>
    <w:rsid w:val="00284E70"/>
    <w:rsid w:val="00285274"/>
    <w:rsid w:val="00287130"/>
    <w:rsid w:val="00291533"/>
    <w:rsid w:val="002944C8"/>
    <w:rsid w:val="002958DD"/>
    <w:rsid w:val="00296227"/>
    <w:rsid w:val="00296A7F"/>
    <w:rsid w:val="00296AAC"/>
    <w:rsid w:val="00297621"/>
    <w:rsid w:val="00297D70"/>
    <w:rsid w:val="002A0096"/>
    <w:rsid w:val="002A1F76"/>
    <w:rsid w:val="002A2B49"/>
    <w:rsid w:val="002A3C9C"/>
    <w:rsid w:val="002A516B"/>
    <w:rsid w:val="002B00E8"/>
    <w:rsid w:val="002B076F"/>
    <w:rsid w:val="002B1291"/>
    <w:rsid w:val="002B35FD"/>
    <w:rsid w:val="002B5CF5"/>
    <w:rsid w:val="002B61C3"/>
    <w:rsid w:val="002C09E8"/>
    <w:rsid w:val="002C1273"/>
    <w:rsid w:val="002C2A8F"/>
    <w:rsid w:val="002C7AE7"/>
    <w:rsid w:val="002D16DD"/>
    <w:rsid w:val="002D2FAD"/>
    <w:rsid w:val="002D384A"/>
    <w:rsid w:val="002D3CAF"/>
    <w:rsid w:val="002E2EB5"/>
    <w:rsid w:val="002E4D1D"/>
    <w:rsid w:val="002E4E13"/>
    <w:rsid w:val="002E7241"/>
    <w:rsid w:val="002E729C"/>
    <w:rsid w:val="002F0309"/>
    <w:rsid w:val="002F0737"/>
    <w:rsid w:val="002F1D12"/>
    <w:rsid w:val="002F2AEE"/>
    <w:rsid w:val="002F4E1D"/>
    <w:rsid w:val="002F4F9F"/>
    <w:rsid w:val="002F5503"/>
    <w:rsid w:val="002F698C"/>
    <w:rsid w:val="002F7098"/>
    <w:rsid w:val="00300602"/>
    <w:rsid w:val="00301343"/>
    <w:rsid w:val="003040D1"/>
    <w:rsid w:val="00304D79"/>
    <w:rsid w:val="0031117D"/>
    <w:rsid w:val="0031169A"/>
    <w:rsid w:val="003152CF"/>
    <w:rsid w:val="00315A52"/>
    <w:rsid w:val="00316179"/>
    <w:rsid w:val="00317CED"/>
    <w:rsid w:val="00320945"/>
    <w:rsid w:val="00322629"/>
    <w:rsid w:val="00323FD5"/>
    <w:rsid w:val="00324B8A"/>
    <w:rsid w:val="00325050"/>
    <w:rsid w:val="00327210"/>
    <w:rsid w:val="003279C4"/>
    <w:rsid w:val="0033012B"/>
    <w:rsid w:val="003304D6"/>
    <w:rsid w:val="00332BED"/>
    <w:rsid w:val="00334EC9"/>
    <w:rsid w:val="003350D9"/>
    <w:rsid w:val="00335A3F"/>
    <w:rsid w:val="00337821"/>
    <w:rsid w:val="0034029D"/>
    <w:rsid w:val="00341A0B"/>
    <w:rsid w:val="00342C52"/>
    <w:rsid w:val="00344090"/>
    <w:rsid w:val="00344B2D"/>
    <w:rsid w:val="00345DD4"/>
    <w:rsid w:val="00345E6A"/>
    <w:rsid w:val="00347085"/>
    <w:rsid w:val="00351426"/>
    <w:rsid w:val="003526C2"/>
    <w:rsid w:val="00352795"/>
    <w:rsid w:val="00352D84"/>
    <w:rsid w:val="00354E6A"/>
    <w:rsid w:val="003558BB"/>
    <w:rsid w:val="0036044E"/>
    <w:rsid w:val="003605B3"/>
    <w:rsid w:val="0036083B"/>
    <w:rsid w:val="00360E41"/>
    <w:rsid w:val="00362D4B"/>
    <w:rsid w:val="00364E71"/>
    <w:rsid w:val="00365F8B"/>
    <w:rsid w:val="00366658"/>
    <w:rsid w:val="00370F52"/>
    <w:rsid w:val="0037151E"/>
    <w:rsid w:val="00372BBF"/>
    <w:rsid w:val="00375CDC"/>
    <w:rsid w:val="00376D34"/>
    <w:rsid w:val="00376F6B"/>
    <w:rsid w:val="003778AE"/>
    <w:rsid w:val="0038187D"/>
    <w:rsid w:val="00381A6F"/>
    <w:rsid w:val="00381BC1"/>
    <w:rsid w:val="0038238F"/>
    <w:rsid w:val="00382A62"/>
    <w:rsid w:val="00382D74"/>
    <w:rsid w:val="00383280"/>
    <w:rsid w:val="0038335C"/>
    <w:rsid w:val="003847BB"/>
    <w:rsid w:val="00384959"/>
    <w:rsid w:val="0038627B"/>
    <w:rsid w:val="003862CC"/>
    <w:rsid w:val="003868AB"/>
    <w:rsid w:val="00387427"/>
    <w:rsid w:val="00387F59"/>
    <w:rsid w:val="0039087A"/>
    <w:rsid w:val="00392C46"/>
    <w:rsid w:val="00393019"/>
    <w:rsid w:val="0039322C"/>
    <w:rsid w:val="0039349B"/>
    <w:rsid w:val="00394546"/>
    <w:rsid w:val="0039486F"/>
    <w:rsid w:val="0039499B"/>
    <w:rsid w:val="00394D43"/>
    <w:rsid w:val="003954AE"/>
    <w:rsid w:val="003A0F47"/>
    <w:rsid w:val="003A1171"/>
    <w:rsid w:val="003A1B09"/>
    <w:rsid w:val="003A25AE"/>
    <w:rsid w:val="003A5BC3"/>
    <w:rsid w:val="003A71D2"/>
    <w:rsid w:val="003A7B06"/>
    <w:rsid w:val="003A7F85"/>
    <w:rsid w:val="003B2FCC"/>
    <w:rsid w:val="003B35FD"/>
    <w:rsid w:val="003B4723"/>
    <w:rsid w:val="003B5474"/>
    <w:rsid w:val="003B5DD8"/>
    <w:rsid w:val="003C0211"/>
    <w:rsid w:val="003C0CD6"/>
    <w:rsid w:val="003C0E29"/>
    <w:rsid w:val="003C1CFE"/>
    <w:rsid w:val="003C2938"/>
    <w:rsid w:val="003C2D0D"/>
    <w:rsid w:val="003C3CBE"/>
    <w:rsid w:val="003C5199"/>
    <w:rsid w:val="003C5994"/>
    <w:rsid w:val="003C5F11"/>
    <w:rsid w:val="003C76B3"/>
    <w:rsid w:val="003D0FCC"/>
    <w:rsid w:val="003D46AF"/>
    <w:rsid w:val="003D60A3"/>
    <w:rsid w:val="003D7514"/>
    <w:rsid w:val="003D7CD4"/>
    <w:rsid w:val="003E0705"/>
    <w:rsid w:val="003E3416"/>
    <w:rsid w:val="003E373A"/>
    <w:rsid w:val="003E470C"/>
    <w:rsid w:val="003E5561"/>
    <w:rsid w:val="003E55E3"/>
    <w:rsid w:val="003E5CAF"/>
    <w:rsid w:val="003E768C"/>
    <w:rsid w:val="003F1F5C"/>
    <w:rsid w:val="003F3AF4"/>
    <w:rsid w:val="003F40A0"/>
    <w:rsid w:val="003F785B"/>
    <w:rsid w:val="00401A53"/>
    <w:rsid w:val="004027D5"/>
    <w:rsid w:val="00404469"/>
    <w:rsid w:val="004105F7"/>
    <w:rsid w:val="0041290E"/>
    <w:rsid w:val="00415134"/>
    <w:rsid w:val="00416A06"/>
    <w:rsid w:val="0041710D"/>
    <w:rsid w:val="00420E4A"/>
    <w:rsid w:val="00421816"/>
    <w:rsid w:val="004218B8"/>
    <w:rsid w:val="00422398"/>
    <w:rsid w:val="00424E0F"/>
    <w:rsid w:val="00426F26"/>
    <w:rsid w:val="00430193"/>
    <w:rsid w:val="00431EB2"/>
    <w:rsid w:val="00432502"/>
    <w:rsid w:val="00433629"/>
    <w:rsid w:val="00433F21"/>
    <w:rsid w:val="00437B06"/>
    <w:rsid w:val="00441C71"/>
    <w:rsid w:val="00442517"/>
    <w:rsid w:val="00446102"/>
    <w:rsid w:val="00451474"/>
    <w:rsid w:val="00455540"/>
    <w:rsid w:val="00461015"/>
    <w:rsid w:val="00461989"/>
    <w:rsid w:val="00462D59"/>
    <w:rsid w:val="004650FC"/>
    <w:rsid w:val="00472108"/>
    <w:rsid w:val="00473725"/>
    <w:rsid w:val="00474CCA"/>
    <w:rsid w:val="00475F73"/>
    <w:rsid w:val="00476104"/>
    <w:rsid w:val="0047633C"/>
    <w:rsid w:val="00477386"/>
    <w:rsid w:val="00483494"/>
    <w:rsid w:val="00486794"/>
    <w:rsid w:val="004934C8"/>
    <w:rsid w:val="00493921"/>
    <w:rsid w:val="004945B5"/>
    <w:rsid w:val="00497A5E"/>
    <w:rsid w:val="004A2EED"/>
    <w:rsid w:val="004A4F47"/>
    <w:rsid w:val="004A51B2"/>
    <w:rsid w:val="004A5275"/>
    <w:rsid w:val="004B0C6E"/>
    <w:rsid w:val="004B1501"/>
    <w:rsid w:val="004B268C"/>
    <w:rsid w:val="004B2E32"/>
    <w:rsid w:val="004B37F0"/>
    <w:rsid w:val="004B3CD4"/>
    <w:rsid w:val="004B58FA"/>
    <w:rsid w:val="004B5DEA"/>
    <w:rsid w:val="004B6C17"/>
    <w:rsid w:val="004B7CB5"/>
    <w:rsid w:val="004C0632"/>
    <w:rsid w:val="004C0D9A"/>
    <w:rsid w:val="004C19D2"/>
    <w:rsid w:val="004C309C"/>
    <w:rsid w:val="004C3588"/>
    <w:rsid w:val="004C55BF"/>
    <w:rsid w:val="004C792A"/>
    <w:rsid w:val="004D003E"/>
    <w:rsid w:val="004D1D1C"/>
    <w:rsid w:val="004D4034"/>
    <w:rsid w:val="004D4F8F"/>
    <w:rsid w:val="004D6E6D"/>
    <w:rsid w:val="004E35DC"/>
    <w:rsid w:val="004E6F35"/>
    <w:rsid w:val="004E78B3"/>
    <w:rsid w:val="004F2585"/>
    <w:rsid w:val="005008CE"/>
    <w:rsid w:val="00502745"/>
    <w:rsid w:val="005031B6"/>
    <w:rsid w:val="005032C2"/>
    <w:rsid w:val="005068F7"/>
    <w:rsid w:val="00507BD6"/>
    <w:rsid w:val="00510597"/>
    <w:rsid w:val="00511134"/>
    <w:rsid w:val="00512441"/>
    <w:rsid w:val="005132AF"/>
    <w:rsid w:val="0051382B"/>
    <w:rsid w:val="00513A8B"/>
    <w:rsid w:val="005159AA"/>
    <w:rsid w:val="00516085"/>
    <w:rsid w:val="00516C37"/>
    <w:rsid w:val="0052084C"/>
    <w:rsid w:val="0052167F"/>
    <w:rsid w:val="005216F1"/>
    <w:rsid w:val="00523CBB"/>
    <w:rsid w:val="00526271"/>
    <w:rsid w:val="00526559"/>
    <w:rsid w:val="005268E7"/>
    <w:rsid w:val="0053102E"/>
    <w:rsid w:val="00531BC7"/>
    <w:rsid w:val="00532684"/>
    <w:rsid w:val="00534D9E"/>
    <w:rsid w:val="00540D35"/>
    <w:rsid w:val="0054120C"/>
    <w:rsid w:val="00541D48"/>
    <w:rsid w:val="00542453"/>
    <w:rsid w:val="005440AB"/>
    <w:rsid w:val="0054503A"/>
    <w:rsid w:val="0054620F"/>
    <w:rsid w:val="005514AA"/>
    <w:rsid w:val="00551CD3"/>
    <w:rsid w:val="00553B55"/>
    <w:rsid w:val="0056020D"/>
    <w:rsid w:val="00560290"/>
    <w:rsid w:val="005639BC"/>
    <w:rsid w:val="00575185"/>
    <w:rsid w:val="00576F72"/>
    <w:rsid w:val="00577ABF"/>
    <w:rsid w:val="00577C7A"/>
    <w:rsid w:val="00577FE7"/>
    <w:rsid w:val="0058128F"/>
    <w:rsid w:val="0058199F"/>
    <w:rsid w:val="00582249"/>
    <w:rsid w:val="00582786"/>
    <w:rsid w:val="00583AD8"/>
    <w:rsid w:val="0058503B"/>
    <w:rsid w:val="0058554A"/>
    <w:rsid w:val="005870FF"/>
    <w:rsid w:val="0058788A"/>
    <w:rsid w:val="0059158C"/>
    <w:rsid w:val="005920A4"/>
    <w:rsid w:val="00592964"/>
    <w:rsid w:val="0059322D"/>
    <w:rsid w:val="00593BE7"/>
    <w:rsid w:val="005942D2"/>
    <w:rsid w:val="005A17AE"/>
    <w:rsid w:val="005A3DAF"/>
    <w:rsid w:val="005A5224"/>
    <w:rsid w:val="005A5812"/>
    <w:rsid w:val="005A5A23"/>
    <w:rsid w:val="005A6E26"/>
    <w:rsid w:val="005B48AA"/>
    <w:rsid w:val="005B556A"/>
    <w:rsid w:val="005B7E2A"/>
    <w:rsid w:val="005C2AD7"/>
    <w:rsid w:val="005C2F50"/>
    <w:rsid w:val="005C5197"/>
    <w:rsid w:val="005C5BB5"/>
    <w:rsid w:val="005C67C8"/>
    <w:rsid w:val="005D0AEB"/>
    <w:rsid w:val="005D127F"/>
    <w:rsid w:val="005D1F10"/>
    <w:rsid w:val="005D5BC5"/>
    <w:rsid w:val="005D6BA3"/>
    <w:rsid w:val="005E0BBA"/>
    <w:rsid w:val="005E1965"/>
    <w:rsid w:val="005E1B3C"/>
    <w:rsid w:val="005E3A62"/>
    <w:rsid w:val="005E4DF4"/>
    <w:rsid w:val="005E6290"/>
    <w:rsid w:val="005E6CBF"/>
    <w:rsid w:val="005F1440"/>
    <w:rsid w:val="005F3372"/>
    <w:rsid w:val="005F4914"/>
    <w:rsid w:val="005F4F69"/>
    <w:rsid w:val="005F52BF"/>
    <w:rsid w:val="005F5576"/>
    <w:rsid w:val="006028FD"/>
    <w:rsid w:val="00602ED9"/>
    <w:rsid w:val="00604DBC"/>
    <w:rsid w:val="006056DF"/>
    <w:rsid w:val="0061020B"/>
    <w:rsid w:val="00611CEC"/>
    <w:rsid w:val="006122E9"/>
    <w:rsid w:val="0061364E"/>
    <w:rsid w:val="00613898"/>
    <w:rsid w:val="0061716A"/>
    <w:rsid w:val="0062129C"/>
    <w:rsid w:val="00621B23"/>
    <w:rsid w:val="00622801"/>
    <w:rsid w:val="00622F39"/>
    <w:rsid w:val="00626118"/>
    <w:rsid w:val="0063109D"/>
    <w:rsid w:val="00632183"/>
    <w:rsid w:val="006339DB"/>
    <w:rsid w:val="006378BB"/>
    <w:rsid w:val="00637A41"/>
    <w:rsid w:val="00637F5D"/>
    <w:rsid w:val="00642DC6"/>
    <w:rsid w:val="00644508"/>
    <w:rsid w:val="0064488B"/>
    <w:rsid w:val="00646904"/>
    <w:rsid w:val="00647CCC"/>
    <w:rsid w:val="0065099C"/>
    <w:rsid w:val="0065114D"/>
    <w:rsid w:val="0065354C"/>
    <w:rsid w:val="00653A3C"/>
    <w:rsid w:val="00653C57"/>
    <w:rsid w:val="0065417B"/>
    <w:rsid w:val="00654B22"/>
    <w:rsid w:val="0065523B"/>
    <w:rsid w:val="0065780F"/>
    <w:rsid w:val="00660FA1"/>
    <w:rsid w:val="006617F8"/>
    <w:rsid w:val="006622FD"/>
    <w:rsid w:val="00664663"/>
    <w:rsid w:val="006670A5"/>
    <w:rsid w:val="00667C08"/>
    <w:rsid w:val="00667D33"/>
    <w:rsid w:val="0067109E"/>
    <w:rsid w:val="006720FD"/>
    <w:rsid w:val="006723A8"/>
    <w:rsid w:val="00673523"/>
    <w:rsid w:val="0067506F"/>
    <w:rsid w:val="00676F7E"/>
    <w:rsid w:val="00683436"/>
    <w:rsid w:val="0068782A"/>
    <w:rsid w:val="00692387"/>
    <w:rsid w:val="006926DC"/>
    <w:rsid w:val="0069291B"/>
    <w:rsid w:val="00692FCC"/>
    <w:rsid w:val="006940BC"/>
    <w:rsid w:val="006967A7"/>
    <w:rsid w:val="00696AC0"/>
    <w:rsid w:val="006A2D18"/>
    <w:rsid w:val="006A3397"/>
    <w:rsid w:val="006A69D1"/>
    <w:rsid w:val="006A6C11"/>
    <w:rsid w:val="006B12CB"/>
    <w:rsid w:val="006B1F43"/>
    <w:rsid w:val="006B2721"/>
    <w:rsid w:val="006B351D"/>
    <w:rsid w:val="006B40D0"/>
    <w:rsid w:val="006B4237"/>
    <w:rsid w:val="006B6542"/>
    <w:rsid w:val="006B6B33"/>
    <w:rsid w:val="006C4E24"/>
    <w:rsid w:val="006C50DC"/>
    <w:rsid w:val="006C5408"/>
    <w:rsid w:val="006C5C87"/>
    <w:rsid w:val="006C6D1A"/>
    <w:rsid w:val="006D1767"/>
    <w:rsid w:val="006D49EC"/>
    <w:rsid w:val="006D4F2F"/>
    <w:rsid w:val="006D65ED"/>
    <w:rsid w:val="006D67D6"/>
    <w:rsid w:val="006E031E"/>
    <w:rsid w:val="006E0DC7"/>
    <w:rsid w:val="006E3CDA"/>
    <w:rsid w:val="006E41D9"/>
    <w:rsid w:val="006E50BA"/>
    <w:rsid w:val="006E6D42"/>
    <w:rsid w:val="006E7351"/>
    <w:rsid w:val="006E7EDB"/>
    <w:rsid w:val="006F09F0"/>
    <w:rsid w:val="006F2A17"/>
    <w:rsid w:val="006F2A22"/>
    <w:rsid w:val="006F550D"/>
    <w:rsid w:val="006F57DF"/>
    <w:rsid w:val="006F6020"/>
    <w:rsid w:val="007025AA"/>
    <w:rsid w:val="007056E8"/>
    <w:rsid w:val="00706A1E"/>
    <w:rsid w:val="00707884"/>
    <w:rsid w:val="00707F37"/>
    <w:rsid w:val="007167E0"/>
    <w:rsid w:val="00717451"/>
    <w:rsid w:val="00720EC1"/>
    <w:rsid w:val="0072170F"/>
    <w:rsid w:val="007265A8"/>
    <w:rsid w:val="007276C3"/>
    <w:rsid w:val="00730310"/>
    <w:rsid w:val="00731D8A"/>
    <w:rsid w:val="00731DC9"/>
    <w:rsid w:val="007337E7"/>
    <w:rsid w:val="00735BE4"/>
    <w:rsid w:val="0073606F"/>
    <w:rsid w:val="00736E7C"/>
    <w:rsid w:val="00737673"/>
    <w:rsid w:val="00737EBD"/>
    <w:rsid w:val="00740AD2"/>
    <w:rsid w:val="00745CA4"/>
    <w:rsid w:val="00747981"/>
    <w:rsid w:val="00751E3C"/>
    <w:rsid w:val="007520D8"/>
    <w:rsid w:val="007544FC"/>
    <w:rsid w:val="00754652"/>
    <w:rsid w:val="00755294"/>
    <w:rsid w:val="0075640C"/>
    <w:rsid w:val="007665A3"/>
    <w:rsid w:val="007668B2"/>
    <w:rsid w:val="00771711"/>
    <w:rsid w:val="00773E11"/>
    <w:rsid w:val="007742CC"/>
    <w:rsid w:val="00777DF4"/>
    <w:rsid w:val="007810DE"/>
    <w:rsid w:val="007814F0"/>
    <w:rsid w:val="007824BE"/>
    <w:rsid w:val="007831A0"/>
    <w:rsid w:val="0078327B"/>
    <w:rsid w:val="00784549"/>
    <w:rsid w:val="00784994"/>
    <w:rsid w:val="007869BF"/>
    <w:rsid w:val="00791F34"/>
    <w:rsid w:val="007928B4"/>
    <w:rsid w:val="0079297D"/>
    <w:rsid w:val="00795901"/>
    <w:rsid w:val="00796EAD"/>
    <w:rsid w:val="0079748F"/>
    <w:rsid w:val="007A0AE1"/>
    <w:rsid w:val="007A10E3"/>
    <w:rsid w:val="007A140C"/>
    <w:rsid w:val="007A35F6"/>
    <w:rsid w:val="007A743D"/>
    <w:rsid w:val="007A7C80"/>
    <w:rsid w:val="007B15EB"/>
    <w:rsid w:val="007B161A"/>
    <w:rsid w:val="007B354C"/>
    <w:rsid w:val="007B4D0E"/>
    <w:rsid w:val="007B60DD"/>
    <w:rsid w:val="007B6239"/>
    <w:rsid w:val="007B6F5C"/>
    <w:rsid w:val="007B70CC"/>
    <w:rsid w:val="007C18BA"/>
    <w:rsid w:val="007C695E"/>
    <w:rsid w:val="007D1629"/>
    <w:rsid w:val="007D1CB7"/>
    <w:rsid w:val="007D352A"/>
    <w:rsid w:val="007D486C"/>
    <w:rsid w:val="007D4FA0"/>
    <w:rsid w:val="007D55E0"/>
    <w:rsid w:val="007D598D"/>
    <w:rsid w:val="007E02E9"/>
    <w:rsid w:val="007E031B"/>
    <w:rsid w:val="007E45E1"/>
    <w:rsid w:val="007E6ACD"/>
    <w:rsid w:val="007E764C"/>
    <w:rsid w:val="007F2075"/>
    <w:rsid w:val="007F34A5"/>
    <w:rsid w:val="007F3538"/>
    <w:rsid w:val="007F3F74"/>
    <w:rsid w:val="007F415B"/>
    <w:rsid w:val="007F426E"/>
    <w:rsid w:val="007F6F61"/>
    <w:rsid w:val="007F723C"/>
    <w:rsid w:val="007F75DD"/>
    <w:rsid w:val="007F7C83"/>
    <w:rsid w:val="00806085"/>
    <w:rsid w:val="00807045"/>
    <w:rsid w:val="00810397"/>
    <w:rsid w:val="00810604"/>
    <w:rsid w:val="00812DB9"/>
    <w:rsid w:val="00812DCA"/>
    <w:rsid w:val="008145CA"/>
    <w:rsid w:val="00814E9E"/>
    <w:rsid w:val="008152C4"/>
    <w:rsid w:val="008154AA"/>
    <w:rsid w:val="00816CB9"/>
    <w:rsid w:val="00820991"/>
    <w:rsid w:val="00820C00"/>
    <w:rsid w:val="008262ED"/>
    <w:rsid w:val="008319C0"/>
    <w:rsid w:val="0083219F"/>
    <w:rsid w:val="00832CA7"/>
    <w:rsid w:val="00833E21"/>
    <w:rsid w:val="008346CF"/>
    <w:rsid w:val="00834C01"/>
    <w:rsid w:val="00834C22"/>
    <w:rsid w:val="0083566B"/>
    <w:rsid w:val="00835783"/>
    <w:rsid w:val="00835DF4"/>
    <w:rsid w:val="008363BE"/>
    <w:rsid w:val="00837C49"/>
    <w:rsid w:val="00837D7C"/>
    <w:rsid w:val="00840AB1"/>
    <w:rsid w:val="00840E7D"/>
    <w:rsid w:val="008437AA"/>
    <w:rsid w:val="008439A4"/>
    <w:rsid w:val="0084557C"/>
    <w:rsid w:val="008471E0"/>
    <w:rsid w:val="00851CE2"/>
    <w:rsid w:val="00852650"/>
    <w:rsid w:val="00854F4A"/>
    <w:rsid w:val="00856B11"/>
    <w:rsid w:val="00857034"/>
    <w:rsid w:val="00860FC5"/>
    <w:rsid w:val="0086264A"/>
    <w:rsid w:val="00863DB8"/>
    <w:rsid w:val="0086649C"/>
    <w:rsid w:val="00866B25"/>
    <w:rsid w:val="00867AF9"/>
    <w:rsid w:val="00871E9F"/>
    <w:rsid w:val="00873661"/>
    <w:rsid w:val="00874756"/>
    <w:rsid w:val="0087613C"/>
    <w:rsid w:val="00883E5D"/>
    <w:rsid w:val="00885F4A"/>
    <w:rsid w:val="00890153"/>
    <w:rsid w:val="00890D08"/>
    <w:rsid w:val="0089241C"/>
    <w:rsid w:val="00892D6D"/>
    <w:rsid w:val="0089438F"/>
    <w:rsid w:val="008974F2"/>
    <w:rsid w:val="008978C7"/>
    <w:rsid w:val="008A2213"/>
    <w:rsid w:val="008A353D"/>
    <w:rsid w:val="008A38C4"/>
    <w:rsid w:val="008A47D0"/>
    <w:rsid w:val="008A57B3"/>
    <w:rsid w:val="008A7A5F"/>
    <w:rsid w:val="008B1813"/>
    <w:rsid w:val="008B3686"/>
    <w:rsid w:val="008B5068"/>
    <w:rsid w:val="008B65AF"/>
    <w:rsid w:val="008B757C"/>
    <w:rsid w:val="008C3890"/>
    <w:rsid w:val="008C3F43"/>
    <w:rsid w:val="008C5318"/>
    <w:rsid w:val="008C643F"/>
    <w:rsid w:val="008C65EA"/>
    <w:rsid w:val="008C7294"/>
    <w:rsid w:val="008D055B"/>
    <w:rsid w:val="008D0AE0"/>
    <w:rsid w:val="008D2A23"/>
    <w:rsid w:val="008D3CCD"/>
    <w:rsid w:val="008D4BAD"/>
    <w:rsid w:val="008D62A8"/>
    <w:rsid w:val="008D7109"/>
    <w:rsid w:val="008E06E3"/>
    <w:rsid w:val="008E1DFA"/>
    <w:rsid w:val="008E3244"/>
    <w:rsid w:val="008E479F"/>
    <w:rsid w:val="008E6A8F"/>
    <w:rsid w:val="008E717A"/>
    <w:rsid w:val="008E786A"/>
    <w:rsid w:val="008F0294"/>
    <w:rsid w:val="008F02B4"/>
    <w:rsid w:val="008F11E0"/>
    <w:rsid w:val="008F1AA2"/>
    <w:rsid w:val="008F33B9"/>
    <w:rsid w:val="008F5E53"/>
    <w:rsid w:val="009002D1"/>
    <w:rsid w:val="009009C0"/>
    <w:rsid w:val="00900A56"/>
    <w:rsid w:val="009020E5"/>
    <w:rsid w:val="00906952"/>
    <w:rsid w:val="0091517B"/>
    <w:rsid w:val="00915794"/>
    <w:rsid w:val="00916194"/>
    <w:rsid w:val="009178D0"/>
    <w:rsid w:val="009214DD"/>
    <w:rsid w:val="00922808"/>
    <w:rsid w:val="00925D6D"/>
    <w:rsid w:val="009312EF"/>
    <w:rsid w:val="00931F8A"/>
    <w:rsid w:val="00932B39"/>
    <w:rsid w:val="00933F5C"/>
    <w:rsid w:val="00940664"/>
    <w:rsid w:val="00946089"/>
    <w:rsid w:val="00946C45"/>
    <w:rsid w:val="00947484"/>
    <w:rsid w:val="00947CF8"/>
    <w:rsid w:val="00954759"/>
    <w:rsid w:val="00955548"/>
    <w:rsid w:val="00956648"/>
    <w:rsid w:val="00957FA2"/>
    <w:rsid w:val="009622F9"/>
    <w:rsid w:val="00964236"/>
    <w:rsid w:val="00965291"/>
    <w:rsid w:val="00965619"/>
    <w:rsid w:val="00966537"/>
    <w:rsid w:val="00967447"/>
    <w:rsid w:val="00967DC1"/>
    <w:rsid w:val="00970A45"/>
    <w:rsid w:val="0097157E"/>
    <w:rsid w:val="00971920"/>
    <w:rsid w:val="00971AF0"/>
    <w:rsid w:val="009750FC"/>
    <w:rsid w:val="009767D5"/>
    <w:rsid w:val="009778DF"/>
    <w:rsid w:val="00980AE1"/>
    <w:rsid w:val="0098342D"/>
    <w:rsid w:val="009842CE"/>
    <w:rsid w:val="00987B5A"/>
    <w:rsid w:val="00990BB9"/>
    <w:rsid w:val="009919DA"/>
    <w:rsid w:val="00997BB3"/>
    <w:rsid w:val="009A18F6"/>
    <w:rsid w:val="009A2270"/>
    <w:rsid w:val="009A35D0"/>
    <w:rsid w:val="009A4951"/>
    <w:rsid w:val="009A54B6"/>
    <w:rsid w:val="009A5E86"/>
    <w:rsid w:val="009B244B"/>
    <w:rsid w:val="009B4313"/>
    <w:rsid w:val="009B43D8"/>
    <w:rsid w:val="009B78A3"/>
    <w:rsid w:val="009C00D5"/>
    <w:rsid w:val="009C0F3F"/>
    <w:rsid w:val="009C1722"/>
    <w:rsid w:val="009C38BE"/>
    <w:rsid w:val="009C3B97"/>
    <w:rsid w:val="009C46EF"/>
    <w:rsid w:val="009C6B10"/>
    <w:rsid w:val="009C781C"/>
    <w:rsid w:val="009D1ED5"/>
    <w:rsid w:val="009D2464"/>
    <w:rsid w:val="009D31BD"/>
    <w:rsid w:val="009D4F1B"/>
    <w:rsid w:val="009D5557"/>
    <w:rsid w:val="009D5724"/>
    <w:rsid w:val="009D6E71"/>
    <w:rsid w:val="009E155A"/>
    <w:rsid w:val="009E2B1C"/>
    <w:rsid w:val="009E4A48"/>
    <w:rsid w:val="009E5083"/>
    <w:rsid w:val="009E5A68"/>
    <w:rsid w:val="009E7DDF"/>
    <w:rsid w:val="009F0244"/>
    <w:rsid w:val="009F1B5E"/>
    <w:rsid w:val="009F1D00"/>
    <w:rsid w:val="009F3A2E"/>
    <w:rsid w:val="009F5280"/>
    <w:rsid w:val="009F560C"/>
    <w:rsid w:val="009F5681"/>
    <w:rsid w:val="009F5925"/>
    <w:rsid w:val="009F5F92"/>
    <w:rsid w:val="009F5FFD"/>
    <w:rsid w:val="00A00AB1"/>
    <w:rsid w:val="00A0125E"/>
    <w:rsid w:val="00A01BA5"/>
    <w:rsid w:val="00A01C58"/>
    <w:rsid w:val="00A02686"/>
    <w:rsid w:val="00A03F23"/>
    <w:rsid w:val="00A0416C"/>
    <w:rsid w:val="00A04D46"/>
    <w:rsid w:val="00A06C15"/>
    <w:rsid w:val="00A1020A"/>
    <w:rsid w:val="00A12BCF"/>
    <w:rsid w:val="00A1317C"/>
    <w:rsid w:val="00A14C31"/>
    <w:rsid w:val="00A162AD"/>
    <w:rsid w:val="00A16D05"/>
    <w:rsid w:val="00A21DDC"/>
    <w:rsid w:val="00A268B3"/>
    <w:rsid w:val="00A27375"/>
    <w:rsid w:val="00A3203E"/>
    <w:rsid w:val="00A327E9"/>
    <w:rsid w:val="00A349B0"/>
    <w:rsid w:val="00A356ED"/>
    <w:rsid w:val="00A35BB6"/>
    <w:rsid w:val="00A3637B"/>
    <w:rsid w:val="00A36860"/>
    <w:rsid w:val="00A374F4"/>
    <w:rsid w:val="00A4168E"/>
    <w:rsid w:val="00A422FD"/>
    <w:rsid w:val="00A43357"/>
    <w:rsid w:val="00A44B2E"/>
    <w:rsid w:val="00A45C0F"/>
    <w:rsid w:val="00A4664D"/>
    <w:rsid w:val="00A46E4A"/>
    <w:rsid w:val="00A47723"/>
    <w:rsid w:val="00A512F4"/>
    <w:rsid w:val="00A525FF"/>
    <w:rsid w:val="00A57128"/>
    <w:rsid w:val="00A61A05"/>
    <w:rsid w:val="00A6339D"/>
    <w:rsid w:val="00A63B03"/>
    <w:rsid w:val="00A64B79"/>
    <w:rsid w:val="00A6506A"/>
    <w:rsid w:val="00A657C2"/>
    <w:rsid w:val="00A66958"/>
    <w:rsid w:val="00A67D6A"/>
    <w:rsid w:val="00A709A5"/>
    <w:rsid w:val="00A70DDC"/>
    <w:rsid w:val="00A71C3D"/>
    <w:rsid w:val="00A7279F"/>
    <w:rsid w:val="00A74218"/>
    <w:rsid w:val="00A7488C"/>
    <w:rsid w:val="00A74CB6"/>
    <w:rsid w:val="00A75990"/>
    <w:rsid w:val="00A76484"/>
    <w:rsid w:val="00A8529F"/>
    <w:rsid w:val="00A87516"/>
    <w:rsid w:val="00A90925"/>
    <w:rsid w:val="00A96685"/>
    <w:rsid w:val="00AA0B99"/>
    <w:rsid w:val="00AA719C"/>
    <w:rsid w:val="00AB03E3"/>
    <w:rsid w:val="00AB1085"/>
    <w:rsid w:val="00AB1295"/>
    <w:rsid w:val="00AB31F6"/>
    <w:rsid w:val="00AB341D"/>
    <w:rsid w:val="00AB5BC1"/>
    <w:rsid w:val="00AC014A"/>
    <w:rsid w:val="00AC02C1"/>
    <w:rsid w:val="00AC0562"/>
    <w:rsid w:val="00AC0B73"/>
    <w:rsid w:val="00AC216C"/>
    <w:rsid w:val="00AC2ADB"/>
    <w:rsid w:val="00AC4DEF"/>
    <w:rsid w:val="00AD1D97"/>
    <w:rsid w:val="00AD3971"/>
    <w:rsid w:val="00AD3F6A"/>
    <w:rsid w:val="00AD4305"/>
    <w:rsid w:val="00AD5313"/>
    <w:rsid w:val="00AD64A8"/>
    <w:rsid w:val="00AD66D9"/>
    <w:rsid w:val="00AD6811"/>
    <w:rsid w:val="00AD762C"/>
    <w:rsid w:val="00AD775C"/>
    <w:rsid w:val="00AE20F8"/>
    <w:rsid w:val="00AE3045"/>
    <w:rsid w:val="00AE512C"/>
    <w:rsid w:val="00AE5FC1"/>
    <w:rsid w:val="00AE6532"/>
    <w:rsid w:val="00AE74A6"/>
    <w:rsid w:val="00AF2B42"/>
    <w:rsid w:val="00AF2C57"/>
    <w:rsid w:val="00AF5AD5"/>
    <w:rsid w:val="00AF5F07"/>
    <w:rsid w:val="00AF6529"/>
    <w:rsid w:val="00B00A2B"/>
    <w:rsid w:val="00B035E7"/>
    <w:rsid w:val="00B03794"/>
    <w:rsid w:val="00B046FE"/>
    <w:rsid w:val="00B05804"/>
    <w:rsid w:val="00B05AAA"/>
    <w:rsid w:val="00B05DDB"/>
    <w:rsid w:val="00B078D7"/>
    <w:rsid w:val="00B10C7F"/>
    <w:rsid w:val="00B12934"/>
    <w:rsid w:val="00B13D9D"/>
    <w:rsid w:val="00B1484D"/>
    <w:rsid w:val="00B24604"/>
    <w:rsid w:val="00B26779"/>
    <w:rsid w:val="00B3109D"/>
    <w:rsid w:val="00B31A3F"/>
    <w:rsid w:val="00B31A79"/>
    <w:rsid w:val="00B33CF9"/>
    <w:rsid w:val="00B34BC4"/>
    <w:rsid w:val="00B36210"/>
    <w:rsid w:val="00B36CE7"/>
    <w:rsid w:val="00B3728E"/>
    <w:rsid w:val="00B3783C"/>
    <w:rsid w:val="00B415B4"/>
    <w:rsid w:val="00B42411"/>
    <w:rsid w:val="00B43F4A"/>
    <w:rsid w:val="00B44D01"/>
    <w:rsid w:val="00B4539C"/>
    <w:rsid w:val="00B45F58"/>
    <w:rsid w:val="00B463E2"/>
    <w:rsid w:val="00B4704C"/>
    <w:rsid w:val="00B47BB6"/>
    <w:rsid w:val="00B510C8"/>
    <w:rsid w:val="00B51131"/>
    <w:rsid w:val="00B52750"/>
    <w:rsid w:val="00B5642D"/>
    <w:rsid w:val="00B567E6"/>
    <w:rsid w:val="00B66301"/>
    <w:rsid w:val="00B669AB"/>
    <w:rsid w:val="00B70DEE"/>
    <w:rsid w:val="00B715D0"/>
    <w:rsid w:val="00B7217A"/>
    <w:rsid w:val="00B732E8"/>
    <w:rsid w:val="00B76E6C"/>
    <w:rsid w:val="00B77DED"/>
    <w:rsid w:val="00B80705"/>
    <w:rsid w:val="00B80E72"/>
    <w:rsid w:val="00B81A4B"/>
    <w:rsid w:val="00B81A74"/>
    <w:rsid w:val="00B81D9F"/>
    <w:rsid w:val="00B8230D"/>
    <w:rsid w:val="00B83C7C"/>
    <w:rsid w:val="00B842A3"/>
    <w:rsid w:val="00B84905"/>
    <w:rsid w:val="00B851F9"/>
    <w:rsid w:val="00B85589"/>
    <w:rsid w:val="00B91767"/>
    <w:rsid w:val="00B93814"/>
    <w:rsid w:val="00B961CD"/>
    <w:rsid w:val="00B96F32"/>
    <w:rsid w:val="00BA0790"/>
    <w:rsid w:val="00BA1DA3"/>
    <w:rsid w:val="00BA1E27"/>
    <w:rsid w:val="00BA2555"/>
    <w:rsid w:val="00BA380C"/>
    <w:rsid w:val="00BA4DE3"/>
    <w:rsid w:val="00BA6E4D"/>
    <w:rsid w:val="00BA6E53"/>
    <w:rsid w:val="00BB01EE"/>
    <w:rsid w:val="00BB1357"/>
    <w:rsid w:val="00BB2534"/>
    <w:rsid w:val="00BB50C9"/>
    <w:rsid w:val="00BC109B"/>
    <w:rsid w:val="00BC1414"/>
    <w:rsid w:val="00BC20F9"/>
    <w:rsid w:val="00BC319B"/>
    <w:rsid w:val="00BC335B"/>
    <w:rsid w:val="00BC531D"/>
    <w:rsid w:val="00BC5C4F"/>
    <w:rsid w:val="00BC641B"/>
    <w:rsid w:val="00BD1412"/>
    <w:rsid w:val="00BD2DFA"/>
    <w:rsid w:val="00BD3507"/>
    <w:rsid w:val="00BD3526"/>
    <w:rsid w:val="00BD4111"/>
    <w:rsid w:val="00BE0322"/>
    <w:rsid w:val="00BE15D4"/>
    <w:rsid w:val="00BE25DF"/>
    <w:rsid w:val="00BE39D4"/>
    <w:rsid w:val="00BE58FB"/>
    <w:rsid w:val="00BE605B"/>
    <w:rsid w:val="00BE7132"/>
    <w:rsid w:val="00BE736C"/>
    <w:rsid w:val="00BF28C6"/>
    <w:rsid w:val="00BF2C0F"/>
    <w:rsid w:val="00BF58A6"/>
    <w:rsid w:val="00BF7F0B"/>
    <w:rsid w:val="00C002F2"/>
    <w:rsid w:val="00C0069A"/>
    <w:rsid w:val="00C03C86"/>
    <w:rsid w:val="00C0470E"/>
    <w:rsid w:val="00C0485D"/>
    <w:rsid w:val="00C053DC"/>
    <w:rsid w:val="00C058A0"/>
    <w:rsid w:val="00C075BA"/>
    <w:rsid w:val="00C10347"/>
    <w:rsid w:val="00C10615"/>
    <w:rsid w:val="00C108BC"/>
    <w:rsid w:val="00C11DBE"/>
    <w:rsid w:val="00C13E67"/>
    <w:rsid w:val="00C14AEB"/>
    <w:rsid w:val="00C15AEB"/>
    <w:rsid w:val="00C15C9E"/>
    <w:rsid w:val="00C17A7B"/>
    <w:rsid w:val="00C17AE4"/>
    <w:rsid w:val="00C17F8B"/>
    <w:rsid w:val="00C27530"/>
    <w:rsid w:val="00C30188"/>
    <w:rsid w:val="00C3220B"/>
    <w:rsid w:val="00C32967"/>
    <w:rsid w:val="00C32EE8"/>
    <w:rsid w:val="00C334E1"/>
    <w:rsid w:val="00C34ED7"/>
    <w:rsid w:val="00C34F44"/>
    <w:rsid w:val="00C352F6"/>
    <w:rsid w:val="00C373E5"/>
    <w:rsid w:val="00C4089D"/>
    <w:rsid w:val="00C41617"/>
    <w:rsid w:val="00C4173C"/>
    <w:rsid w:val="00C423D8"/>
    <w:rsid w:val="00C43B2E"/>
    <w:rsid w:val="00C53EB6"/>
    <w:rsid w:val="00C54B80"/>
    <w:rsid w:val="00C61024"/>
    <w:rsid w:val="00C61EC6"/>
    <w:rsid w:val="00C630CE"/>
    <w:rsid w:val="00C636C8"/>
    <w:rsid w:val="00C63BBF"/>
    <w:rsid w:val="00C65351"/>
    <w:rsid w:val="00C67E55"/>
    <w:rsid w:val="00C707D8"/>
    <w:rsid w:val="00C71817"/>
    <w:rsid w:val="00C72418"/>
    <w:rsid w:val="00C75662"/>
    <w:rsid w:val="00C75DE7"/>
    <w:rsid w:val="00C80351"/>
    <w:rsid w:val="00C811A7"/>
    <w:rsid w:val="00C8137F"/>
    <w:rsid w:val="00C833C4"/>
    <w:rsid w:val="00C855E8"/>
    <w:rsid w:val="00C85D1E"/>
    <w:rsid w:val="00C85FF6"/>
    <w:rsid w:val="00C868BF"/>
    <w:rsid w:val="00C87B41"/>
    <w:rsid w:val="00C90377"/>
    <w:rsid w:val="00C90879"/>
    <w:rsid w:val="00C91687"/>
    <w:rsid w:val="00C92FF5"/>
    <w:rsid w:val="00C93A41"/>
    <w:rsid w:val="00C93B75"/>
    <w:rsid w:val="00C94CC9"/>
    <w:rsid w:val="00C962A5"/>
    <w:rsid w:val="00C97E0C"/>
    <w:rsid w:val="00CA065C"/>
    <w:rsid w:val="00CA079D"/>
    <w:rsid w:val="00CA10B3"/>
    <w:rsid w:val="00CA1691"/>
    <w:rsid w:val="00CA2982"/>
    <w:rsid w:val="00CA409C"/>
    <w:rsid w:val="00CA5C50"/>
    <w:rsid w:val="00CA7A0E"/>
    <w:rsid w:val="00CA7CF7"/>
    <w:rsid w:val="00CB0B53"/>
    <w:rsid w:val="00CB3190"/>
    <w:rsid w:val="00CB5B14"/>
    <w:rsid w:val="00CC07BD"/>
    <w:rsid w:val="00CC0F5E"/>
    <w:rsid w:val="00CC193E"/>
    <w:rsid w:val="00CC1FC7"/>
    <w:rsid w:val="00CC690C"/>
    <w:rsid w:val="00CC76FE"/>
    <w:rsid w:val="00CD551B"/>
    <w:rsid w:val="00CD586C"/>
    <w:rsid w:val="00CD6137"/>
    <w:rsid w:val="00CD68C7"/>
    <w:rsid w:val="00CD7B9B"/>
    <w:rsid w:val="00CE19BA"/>
    <w:rsid w:val="00CE233B"/>
    <w:rsid w:val="00CE283A"/>
    <w:rsid w:val="00CE2AF6"/>
    <w:rsid w:val="00CF0F17"/>
    <w:rsid w:val="00CF1AB4"/>
    <w:rsid w:val="00CF2BC7"/>
    <w:rsid w:val="00CF3E50"/>
    <w:rsid w:val="00D01183"/>
    <w:rsid w:val="00D021A0"/>
    <w:rsid w:val="00D02514"/>
    <w:rsid w:val="00D101EA"/>
    <w:rsid w:val="00D1176D"/>
    <w:rsid w:val="00D12C5C"/>
    <w:rsid w:val="00D12FF4"/>
    <w:rsid w:val="00D136A6"/>
    <w:rsid w:val="00D14095"/>
    <w:rsid w:val="00D14D2F"/>
    <w:rsid w:val="00D16CF7"/>
    <w:rsid w:val="00D27031"/>
    <w:rsid w:val="00D303DD"/>
    <w:rsid w:val="00D306E8"/>
    <w:rsid w:val="00D3093E"/>
    <w:rsid w:val="00D3218D"/>
    <w:rsid w:val="00D32B04"/>
    <w:rsid w:val="00D32CFA"/>
    <w:rsid w:val="00D3342F"/>
    <w:rsid w:val="00D3365D"/>
    <w:rsid w:val="00D3589A"/>
    <w:rsid w:val="00D3713E"/>
    <w:rsid w:val="00D371F2"/>
    <w:rsid w:val="00D37E9B"/>
    <w:rsid w:val="00D37F7D"/>
    <w:rsid w:val="00D4502E"/>
    <w:rsid w:val="00D460D0"/>
    <w:rsid w:val="00D52995"/>
    <w:rsid w:val="00D53F68"/>
    <w:rsid w:val="00D53F9E"/>
    <w:rsid w:val="00D55D12"/>
    <w:rsid w:val="00D57F56"/>
    <w:rsid w:val="00D62219"/>
    <w:rsid w:val="00D62836"/>
    <w:rsid w:val="00D6410D"/>
    <w:rsid w:val="00D644BA"/>
    <w:rsid w:val="00D66832"/>
    <w:rsid w:val="00D66C30"/>
    <w:rsid w:val="00D6783E"/>
    <w:rsid w:val="00D7001B"/>
    <w:rsid w:val="00D7216F"/>
    <w:rsid w:val="00D72F37"/>
    <w:rsid w:val="00D74198"/>
    <w:rsid w:val="00D74556"/>
    <w:rsid w:val="00D74BE2"/>
    <w:rsid w:val="00D8057A"/>
    <w:rsid w:val="00D82221"/>
    <w:rsid w:val="00D8296C"/>
    <w:rsid w:val="00D8765F"/>
    <w:rsid w:val="00D901CA"/>
    <w:rsid w:val="00D9543A"/>
    <w:rsid w:val="00D96A53"/>
    <w:rsid w:val="00DA02F3"/>
    <w:rsid w:val="00DA30D1"/>
    <w:rsid w:val="00DA41D3"/>
    <w:rsid w:val="00DB13B2"/>
    <w:rsid w:val="00DB3F5D"/>
    <w:rsid w:val="00DB5736"/>
    <w:rsid w:val="00DB5BF7"/>
    <w:rsid w:val="00DB76B7"/>
    <w:rsid w:val="00DB7F1D"/>
    <w:rsid w:val="00DC068F"/>
    <w:rsid w:val="00DC0FE4"/>
    <w:rsid w:val="00DC3108"/>
    <w:rsid w:val="00DC32B3"/>
    <w:rsid w:val="00DC32B8"/>
    <w:rsid w:val="00DC6AFA"/>
    <w:rsid w:val="00DD244E"/>
    <w:rsid w:val="00DD3568"/>
    <w:rsid w:val="00DD6CA8"/>
    <w:rsid w:val="00DE06B1"/>
    <w:rsid w:val="00DE184F"/>
    <w:rsid w:val="00DE3852"/>
    <w:rsid w:val="00DE5564"/>
    <w:rsid w:val="00DE7861"/>
    <w:rsid w:val="00DF0413"/>
    <w:rsid w:val="00DF075B"/>
    <w:rsid w:val="00DF07E5"/>
    <w:rsid w:val="00DF4599"/>
    <w:rsid w:val="00DF4976"/>
    <w:rsid w:val="00DF756E"/>
    <w:rsid w:val="00E01CB7"/>
    <w:rsid w:val="00E03344"/>
    <w:rsid w:val="00E0337C"/>
    <w:rsid w:val="00E122FE"/>
    <w:rsid w:val="00E1241F"/>
    <w:rsid w:val="00E146FF"/>
    <w:rsid w:val="00E1576E"/>
    <w:rsid w:val="00E165A0"/>
    <w:rsid w:val="00E23CF8"/>
    <w:rsid w:val="00E23EEE"/>
    <w:rsid w:val="00E27B4B"/>
    <w:rsid w:val="00E27EA6"/>
    <w:rsid w:val="00E31B62"/>
    <w:rsid w:val="00E31E11"/>
    <w:rsid w:val="00E32C58"/>
    <w:rsid w:val="00E34033"/>
    <w:rsid w:val="00E343FA"/>
    <w:rsid w:val="00E3550A"/>
    <w:rsid w:val="00E361FC"/>
    <w:rsid w:val="00E400B3"/>
    <w:rsid w:val="00E453D6"/>
    <w:rsid w:val="00E46BFD"/>
    <w:rsid w:val="00E470C3"/>
    <w:rsid w:val="00E50F6C"/>
    <w:rsid w:val="00E5176B"/>
    <w:rsid w:val="00E54602"/>
    <w:rsid w:val="00E54CDC"/>
    <w:rsid w:val="00E56FF8"/>
    <w:rsid w:val="00E5754F"/>
    <w:rsid w:val="00E63C95"/>
    <w:rsid w:val="00E65C60"/>
    <w:rsid w:val="00E709D0"/>
    <w:rsid w:val="00E73223"/>
    <w:rsid w:val="00E7529F"/>
    <w:rsid w:val="00E8120E"/>
    <w:rsid w:val="00E82015"/>
    <w:rsid w:val="00E836D6"/>
    <w:rsid w:val="00E83E87"/>
    <w:rsid w:val="00E84F7C"/>
    <w:rsid w:val="00E913D9"/>
    <w:rsid w:val="00E916E7"/>
    <w:rsid w:val="00E94593"/>
    <w:rsid w:val="00E9577F"/>
    <w:rsid w:val="00E96BA2"/>
    <w:rsid w:val="00EA1BA4"/>
    <w:rsid w:val="00EA2281"/>
    <w:rsid w:val="00EA3B9F"/>
    <w:rsid w:val="00EA437C"/>
    <w:rsid w:val="00EA4706"/>
    <w:rsid w:val="00EA78E0"/>
    <w:rsid w:val="00EA7A75"/>
    <w:rsid w:val="00EB0C55"/>
    <w:rsid w:val="00EB19CE"/>
    <w:rsid w:val="00EB1B25"/>
    <w:rsid w:val="00EB2B37"/>
    <w:rsid w:val="00EB32F5"/>
    <w:rsid w:val="00EB4E52"/>
    <w:rsid w:val="00EB5541"/>
    <w:rsid w:val="00EB74D2"/>
    <w:rsid w:val="00EB7E98"/>
    <w:rsid w:val="00EC09E7"/>
    <w:rsid w:val="00EC1D50"/>
    <w:rsid w:val="00EC2F39"/>
    <w:rsid w:val="00EC42E4"/>
    <w:rsid w:val="00EC4355"/>
    <w:rsid w:val="00EC4E57"/>
    <w:rsid w:val="00EC4E9F"/>
    <w:rsid w:val="00EC56F0"/>
    <w:rsid w:val="00ED04D2"/>
    <w:rsid w:val="00ED04D5"/>
    <w:rsid w:val="00ED1DF4"/>
    <w:rsid w:val="00ED3650"/>
    <w:rsid w:val="00ED6824"/>
    <w:rsid w:val="00EE64E7"/>
    <w:rsid w:val="00EF3936"/>
    <w:rsid w:val="00EF5805"/>
    <w:rsid w:val="00EF5843"/>
    <w:rsid w:val="00EF7F1B"/>
    <w:rsid w:val="00F004A7"/>
    <w:rsid w:val="00F00570"/>
    <w:rsid w:val="00F010CB"/>
    <w:rsid w:val="00F0178F"/>
    <w:rsid w:val="00F021CF"/>
    <w:rsid w:val="00F04661"/>
    <w:rsid w:val="00F061E2"/>
    <w:rsid w:val="00F06754"/>
    <w:rsid w:val="00F14CCD"/>
    <w:rsid w:val="00F156F7"/>
    <w:rsid w:val="00F15C9A"/>
    <w:rsid w:val="00F15CF0"/>
    <w:rsid w:val="00F16536"/>
    <w:rsid w:val="00F17519"/>
    <w:rsid w:val="00F2139C"/>
    <w:rsid w:val="00F217FA"/>
    <w:rsid w:val="00F22267"/>
    <w:rsid w:val="00F229D5"/>
    <w:rsid w:val="00F25AC1"/>
    <w:rsid w:val="00F3112A"/>
    <w:rsid w:val="00F31901"/>
    <w:rsid w:val="00F3578E"/>
    <w:rsid w:val="00F3628E"/>
    <w:rsid w:val="00F36A01"/>
    <w:rsid w:val="00F40790"/>
    <w:rsid w:val="00F40EA6"/>
    <w:rsid w:val="00F440E6"/>
    <w:rsid w:val="00F453EF"/>
    <w:rsid w:val="00F45BB2"/>
    <w:rsid w:val="00F50714"/>
    <w:rsid w:val="00F50C12"/>
    <w:rsid w:val="00F52509"/>
    <w:rsid w:val="00F52ACF"/>
    <w:rsid w:val="00F52BCE"/>
    <w:rsid w:val="00F568DC"/>
    <w:rsid w:val="00F57A41"/>
    <w:rsid w:val="00F608FA"/>
    <w:rsid w:val="00F61E05"/>
    <w:rsid w:val="00F64EA7"/>
    <w:rsid w:val="00F657EA"/>
    <w:rsid w:val="00F6600F"/>
    <w:rsid w:val="00F6747B"/>
    <w:rsid w:val="00F67834"/>
    <w:rsid w:val="00F70ECB"/>
    <w:rsid w:val="00F71492"/>
    <w:rsid w:val="00F72EE7"/>
    <w:rsid w:val="00F73E6B"/>
    <w:rsid w:val="00F75967"/>
    <w:rsid w:val="00F77A99"/>
    <w:rsid w:val="00F77DA6"/>
    <w:rsid w:val="00F81A40"/>
    <w:rsid w:val="00F846A7"/>
    <w:rsid w:val="00F863C4"/>
    <w:rsid w:val="00F866D3"/>
    <w:rsid w:val="00F93D50"/>
    <w:rsid w:val="00F950A5"/>
    <w:rsid w:val="00F95FB5"/>
    <w:rsid w:val="00F97356"/>
    <w:rsid w:val="00FA0BC4"/>
    <w:rsid w:val="00FA231F"/>
    <w:rsid w:val="00FA34B9"/>
    <w:rsid w:val="00FA36B6"/>
    <w:rsid w:val="00FA71A4"/>
    <w:rsid w:val="00FA79FC"/>
    <w:rsid w:val="00FB087D"/>
    <w:rsid w:val="00FB0932"/>
    <w:rsid w:val="00FB1B7D"/>
    <w:rsid w:val="00FB2E79"/>
    <w:rsid w:val="00FB308B"/>
    <w:rsid w:val="00FB44F8"/>
    <w:rsid w:val="00FB586E"/>
    <w:rsid w:val="00FB6DFD"/>
    <w:rsid w:val="00FC1ACA"/>
    <w:rsid w:val="00FC2B90"/>
    <w:rsid w:val="00FC50AF"/>
    <w:rsid w:val="00FC6393"/>
    <w:rsid w:val="00FC7DEE"/>
    <w:rsid w:val="00FD1250"/>
    <w:rsid w:val="00FD1771"/>
    <w:rsid w:val="00FD3BBA"/>
    <w:rsid w:val="00FD41A9"/>
    <w:rsid w:val="00FD563D"/>
    <w:rsid w:val="00FD6C39"/>
    <w:rsid w:val="00FE098C"/>
    <w:rsid w:val="00FE0EEB"/>
    <w:rsid w:val="00FE13E6"/>
    <w:rsid w:val="00FE1C7A"/>
    <w:rsid w:val="00FE1DAC"/>
    <w:rsid w:val="00FE252C"/>
    <w:rsid w:val="00FE29D4"/>
    <w:rsid w:val="00FE34CD"/>
    <w:rsid w:val="00FE41F2"/>
    <w:rsid w:val="00FE4A6B"/>
    <w:rsid w:val="00FE4A77"/>
    <w:rsid w:val="00FE653A"/>
    <w:rsid w:val="00FF02B1"/>
    <w:rsid w:val="00FF232A"/>
    <w:rsid w:val="00FF4727"/>
    <w:rsid w:val="00FF4C1D"/>
    <w:rsid w:val="00FF6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8B241"/>
  <w15:chartTrackingRefBased/>
  <w15:docId w15:val="{8851C12A-09F6-4FE1-98CF-A10E8EC9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6D72"/>
    <w:rPr>
      <w:rFonts w:ascii="Arial" w:hAnsi="Arial"/>
      <w:sz w:val="24"/>
    </w:rPr>
  </w:style>
  <w:style w:type="paragraph" w:styleId="Nagwek1">
    <w:name w:val="heading 1"/>
    <w:basedOn w:val="Normalny"/>
    <w:next w:val="Normalny"/>
    <w:link w:val="Nagwek1Znak"/>
    <w:uiPriority w:val="9"/>
    <w:qFormat/>
    <w:rsid w:val="008319C0"/>
    <w:pPr>
      <w:keepNext/>
      <w:keepLines/>
      <w:spacing w:before="240" w:after="0"/>
      <w:jc w:val="center"/>
      <w:outlineLvl w:val="0"/>
    </w:pPr>
    <w:rPr>
      <w:rFonts w:eastAsiaTheme="majorEastAsia" w:cstheme="majorBidi"/>
      <w:b/>
      <w:szCs w:val="32"/>
    </w:rPr>
  </w:style>
  <w:style w:type="paragraph" w:styleId="Nagwek2">
    <w:name w:val="heading 2"/>
    <w:basedOn w:val="Normalny"/>
    <w:next w:val="Normalny"/>
    <w:link w:val="Nagwek2Znak"/>
    <w:unhideWhenUsed/>
    <w:qFormat/>
    <w:rsid w:val="007337E7"/>
    <w:pPr>
      <w:keepNext/>
      <w:keepLines/>
      <w:spacing w:before="40" w:after="0"/>
      <w:outlineLvl w:val="1"/>
    </w:pPr>
    <w:rPr>
      <w:rFonts w:eastAsiaTheme="majorEastAsia" w:cstheme="majorBidi"/>
      <w:szCs w:val="26"/>
    </w:rPr>
  </w:style>
  <w:style w:type="paragraph" w:styleId="Nagwek3">
    <w:name w:val="heading 3"/>
    <w:basedOn w:val="Normalny"/>
    <w:next w:val="Normalny"/>
    <w:link w:val="Nagwek3Znak"/>
    <w:unhideWhenUsed/>
    <w:qFormat/>
    <w:rsid w:val="00795901"/>
    <w:pPr>
      <w:keepNext/>
      <w:keepLines/>
      <w:spacing w:before="40" w:after="0"/>
      <w:outlineLvl w:val="2"/>
    </w:pPr>
    <w:rPr>
      <w:rFonts w:eastAsiaTheme="majorEastAsia" w:cstheme="majorBidi"/>
      <w:szCs w:val="24"/>
    </w:rPr>
  </w:style>
  <w:style w:type="paragraph" w:styleId="Nagwek4">
    <w:name w:val="heading 4"/>
    <w:aliases w:val="Org Heading 2"/>
    <w:basedOn w:val="Normalny"/>
    <w:next w:val="Normalny"/>
    <w:link w:val="Nagwek4Znak"/>
    <w:qFormat/>
    <w:rsid w:val="00731DC9"/>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qFormat/>
    <w:rsid w:val="00731DC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731DC9"/>
    <w:pPr>
      <w:spacing w:before="240" w:after="60" w:line="240" w:lineRule="auto"/>
      <w:outlineLvl w:val="5"/>
    </w:pPr>
    <w:rPr>
      <w:rFonts w:ascii="Times New Roman" w:eastAsia="Times New Roman" w:hAnsi="Times New Roman" w:cs="Times New Roman"/>
      <w:b/>
      <w:bCs/>
      <w:sz w:val="22"/>
      <w:lang w:val="x-none" w:eastAsia="x-none"/>
    </w:rPr>
  </w:style>
  <w:style w:type="paragraph" w:styleId="Nagwek7">
    <w:name w:val="heading 7"/>
    <w:basedOn w:val="Head"/>
    <w:next w:val="Tekstpodstawowy"/>
    <w:link w:val="Nagwek7Znak"/>
    <w:uiPriority w:val="99"/>
    <w:qFormat/>
    <w:rsid w:val="00731DC9"/>
    <w:pPr>
      <w:spacing w:before="240" w:after="60"/>
      <w:outlineLvl w:val="6"/>
    </w:pPr>
    <w:rPr>
      <w:szCs w:val="24"/>
      <w:lang w:val="x-none" w:eastAsia="x-none"/>
    </w:rPr>
  </w:style>
  <w:style w:type="paragraph" w:styleId="Nagwek8">
    <w:name w:val="heading 8"/>
    <w:basedOn w:val="Head"/>
    <w:next w:val="Tekstpodstawowy"/>
    <w:link w:val="Nagwek8Znak"/>
    <w:uiPriority w:val="99"/>
    <w:qFormat/>
    <w:rsid w:val="00731DC9"/>
    <w:pPr>
      <w:spacing w:before="240" w:after="60"/>
      <w:outlineLvl w:val="7"/>
    </w:pPr>
    <w:rPr>
      <w:i/>
      <w:iCs/>
      <w:szCs w:val="24"/>
      <w:lang w:val="x-none" w:eastAsia="x-none"/>
    </w:rPr>
  </w:style>
  <w:style w:type="paragraph" w:styleId="Nagwek9">
    <w:name w:val="heading 9"/>
    <w:basedOn w:val="Normalny"/>
    <w:next w:val="Normalny"/>
    <w:link w:val="Nagwek9Znak"/>
    <w:uiPriority w:val="99"/>
    <w:semiHidden/>
    <w:unhideWhenUsed/>
    <w:qFormat/>
    <w:rsid w:val="00731DC9"/>
    <w:pPr>
      <w:keepNext/>
      <w:keepLines/>
      <w:spacing w:before="40" w:after="0" w:line="276" w:lineRule="auto"/>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tabele"/>
    <w:link w:val="BezodstpwZnak"/>
    <w:uiPriority w:val="1"/>
    <w:qFormat/>
    <w:rsid w:val="007337E7"/>
    <w:pPr>
      <w:spacing w:after="0" w:line="240" w:lineRule="auto"/>
    </w:pPr>
    <w:rPr>
      <w:rFonts w:ascii="Arial" w:hAnsi="Arial"/>
      <w:sz w:val="24"/>
    </w:rPr>
  </w:style>
  <w:style w:type="character" w:customStyle="1" w:styleId="Nagwek1Znak">
    <w:name w:val="Nagłówek 1 Znak"/>
    <w:basedOn w:val="Domylnaczcionkaakapitu"/>
    <w:link w:val="Nagwek1"/>
    <w:uiPriority w:val="9"/>
    <w:rsid w:val="008319C0"/>
    <w:rPr>
      <w:rFonts w:ascii="Arial" w:eastAsiaTheme="majorEastAsia" w:hAnsi="Arial" w:cstheme="majorBidi"/>
      <w:b/>
      <w:sz w:val="24"/>
      <w:szCs w:val="32"/>
    </w:rPr>
  </w:style>
  <w:style w:type="character" w:customStyle="1" w:styleId="Nagwek2Znak">
    <w:name w:val="Nagłówek 2 Znak"/>
    <w:basedOn w:val="Domylnaczcionkaakapitu"/>
    <w:link w:val="Nagwek2"/>
    <w:rsid w:val="007337E7"/>
    <w:rPr>
      <w:rFonts w:ascii="Arial" w:eastAsiaTheme="majorEastAsia" w:hAnsi="Arial" w:cstheme="majorBidi"/>
      <w:sz w:val="24"/>
      <w:szCs w:val="26"/>
    </w:rPr>
  </w:style>
  <w:style w:type="paragraph" w:styleId="Akapitzlist">
    <w:name w:val="List Paragraph"/>
    <w:aliases w:val="Asia 2  Akapit z listą,tekst normalny,Normal,Akapit z listą3,Akapit z listą31,Wypunktowanie,Normal2,normalny tekst,Eko punkty,podpunkt,Obiekt,BulletC,List Paragraph,NOWY,Kolorowa lista — akcent 11,Akapit z listą11,Numerowanie"/>
    <w:basedOn w:val="Normalny"/>
    <w:link w:val="AkapitzlistZnak"/>
    <w:uiPriority w:val="34"/>
    <w:qFormat/>
    <w:rsid w:val="00497A5E"/>
    <w:pPr>
      <w:spacing w:after="200" w:line="276" w:lineRule="auto"/>
      <w:ind w:left="720"/>
      <w:contextualSpacing/>
    </w:pPr>
    <w:rPr>
      <w:rFonts w:eastAsia="Times New Roman" w:cs="Times New Roman"/>
      <w:lang w:eastAsia="pl-PL"/>
    </w:rPr>
  </w:style>
  <w:style w:type="character" w:customStyle="1" w:styleId="AkapitzlistZnak">
    <w:name w:val="Akapit z listą Znak"/>
    <w:aliases w:val="Asia 2  Akapit z listą Znak,tekst normalny Znak,Normal Znak,Akapit z listą3 Znak,Akapit z listą31 Znak,Wypunktowanie Znak,Normal2 Znak,normalny tekst Znak,Eko punkty Znak,podpunkt Znak,Obiekt Znak,BulletC Znak,List Paragraph Znak"/>
    <w:link w:val="Akapitzlist"/>
    <w:uiPriority w:val="34"/>
    <w:qFormat/>
    <w:rsid w:val="00497A5E"/>
    <w:rPr>
      <w:rFonts w:ascii="Arial" w:eastAsia="Times New Roman" w:hAnsi="Arial" w:cs="Times New Roman"/>
      <w:sz w:val="24"/>
      <w:lang w:eastAsia="pl-PL"/>
    </w:rPr>
  </w:style>
  <w:style w:type="paragraph" w:customStyle="1" w:styleId="text-justify1">
    <w:name w:val="text-justify1"/>
    <w:basedOn w:val="Normalny"/>
    <w:rsid w:val="007337E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iPriority w:val="99"/>
    <w:unhideWhenUsed/>
    <w:rsid w:val="000D66EB"/>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uiPriority w:val="99"/>
    <w:rsid w:val="000D66EB"/>
    <w:rPr>
      <w:rFonts w:ascii="Arial" w:hAnsi="Arial"/>
      <w:sz w:val="24"/>
    </w:rPr>
  </w:style>
  <w:style w:type="paragraph" w:styleId="Stopka">
    <w:name w:val="footer"/>
    <w:basedOn w:val="Normalny"/>
    <w:link w:val="StopkaZnak"/>
    <w:uiPriority w:val="99"/>
    <w:unhideWhenUsed/>
    <w:rsid w:val="000D6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66EB"/>
    <w:rPr>
      <w:rFonts w:ascii="Arial" w:hAnsi="Arial"/>
      <w:sz w:val="24"/>
    </w:rPr>
  </w:style>
  <w:style w:type="character" w:styleId="Hipercze">
    <w:name w:val="Hyperlink"/>
    <w:basedOn w:val="Domylnaczcionkaakapitu"/>
    <w:uiPriority w:val="99"/>
    <w:unhideWhenUsed/>
    <w:rsid w:val="00241F4B"/>
    <w:rPr>
      <w:color w:val="0563C1" w:themeColor="hyperlink"/>
      <w:u w:val="single"/>
    </w:rPr>
  </w:style>
  <w:style w:type="character" w:customStyle="1" w:styleId="Nierozpoznanawzmianka1">
    <w:name w:val="Nierozpoznana wzmianka1"/>
    <w:basedOn w:val="Domylnaczcionkaakapitu"/>
    <w:uiPriority w:val="99"/>
    <w:semiHidden/>
    <w:unhideWhenUsed/>
    <w:rsid w:val="00241F4B"/>
    <w:rPr>
      <w:color w:val="605E5C"/>
      <w:shd w:val="clear" w:color="auto" w:fill="E1DFDD"/>
    </w:rPr>
  </w:style>
  <w:style w:type="character" w:customStyle="1" w:styleId="Nagwek3Znak">
    <w:name w:val="Nagłówek 3 Znak"/>
    <w:basedOn w:val="Domylnaczcionkaakapitu"/>
    <w:link w:val="Nagwek3"/>
    <w:rsid w:val="00795901"/>
    <w:rPr>
      <w:rFonts w:ascii="Arial" w:eastAsiaTheme="majorEastAsia" w:hAnsi="Arial" w:cstheme="majorBidi"/>
      <w:sz w:val="24"/>
      <w:szCs w:val="24"/>
    </w:rPr>
  </w:style>
  <w:style w:type="paragraph" w:styleId="Tekstdymka">
    <w:name w:val="Balloon Text"/>
    <w:basedOn w:val="Normalny"/>
    <w:link w:val="TekstdymkaZnak"/>
    <w:uiPriority w:val="99"/>
    <w:unhideWhenUsed/>
    <w:rsid w:val="00795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95901"/>
    <w:rPr>
      <w:rFonts w:ascii="Segoe UI" w:hAnsi="Segoe UI" w:cs="Segoe UI"/>
      <w:sz w:val="18"/>
      <w:szCs w:val="18"/>
    </w:rPr>
  </w:style>
  <w:style w:type="paragraph" w:styleId="Tekstpodstawowy">
    <w:name w:val="Body Text"/>
    <w:aliases w:val="Odstęp,a2"/>
    <w:basedOn w:val="Normalny"/>
    <w:link w:val="TekstpodstawowyZnak"/>
    <w:rsid w:val="00F81A40"/>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1,a2 Znak"/>
    <w:basedOn w:val="Domylnaczcionkaakapitu"/>
    <w:link w:val="Tekstpodstawowy"/>
    <w:rsid w:val="00F81A40"/>
    <w:rPr>
      <w:rFonts w:ascii="Times New Roman" w:eastAsia="Times New Roman" w:hAnsi="Times New Roman" w:cs="Times New Roman"/>
      <w:sz w:val="24"/>
      <w:szCs w:val="20"/>
      <w:lang w:eastAsia="pl-PL"/>
    </w:rPr>
  </w:style>
  <w:style w:type="paragraph" w:styleId="HTML-wstpniesformatowany">
    <w:name w:val="HTML Preformatted"/>
    <w:basedOn w:val="Normalny"/>
    <w:link w:val="HTML-wstpniesformatowanyZnak"/>
    <w:rsid w:val="00F8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rsid w:val="00F81A40"/>
    <w:rPr>
      <w:rFonts w:ascii="Arial Unicode MS" w:eastAsia="Arial Unicode MS" w:hAnsi="Arial Unicode MS" w:cs="Arial Unicode MS"/>
      <w:sz w:val="20"/>
      <w:szCs w:val="20"/>
      <w:lang w:eastAsia="pl-PL"/>
    </w:rPr>
  </w:style>
  <w:style w:type="character" w:styleId="Pogrubienie">
    <w:name w:val="Strong"/>
    <w:basedOn w:val="Domylnaczcionkaakapitu"/>
    <w:uiPriority w:val="22"/>
    <w:qFormat/>
    <w:rsid w:val="00F863C4"/>
    <w:rPr>
      <w:b/>
      <w:bCs/>
    </w:rPr>
  </w:style>
  <w:style w:type="table" w:styleId="Tabela-Siatka">
    <w:name w:val="Table Grid"/>
    <w:basedOn w:val="Standardowy"/>
    <w:uiPriority w:val="39"/>
    <w:rsid w:val="00F4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w:basedOn w:val="Normalny"/>
    <w:next w:val="Normalny"/>
    <w:uiPriority w:val="99"/>
    <w:unhideWhenUsed/>
    <w:qFormat/>
    <w:rsid w:val="000102EF"/>
    <w:pPr>
      <w:spacing w:after="200" w:line="240" w:lineRule="auto"/>
    </w:pPr>
    <w:rPr>
      <w:i/>
      <w:iCs/>
      <w:color w:val="44546A" w:themeColor="text2"/>
      <w:sz w:val="18"/>
      <w:szCs w:val="18"/>
    </w:rPr>
  </w:style>
  <w:style w:type="paragraph" w:styleId="Tekstprzypisudolnego">
    <w:name w:val="footnote text"/>
    <w:aliases w:val="fn,Tekst przypisu,Podrozdział"/>
    <w:basedOn w:val="Normalny"/>
    <w:link w:val="TekstprzypisudolnegoZnak"/>
    <w:uiPriority w:val="99"/>
    <w:rsid w:val="009214DD"/>
    <w:pPr>
      <w:spacing w:before="120" w:after="0" w:line="320" w:lineRule="exact"/>
    </w:pPr>
    <w:rPr>
      <w:rFonts w:eastAsia="Times New Roman" w:cs="Times New Roman"/>
      <w:kern w:val="28"/>
      <w:sz w:val="20"/>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9214DD"/>
    <w:rPr>
      <w:rFonts w:ascii="Arial" w:eastAsia="Times New Roman" w:hAnsi="Arial" w:cs="Times New Roman"/>
      <w:kern w:val="28"/>
      <w:sz w:val="20"/>
      <w:szCs w:val="20"/>
      <w:lang w:eastAsia="pl-PL"/>
    </w:rPr>
  </w:style>
  <w:style w:type="paragraph" w:customStyle="1" w:styleId="Akapitzlist1">
    <w:name w:val="Akapit z listą1"/>
    <w:basedOn w:val="Normalny"/>
    <w:link w:val="ListParagraphChar"/>
    <w:qFormat/>
    <w:rsid w:val="009214DD"/>
    <w:pPr>
      <w:suppressAutoHyphens/>
      <w:spacing w:after="200" w:line="276" w:lineRule="auto"/>
      <w:ind w:left="720"/>
    </w:pPr>
    <w:rPr>
      <w:rFonts w:ascii="Calibri" w:eastAsia="Calibri" w:hAnsi="Calibri" w:cs="Times New Roman"/>
      <w:kern w:val="1"/>
      <w:sz w:val="22"/>
      <w:lang w:eastAsia="ar-SA"/>
    </w:rPr>
  </w:style>
  <w:style w:type="character" w:customStyle="1" w:styleId="markedcontent">
    <w:name w:val="markedcontent"/>
    <w:basedOn w:val="Domylnaczcionkaakapitu"/>
    <w:rsid w:val="009214DD"/>
  </w:style>
  <w:style w:type="character" w:customStyle="1" w:styleId="Nagwek4Znak">
    <w:name w:val="Nagłówek 4 Znak"/>
    <w:aliases w:val="Org Heading 2 Znak"/>
    <w:basedOn w:val="Domylnaczcionkaakapitu"/>
    <w:link w:val="Nagwek4"/>
    <w:rsid w:val="00731DC9"/>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rsid w:val="00731DC9"/>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731DC9"/>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uiPriority w:val="99"/>
    <w:rsid w:val="00731DC9"/>
    <w:rPr>
      <w:rFonts w:ascii="Helvetica" w:eastAsia="Times New Roman" w:hAnsi="Helvetica" w:cs="Times New Roman"/>
      <w:szCs w:val="24"/>
      <w:lang w:val="x-none" w:eastAsia="x-none"/>
    </w:rPr>
  </w:style>
  <w:style w:type="character" w:customStyle="1" w:styleId="Nagwek8Znak">
    <w:name w:val="Nagłówek 8 Znak"/>
    <w:basedOn w:val="Domylnaczcionkaakapitu"/>
    <w:link w:val="Nagwek8"/>
    <w:uiPriority w:val="99"/>
    <w:rsid w:val="00731DC9"/>
    <w:rPr>
      <w:rFonts w:ascii="Helvetica" w:eastAsia="Times New Roman" w:hAnsi="Helvetica" w:cs="Times New Roman"/>
      <w:i/>
      <w:iCs/>
      <w:szCs w:val="24"/>
      <w:lang w:val="x-none" w:eastAsia="x-none"/>
    </w:rPr>
  </w:style>
  <w:style w:type="character" w:customStyle="1" w:styleId="Nagwek9Znak">
    <w:name w:val="Nagłówek 9 Znak"/>
    <w:basedOn w:val="Domylnaczcionkaakapitu"/>
    <w:link w:val="Nagwek9"/>
    <w:uiPriority w:val="99"/>
    <w:semiHidden/>
    <w:rsid w:val="00731DC9"/>
    <w:rPr>
      <w:rFonts w:ascii="Cambria" w:eastAsia="Times New Roman" w:hAnsi="Cambria" w:cs="Times New Roman"/>
      <w:i/>
      <w:iCs/>
      <w:color w:val="272727"/>
      <w:sz w:val="21"/>
      <w:szCs w:val="21"/>
    </w:rPr>
  </w:style>
  <w:style w:type="character" w:customStyle="1" w:styleId="Nagwek4Znak1">
    <w:name w:val="Nagłówek 4 Znak1"/>
    <w:aliases w:val="Org Heading 2 Znak1"/>
    <w:semiHidden/>
    <w:rsid w:val="00906952"/>
    <w:rPr>
      <w:rFonts w:ascii="Calibri Light" w:eastAsia="Times New Roman" w:hAnsi="Calibri Light" w:cs="Times New Roman" w:hint="default"/>
      <w:i/>
      <w:iCs/>
      <w:color w:val="2F5496"/>
      <w:sz w:val="24"/>
      <w:szCs w:val="24"/>
    </w:rPr>
  </w:style>
  <w:style w:type="paragraph" w:customStyle="1" w:styleId="Adresat1wiersz">
    <w:name w:val="Adresat 1. wiersz"/>
    <w:basedOn w:val="Adresatkolejnewiersze"/>
    <w:next w:val="Adresatkolejnewiersze"/>
    <w:rsid w:val="00731DC9"/>
    <w:pPr>
      <w:spacing w:before="720"/>
    </w:pPr>
  </w:style>
  <w:style w:type="paragraph" w:customStyle="1" w:styleId="Miejsceidata">
    <w:name w:val="Miejsce i data"/>
    <w:basedOn w:val="Normalny"/>
    <w:next w:val="Adresat1wiersz"/>
    <w:uiPriority w:val="99"/>
    <w:rsid w:val="00731DC9"/>
    <w:pPr>
      <w:tabs>
        <w:tab w:val="right" w:pos="8789"/>
      </w:tabs>
      <w:spacing w:after="0" w:line="240" w:lineRule="auto"/>
      <w:jc w:val="both"/>
    </w:pPr>
    <w:rPr>
      <w:rFonts w:eastAsia="Times New Roman" w:cs="Times New Roman"/>
      <w:sz w:val="20"/>
      <w:szCs w:val="20"/>
      <w:lang w:eastAsia="pl-PL"/>
    </w:rPr>
  </w:style>
  <w:style w:type="paragraph" w:customStyle="1" w:styleId="Adresatkolejnewiersze">
    <w:name w:val="Adresat kolejne wiersze"/>
    <w:basedOn w:val="Normalny"/>
    <w:uiPriority w:val="99"/>
    <w:rsid w:val="00731DC9"/>
    <w:pPr>
      <w:tabs>
        <w:tab w:val="left" w:pos="4253"/>
      </w:tabs>
      <w:spacing w:after="0" w:line="240" w:lineRule="auto"/>
      <w:ind w:left="4253"/>
      <w:jc w:val="both"/>
    </w:pPr>
    <w:rPr>
      <w:rFonts w:eastAsia="Times New Roman" w:cs="Times New Roman"/>
      <w:b/>
      <w:szCs w:val="20"/>
      <w:lang w:eastAsia="pl-PL"/>
    </w:rPr>
  </w:style>
  <w:style w:type="character" w:styleId="Nierozpoznanawzmianka">
    <w:name w:val="Unresolved Mention"/>
    <w:uiPriority w:val="99"/>
    <w:semiHidden/>
    <w:unhideWhenUsed/>
    <w:rsid w:val="00731DC9"/>
    <w:rPr>
      <w:color w:val="605E5C"/>
      <w:shd w:val="clear" w:color="auto" w:fill="E1DFDD"/>
    </w:rPr>
  </w:style>
  <w:style w:type="table" w:customStyle="1" w:styleId="Tabela-Siatka1">
    <w:name w:val="Tabela - Siatka1"/>
    <w:basedOn w:val="Standardowy"/>
    <w:next w:val="Tabela-Siatka"/>
    <w:uiPriority w:val="59"/>
    <w:rsid w:val="00731D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731DC9"/>
  </w:style>
  <w:style w:type="paragraph" w:customStyle="1" w:styleId="Default">
    <w:name w:val="Default"/>
    <w:qFormat/>
    <w:rsid w:val="00731D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0">
    <w:name w:val="Standardowy_"/>
    <w:uiPriority w:val="99"/>
    <w:rsid w:val="00731DC9"/>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lang w:val="en-US" w:eastAsia="pl-PL"/>
    </w:rPr>
  </w:style>
  <w:style w:type="paragraph" w:styleId="Tekstpodstawowywcity">
    <w:name w:val="Body Text Indent"/>
    <w:basedOn w:val="Normalny"/>
    <w:link w:val="TekstpodstawowywcityZnak"/>
    <w:uiPriority w:val="99"/>
    <w:rsid w:val="00731DC9"/>
    <w:pPr>
      <w:spacing w:after="0" w:line="240" w:lineRule="auto"/>
      <w:ind w:left="708" w:firstLine="708"/>
    </w:pPr>
    <w:rPr>
      <w:rFonts w:eastAsia="Times New Roman" w:cs="Times New Roman"/>
      <w:i/>
      <w:sz w:val="32"/>
      <w:szCs w:val="20"/>
      <w:lang w:eastAsia="pl-PL"/>
    </w:rPr>
  </w:style>
  <w:style w:type="character" w:customStyle="1" w:styleId="TekstpodstawowywcityZnak">
    <w:name w:val="Tekst podstawowy wcięty Znak"/>
    <w:basedOn w:val="Domylnaczcionkaakapitu"/>
    <w:link w:val="Tekstpodstawowywcity"/>
    <w:uiPriority w:val="99"/>
    <w:rsid w:val="00731DC9"/>
    <w:rPr>
      <w:rFonts w:ascii="Arial" w:eastAsia="Times New Roman" w:hAnsi="Arial" w:cs="Times New Roman"/>
      <w:i/>
      <w:sz w:val="32"/>
      <w:szCs w:val="20"/>
      <w:lang w:eastAsia="pl-PL"/>
    </w:rPr>
  </w:style>
  <w:style w:type="paragraph" w:customStyle="1" w:styleId="zwyky">
    <w:name w:val="zwykły"/>
    <w:basedOn w:val="Normalny"/>
    <w:rsid w:val="00731DC9"/>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731DC9"/>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rsid w:val="00731DC9"/>
    <w:rPr>
      <w:noProof w:val="0"/>
      <w:sz w:val="24"/>
      <w:lang w:val="pl-PL" w:eastAsia="pl-PL" w:bidi="ar-SA"/>
    </w:rPr>
  </w:style>
  <w:style w:type="paragraph" w:customStyle="1" w:styleId="TekstpodstawowynumerowanieOdstpblockstylea2">
    <w:name w:val="Tekst podstawowy.numerowanie.Odstęp.block style.a2"/>
    <w:basedOn w:val="Normalny"/>
    <w:rsid w:val="00731DC9"/>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styleId="Zwykytekst">
    <w:name w:val="Plain Text"/>
    <w:basedOn w:val="Normalny"/>
    <w:link w:val="ZwykytekstZnak"/>
    <w:uiPriority w:val="99"/>
    <w:unhideWhenUsed/>
    <w:rsid w:val="00731DC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731DC9"/>
    <w:rPr>
      <w:rFonts w:ascii="Consolas" w:eastAsia="Calibri" w:hAnsi="Consolas" w:cs="Times New Roman"/>
      <w:sz w:val="21"/>
      <w:szCs w:val="21"/>
    </w:rPr>
  </w:style>
  <w:style w:type="character" w:customStyle="1" w:styleId="st">
    <w:name w:val="st"/>
    <w:rsid w:val="00731DC9"/>
  </w:style>
  <w:style w:type="paragraph" w:styleId="Wcicienormalne">
    <w:name w:val="Normal Indent"/>
    <w:basedOn w:val="Normalny"/>
    <w:uiPriority w:val="99"/>
    <w:semiHidden/>
    <w:unhideWhenUsed/>
    <w:rsid w:val="00906952"/>
    <w:pPr>
      <w:widowControl w:val="0"/>
      <w:adjustRightInd w:val="0"/>
      <w:spacing w:after="0" w:line="360" w:lineRule="atLeast"/>
      <w:ind w:left="708"/>
      <w:jc w:val="both"/>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731DC9"/>
    <w:pPr>
      <w:spacing w:after="0" w:line="240" w:lineRule="auto"/>
    </w:pPr>
    <w:rPr>
      <w:rFonts w:ascii="Helvetica" w:eastAsia="Times New Roman" w:hAnsi="Helvetica" w:cs="Times New Roman"/>
      <w:sz w:val="22"/>
      <w:szCs w:val="20"/>
      <w:lang w:eastAsia="pl-PL"/>
    </w:rPr>
  </w:style>
  <w:style w:type="paragraph" w:styleId="Tekstpodstawowy3">
    <w:name w:val="Body Text 3"/>
    <w:aliases w:val="Tekst podst. podkreślony"/>
    <w:basedOn w:val="Normalny"/>
    <w:link w:val="Tekstpodstawowy3Znak"/>
    <w:uiPriority w:val="99"/>
    <w:rsid w:val="00731DC9"/>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aliases w:val="Tekst podst. podkreślony Znak1"/>
    <w:basedOn w:val="Domylnaczcionkaakapitu"/>
    <w:link w:val="Tekstpodstawowy3"/>
    <w:rsid w:val="00731DC9"/>
    <w:rPr>
      <w:rFonts w:ascii="Times New Roman" w:eastAsia="Times New Roman" w:hAnsi="Times New Roman" w:cs="Times New Roman"/>
      <w:sz w:val="16"/>
      <w:szCs w:val="16"/>
      <w:lang w:val="x-none" w:eastAsia="x-none"/>
    </w:rPr>
  </w:style>
  <w:style w:type="paragraph" w:styleId="Tekstpodstawowywcity2">
    <w:name w:val="Body Text Indent 2"/>
    <w:basedOn w:val="Normalny"/>
    <w:link w:val="Tekstpodstawowywcity2Znak"/>
    <w:uiPriority w:val="99"/>
    <w:rsid w:val="00731DC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731DC9"/>
    <w:rPr>
      <w:rFonts w:ascii="Times New Roman" w:eastAsia="Times New Roman" w:hAnsi="Times New Roman" w:cs="Times New Roman"/>
      <w:sz w:val="20"/>
      <w:szCs w:val="20"/>
      <w:lang w:eastAsia="pl-PL"/>
    </w:rPr>
  </w:style>
  <w:style w:type="table" w:styleId="Tabela-Profesjonalny">
    <w:name w:val="Table Professional"/>
    <w:basedOn w:val="Standardowy"/>
    <w:rsid w:val="00731DC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731DC9"/>
    <w:rPr>
      <w:vertAlign w:val="superscript"/>
    </w:rPr>
  </w:style>
  <w:style w:type="paragraph" w:styleId="Spistreci2">
    <w:name w:val="toc 2"/>
    <w:aliases w:val="nowy"/>
    <w:basedOn w:val="Listanumerowana"/>
    <w:next w:val="Normalny"/>
    <w:autoRedefine/>
    <w:uiPriority w:val="99"/>
    <w:rsid w:val="00731DC9"/>
    <w:pPr>
      <w:numPr>
        <w:numId w:val="0"/>
      </w:numPr>
      <w:contextualSpacing w:val="0"/>
    </w:pPr>
  </w:style>
  <w:style w:type="paragraph" w:styleId="Listanumerowana">
    <w:name w:val="List Number"/>
    <w:basedOn w:val="Normalny"/>
    <w:uiPriority w:val="99"/>
    <w:unhideWhenUsed/>
    <w:rsid w:val="00731DC9"/>
    <w:pPr>
      <w:numPr>
        <w:numId w:val="1"/>
      </w:numPr>
      <w:spacing w:after="0" w:line="240" w:lineRule="auto"/>
      <w:contextualSpacing/>
    </w:pPr>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731DC9"/>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uiPriority w:val="99"/>
    <w:rsid w:val="00731DC9"/>
    <w:rPr>
      <w:rFonts w:ascii="Times New Roman" w:eastAsia="Times New Roman" w:hAnsi="Times New Roman" w:cs="Times New Roman"/>
      <w:sz w:val="28"/>
      <w:szCs w:val="24"/>
      <w:lang w:val="x-none" w:eastAsia="x-none"/>
    </w:rPr>
  </w:style>
  <w:style w:type="paragraph" w:styleId="NormalnyWeb">
    <w:name w:val="Normal (Web)"/>
    <w:basedOn w:val="Normalny"/>
    <w:uiPriority w:val="99"/>
    <w:rsid w:val="00731DC9"/>
    <w:pPr>
      <w:spacing w:before="100" w:beforeAutospacing="1" w:after="100" w:afterAutospacing="1" w:line="240" w:lineRule="auto"/>
    </w:pPr>
    <w:rPr>
      <w:rFonts w:ascii="Arial Unicode MS" w:eastAsia="Arial Unicode MS" w:hAnsi="Arial Unicode MS" w:cs="Times"/>
      <w:color w:val="000000"/>
      <w:szCs w:val="24"/>
      <w:lang w:eastAsia="pl-PL"/>
    </w:rPr>
  </w:style>
  <w:style w:type="paragraph" w:customStyle="1" w:styleId="Tab-Nagwek-Lewy1">
    <w:name w:val="Tab-Nagłówek-Lewy1"/>
    <w:basedOn w:val="Normalny"/>
    <w:rsid w:val="00731DC9"/>
    <w:pPr>
      <w:spacing w:after="0" w:line="240" w:lineRule="auto"/>
    </w:pPr>
    <w:rPr>
      <w:rFonts w:ascii="Helvetica" w:eastAsia="Times New Roman" w:hAnsi="Helvetica" w:cs="Times New Roman"/>
      <w:b/>
      <w:sz w:val="22"/>
      <w:szCs w:val="24"/>
      <w:lang w:eastAsia="pl-PL"/>
    </w:rPr>
  </w:style>
  <w:style w:type="paragraph" w:customStyle="1" w:styleId="Artykul">
    <w:name w:val="Artykul"/>
    <w:basedOn w:val="Normalny"/>
    <w:rsid w:val="00731DC9"/>
    <w:pPr>
      <w:tabs>
        <w:tab w:val="left" w:pos="357"/>
        <w:tab w:val="left" w:pos="533"/>
      </w:tabs>
      <w:spacing w:before="40" w:after="40" w:line="240" w:lineRule="auto"/>
      <w:jc w:val="center"/>
    </w:pPr>
    <w:rPr>
      <w:rFonts w:eastAsia="Times New Roman" w:cs="Times New Roman"/>
      <w:b/>
      <w:color w:val="000000"/>
      <w:sz w:val="20"/>
      <w:szCs w:val="20"/>
      <w:lang w:eastAsia="pl-PL"/>
    </w:rPr>
  </w:style>
  <w:style w:type="paragraph" w:customStyle="1" w:styleId="standard">
    <w:name w:val="standard"/>
    <w:basedOn w:val="Normalny"/>
    <w:rsid w:val="00731DC9"/>
    <w:pPr>
      <w:tabs>
        <w:tab w:val="left" w:pos="567"/>
      </w:tabs>
      <w:spacing w:after="0" w:line="360" w:lineRule="auto"/>
      <w:ind w:firstLine="567"/>
      <w:jc w:val="both"/>
    </w:pPr>
    <w:rPr>
      <w:rFonts w:eastAsia="Times New Roman" w:cs="Times New Roman"/>
      <w:sz w:val="22"/>
      <w:szCs w:val="20"/>
      <w:lang w:eastAsia="pl-PL"/>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iPriority w:val="99"/>
    <w:unhideWhenUsed/>
    <w:rsid w:val="00731DC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uiPriority w:val="99"/>
    <w:rsid w:val="00731DC9"/>
    <w:rPr>
      <w:rFonts w:ascii="Times New Roman" w:eastAsia="Times New Roman" w:hAnsi="Times New Roman" w:cs="Times New Roman"/>
      <w:sz w:val="20"/>
      <w:szCs w:val="20"/>
      <w:lang w:eastAsia="pl-PL"/>
    </w:rPr>
  </w:style>
  <w:style w:type="character" w:styleId="Odwoanieprzypisukocowego">
    <w:name w:val="endnote reference"/>
    <w:uiPriority w:val="99"/>
    <w:unhideWhenUsed/>
    <w:rsid w:val="00731DC9"/>
    <w:rPr>
      <w:vertAlign w:val="superscript"/>
    </w:rPr>
  </w:style>
  <w:style w:type="character" w:styleId="UyteHipercze">
    <w:name w:val="FollowedHyperlink"/>
    <w:uiPriority w:val="99"/>
    <w:rsid w:val="00731DC9"/>
    <w:rPr>
      <w:color w:val="800080"/>
      <w:u w:val="single"/>
    </w:rPr>
  </w:style>
  <w:style w:type="paragraph" w:customStyle="1" w:styleId="Tekstpodstawowy21">
    <w:name w:val="Tekst podstawowy 21"/>
    <w:basedOn w:val="Normalny"/>
    <w:rsid w:val="00731DC9"/>
    <w:pPr>
      <w:tabs>
        <w:tab w:val="left" w:pos="0"/>
      </w:tabs>
      <w:spacing w:after="0" w:line="360" w:lineRule="atLeast"/>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rsid w:val="00731DC9"/>
    <w:pPr>
      <w:spacing w:after="0" w:line="240" w:lineRule="auto"/>
      <w:jc w:val="both"/>
    </w:pPr>
    <w:rPr>
      <w:rFonts w:eastAsia="Times New Roman" w:cs="Times New Roman"/>
      <w:sz w:val="20"/>
      <w:szCs w:val="20"/>
      <w:lang w:val="x-none" w:eastAsia="x-none"/>
    </w:rPr>
  </w:style>
  <w:style w:type="character" w:customStyle="1" w:styleId="TekstkomentarzaZnak">
    <w:name w:val="Tekst komentarza Znak"/>
    <w:basedOn w:val="Domylnaczcionkaakapitu"/>
    <w:link w:val="Tekstkomentarza"/>
    <w:rsid w:val="00731DC9"/>
    <w:rPr>
      <w:rFonts w:ascii="Arial" w:eastAsia="Times New Roman" w:hAnsi="Arial" w:cs="Times New Roman"/>
      <w:sz w:val="20"/>
      <w:szCs w:val="20"/>
      <w:lang w:val="x-none" w:eastAsia="x-none"/>
    </w:rPr>
  </w:style>
  <w:style w:type="paragraph" w:customStyle="1" w:styleId="SPistabel">
    <w:name w:val="SPis tabel"/>
    <w:basedOn w:val="Cytatintensywny"/>
    <w:link w:val="SPistabelZnak"/>
    <w:qFormat/>
    <w:rsid w:val="00731DC9"/>
    <w:pPr>
      <w:pBdr>
        <w:bottom w:val="none" w:sz="0" w:space="0" w:color="auto"/>
      </w:pBdr>
      <w:spacing w:before="120" w:after="120" w:line="360" w:lineRule="auto"/>
      <w:ind w:left="709" w:right="0" w:hanging="709"/>
      <w:jc w:val="both"/>
    </w:pPr>
    <w:rPr>
      <w:rFonts w:ascii="Arial" w:hAnsi="Arial"/>
      <w:i w:val="0"/>
      <w:color w:val="auto"/>
      <w:szCs w:val="24"/>
    </w:rPr>
  </w:style>
  <w:style w:type="paragraph" w:styleId="Cytatintensywny">
    <w:name w:val="Intense Quote"/>
    <w:basedOn w:val="Normalny"/>
    <w:next w:val="Normalny"/>
    <w:link w:val="CytatintensywnyZnak"/>
    <w:uiPriority w:val="30"/>
    <w:qFormat/>
    <w:rsid w:val="00731DC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x-none" w:eastAsia="x-none"/>
    </w:rPr>
  </w:style>
  <w:style w:type="character" w:customStyle="1" w:styleId="CytatintensywnyZnak">
    <w:name w:val="Cytat intensywny Znak"/>
    <w:basedOn w:val="Domylnaczcionkaakapitu"/>
    <w:link w:val="Cytatintensywny"/>
    <w:uiPriority w:val="30"/>
    <w:rsid w:val="00731DC9"/>
    <w:rPr>
      <w:rFonts w:ascii="Times New Roman" w:eastAsia="Times New Roman" w:hAnsi="Times New Roman" w:cs="Times New Roman"/>
      <w:b/>
      <w:bCs/>
      <w:i/>
      <w:iCs/>
      <w:color w:val="4F81BD"/>
      <w:sz w:val="20"/>
      <w:szCs w:val="20"/>
      <w:lang w:val="x-none" w:eastAsia="x-none"/>
    </w:rPr>
  </w:style>
  <w:style w:type="character" w:customStyle="1" w:styleId="SPistabelZnak">
    <w:name w:val="SPis tabel Znak"/>
    <w:link w:val="SPistabel"/>
    <w:rsid w:val="00731DC9"/>
    <w:rPr>
      <w:rFonts w:ascii="Arial" w:eastAsia="Times New Roman" w:hAnsi="Arial" w:cs="Times New Roman"/>
      <w:b/>
      <w:bCs/>
      <w:iCs/>
      <w:sz w:val="20"/>
      <w:szCs w:val="24"/>
      <w:lang w:val="x-none" w:eastAsia="x-none"/>
    </w:rPr>
  </w:style>
  <w:style w:type="character" w:customStyle="1" w:styleId="apple-converted-space">
    <w:name w:val="apple-converted-space"/>
    <w:rsid w:val="00731DC9"/>
  </w:style>
  <w:style w:type="character" w:styleId="Uwydatnienie">
    <w:name w:val="Emphasis"/>
    <w:uiPriority w:val="20"/>
    <w:qFormat/>
    <w:rsid w:val="00731DC9"/>
    <w:rPr>
      <w:i/>
      <w:iCs/>
    </w:rPr>
  </w:style>
  <w:style w:type="character" w:customStyle="1" w:styleId="mw-headline">
    <w:name w:val="mw-headline"/>
    <w:rsid w:val="00731DC9"/>
  </w:style>
  <w:style w:type="character" w:customStyle="1" w:styleId="mw-editsection1">
    <w:name w:val="mw-editsection1"/>
    <w:rsid w:val="00731DC9"/>
    <w:rPr>
      <w:sz w:val="20"/>
      <w:szCs w:val="20"/>
    </w:rPr>
  </w:style>
  <w:style w:type="character" w:customStyle="1" w:styleId="mw-editsection-bracket">
    <w:name w:val="mw-editsection-bracket"/>
    <w:rsid w:val="00731DC9"/>
  </w:style>
  <w:style w:type="character" w:customStyle="1" w:styleId="mw-editsection-divider">
    <w:name w:val="mw-editsection-divider"/>
    <w:rsid w:val="00731DC9"/>
  </w:style>
  <w:style w:type="character" w:customStyle="1" w:styleId="TematkomentarzaZnak">
    <w:name w:val="Temat komentarza Znak"/>
    <w:link w:val="Tematkomentarza"/>
    <w:rsid w:val="00731DC9"/>
    <w:rPr>
      <w:rFonts w:ascii="Arial" w:hAnsi="Arial"/>
      <w:b/>
      <w:bCs/>
    </w:rPr>
  </w:style>
  <w:style w:type="paragraph" w:styleId="Tematkomentarza">
    <w:name w:val="annotation subject"/>
    <w:basedOn w:val="Tekstkomentarza"/>
    <w:next w:val="Tekstkomentarza"/>
    <w:link w:val="TematkomentarzaZnak"/>
    <w:uiPriority w:val="99"/>
    <w:unhideWhenUsed/>
    <w:rsid w:val="00731DC9"/>
    <w:pPr>
      <w:jc w:val="left"/>
    </w:pPr>
    <w:rPr>
      <w:rFonts w:eastAsiaTheme="minorHAnsi" w:cstheme="minorBidi"/>
      <w:b/>
      <w:bCs/>
      <w:sz w:val="22"/>
      <w:szCs w:val="22"/>
      <w:lang w:val="pl-PL" w:eastAsia="en-US"/>
    </w:rPr>
  </w:style>
  <w:style w:type="character" w:customStyle="1" w:styleId="TematkomentarzaZnak1">
    <w:name w:val="Temat komentarza Znak1"/>
    <w:basedOn w:val="TekstkomentarzaZnak"/>
    <w:uiPriority w:val="99"/>
    <w:rsid w:val="00731DC9"/>
    <w:rPr>
      <w:rFonts w:ascii="Arial" w:eastAsia="Times New Roman" w:hAnsi="Arial" w:cs="Times New Roman"/>
      <w:b/>
      <w:bCs/>
      <w:sz w:val="20"/>
      <w:szCs w:val="20"/>
      <w:lang w:val="x-none" w:eastAsia="x-none"/>
    </w:rPr>
  </w:style>
  <w:style w:type="paragraph" w:styleId="Tekstpodstawowy2">
    <w:name w:val="Body Text 2"/>
    <w:basedOn w:val="Normalny"/>
    <w:link w:val="Tekstpodstawowy2Znak"/>
    <w:uiPriority w:val="99"/>
    <w:unhideWhenUsed/>
    <w:rsid w:val="00731DC9"/>
    <w:pPr>
      <w:spacing w:after="120" w:line="480" w:lineRule="auto"/>
    </w:pPr>
    <w:rPr>
      <w:rFonts w:eastAsia="Times New Roman" w:cs="Times New Roman"/>
      <w:szCs w:val="20"/>
      <w:lang w:val="x-none" w:eastAsia="x-none"/>
    </w:rPr>
  </w:style>
  <w:style w:type="character" w:customStyle="1" w:styleId="Tekstpodstawowy2Znak">
    <w:name w:val="Tekst podstawowy 2 Znak"/>
    <w:basedOn w:val="Domylnaczcionkaakapitu"/>
    <w:link w:val="Tekstpodstawowy2"/>
    <w:rsid w:val="00731DC9"/>
    <w:rPr>
      <w:rFonts w:ascii="Arial" w:eastAsia="Times New Roman" w:hAnsi="Arial" w:cs="Times New Roman"/>
      <w:sz w:val="24"/>
      <w:szCs w:val="20"/>
      <w:lang w:val="x-none" w:eastAsia="x-none"/>
    </w:rPr>
  </w:style>
  <w:style w:type="paragraph" w:styleId="Listapunktowana">
    <w:name w:val="List Bullet"/>
    <w:basedOn w:val="Tekstpodstawowy"/>
    <w:autoRedefine/>
    <w:rsid w:val="00731DC9"/>
    <w:pPr>
      <w:tabs>
        <w:tab w:val="num" w:pos="360"/>
        <w:tab w:val="left" w:pos="709"/>
      </w:tabs>
      <w:spacing w:before="120"/>
      <w:ind w:left="357" w:hanging="357"/>
    </w:pPr>
    <w:rPr>
      <w:snapToGrid w:val="0"/>
      <w:szCs w:val="24"/>
      <w:lang w:val="x-none" w:eastAsia="x-none"/>
    </w:rPr>
  </w:style>
  <w:style w:type="paragraph" w:customStyle="1" w:styleId="Listanumerycznaznawiasem">
    <w:name w:val="Lista numeryczna z nawiasem"/>
    <w:basedOn w:val="Normalny"/>
    <w:uiPriority w:val="99"/>
    <w:rsid w:val="00731DC9"/>
    <w:pPr>
      <w:tabs>
        <w:tab w:val="num" w:pos="360"/>
      </w:tabs>
      <w:spacing w:after="20" w:line="264" w:lineRule="auto"/>
      <w:ind w:left="360" w:hanging="360"/>
      <w:jc w:val="both"/>
    </w:pPr>
    <w:rPr>
      <w:rFonts w:eastAsia="Times New Roman" w:cs="Times New Roman"/>
      <w:color w:val="000000"/>
      <w:sz w:val="20"/>
      <w:szCs w:val="20"/>
      <w:lang w:eastAsia="pl-PL"/>
    </w:rPr>
  </w:style>
  <w:style w:type="paragraph" w:customStyle="1" w:styleId="Tab-Tre-rodek1">
    <w:name w:val="Tab-Treść-Środek1"/>
    <w:basedOn w:val="Body"/>
    <w:rsid w:val="00731DC9"/>
    <w:pPr>
      <w:jc w:val="center"/>
    </w:pPr>
  </w:style>
  <w:style w:type="paragraph" w:customStyle="1" w:styleId="Body">
    <w:name w:val="Body"/>
    <w:basedOn w:val="Normalny"/>
    <w:rsid w:val="00731DC9"/>
    <w:pPr>
      <w:spacing w:after="0" w:line="240" w:lineRule="auto"/>
    </w:pPr>
    <w:rPr>
      <w:rFonts w:ascii="Helvetica" w:eastAsia="Times New Roman" w:hAnsi="Helvetica" w:cs="Times New Roman"/>
      <w:sz w:val="22"/>
      <w:szCs w:val="24"/>
      <w:lang w:eastAsia="pl-PL"/>
    </w:rPr>
  </w:style>
  <w:style w:type="paragraph" w:customStyle="1" w:styleId="BodyText22">
    <w:name w:val="Body Text 22"/>
    <w:basedOn w:val="Normalny"/>
    <w:uiPriority w:val="99"/>
    <w:rsid w:val="00731DC9"/>
    <w:pPr>
      <w:widowControl w:val="0"/>
      <w:overflowPunct w:val="0"/>
      <w:autoSpaceDE w:val="0"/>
      <w:autoSpaceDN w:val="0"/>
      <w:adjustRightInd w:val="0"/>
      <w:spacing w:after="0" w:line="360" w:lineRule="auto"/>
      <w:jc w:val="both"/>
    </w:pPr>
    <w:rPr>
      <w:rFonts w:eastAsia="Times New Roman" w:cs="Times New Roman"/>
      <w:szCs w:val="20"/>
      <w:lang w:eastAsia="pl-PL"/>
    </w:rPr>
  </w:style>
  <w:style w:type="paragraph" w:customStyle="1" w:styleId="HTML-wstpniesformatowany1">
    <w:name w:val="HTML - wstępnie sformatowany1"/>
    <w:basedOn w:val="Normalny"/>
    <w:rsid w:val="0073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pl-PL"/>
    </w:rPr>
  </w:style>
  <w:style w:type="paragraph" w:customStyle="1" w:styleId="xl35">
    <w:name w:val="xl35"/>
    <w:basedOn w:val="Normalny"/>
    <w:rsid w:val="00731DC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pl-PL"/>
    </w:rPr>
  </w:style>
  <w:style w:type="paragraph" w:customStyle="1" w:styleId="xl28">
    <w:name w:val="xl28"/>
    <w:basedOn w:val="Normalny"/>
    <w:rsid w:val="00731DC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731DC9"/>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paragraph" w:customStyle="1" w:styleId="xl26">
    <w:name w:val="xl26"/>
    <w:basedOn w:val="Normalny"/>
    <w:rsid w:val="00731DC9"/>
    <w:pPr>
      <w:overflowPunct w:val="0"/>
      <w:autoSpaceDE w:val="0"/>
      <w:autoSpaceDN w:val="0"/>
      <w:adjustRightInd w:val="0"/>
      <w:spacing w:before="100" w:after="100" w:line="240" w:lineRule="auto"/>
      <w:jc w:val="center"/>
      <w:textAlignment w:val="baseline"/>
    </w:pPr>
    <w:rPr>
      <w:rFonts w:eastAsia="Times New Roman" w:cs="Times New Roman"/>
      <w:b/>
      <w:szCs w:val="20"/>
      <w:lang w:eastAsia="pl-PL"/>
    </w:rPr>
  </w:style>
  <w:style w:type="paragraph" w:styleId="Tekstpodstawowywcity3">
    <w:name w:val="Body Text Indent 3"/>
    <w:basedOn w:val="Normalny"/>
    <w:link w:val="Tekstpodstawowywcity3Znak"/>
    <w:uiPriority w:val="99"/>
    <w:rsid w:val="00731DC9"/>
    <w:pPr>
      <w:spacing w:after="0" w:line="240" w:lineRule="auto"/>
      <w:ind w:firstLine="709"/>
      <w:jc w:val="both"/>
    </w:pPr>
    <w:rPr>
      <w:rFonts w:ascii="Times New Roman" w:eastAsia="Times New Roman" w:hAnsi="Times New Roman" w:cs="Times New Roman"/>
      <w:szCs w:val="20"/>
      <w:lang w:val="x-none" w:eastAsia="x-none"/>
    </w:rPr>
  </w:style>
  <w:style w:type="character" w:customStyle="1" w:styleId="Tekstpodstawowywcity3Znak">
    <w:name w:val="Tekst podstawowy wcięty 3 Znak"/>
    <w:basedOn w:val="Domylnaczcionkaakapitu"/>
    <w:link w:val="Tekstpodstawowywcity3"/>
    <w:uiPriority w:val="99"/>
    <w:rsid w:val="00731DC9"/>
    <w:rPr>
      <w:rFonts w:ascii="Times New Roman" w:eastAsia="Times New Roman" w:hAnsi="Times New Roman" w:cs="Times New Roman"/>
      <w:sz w:val="24"/>
      <w:szCs w:val="20"/>
      <w:lang w:val="x-none" w:eastAsia="x-none"/>
    </w:rPr>
  </w:style>
  <w:style w:type="paragraph" w:customStyle="1" w:styleId="TabellenText">
    <w:name w:val="Tabellen Text"/>
    <w:uiPriority w:val="99"/>
    <w:rsid w:val="00731DC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nak">
    <w:name w:val="Znak"/>
    <w:basedOn w:val="Normalny"/>
    <w:rsid w:val="00731DC9"/>
    <w:pPr>
      <w:tabs>
        <w:tab w:val="left" w:pos="709"/>
      </w:tabs>
      <w:spacing w:after="0" w:line="240" w:lineRule="auto"/>
    </w:pPr>
    <w:rPr>
      <w:rFonts w:ascii="Tahoma" w:eastAsia="Times New Roman" w:hAnsi="Tahoma" w:cs="Tahoma"/>
      <w:szCs w:val="24"/>
      <w:lang w:eastAsia="pl-PL"/>
    </w:rPr>
  </w:style>
  <w:style w:type="character" w:customStyle="1" w:styleId="Heading1Char">
    <w:name w:val="Heading 1 Char"/>
    <w:locked/>
    <w:rsid w:val="00731DC9"/>
    <w:rPr>
      <w:rFonts w:ascii="Times New Roman" w:hAnsi="Times New Roman" w:cs="Times New Roman"/>
      <w:i/>
      <w:iCs/>
      <w:sz w:val="24"/>
      <w:szCs w:val="24"/>
      <w:lang w:eastAsia="pl-PL"/>
    </w:rPr>
  </w:style>
  <w:style w:type="character" w:customStyle="1" w:styleId="Heading2Char">
    <w:name w:val="Heading 2 Char"/>
    <w:locked/>
    <w:rsid w:val="00731DC9"/>
    <w:rPr>
      <w:rFonts w:ascii="Times New Roman" w:hAnsi="Times New Roman" w:cs="Times New Roman"/>
      <w:b/>
      <w:bCs/>
      <w:sz w:val="24"/>
      <w:szCs w:val="24"/>
      <w:lang w:eastAsia="pl-PL"/>
    </w:rPr>
  </w:style>
  <w:style w:type="character" w:customStyle="1" w:styleId="Heading3Char">
    <w:name w:val="Heading 3 Char"/>
    <w:locked/>
    <w:rsid w:val="00731DC9"/>
    <w:rPr>
      <w:rFonts w:ascii="Times New Roman" w:hAnsi="Times New Roman" w:cs="Times New Roman"/>
      <w:sz w:val="20"/>
      <w:szCs w:val="20"/>
      <w:lang w:eastAsia="pl-PL"/>
    </w:rPr>
  </w:style>
  <w:style w:type="character" w:customStyle="1" w:styleId="Heading4Char">
    <w:name w:val="Heading 4 Char"/>
    <w:locked/>
    <w:rsid w:val="00731DC9"/>
    <w:rPr>
      <w:rFonts w:ascii="Arial" w:hAnsi="Arial" w:cs="Arial"/>
      <w:b/>
      <w:bCs/>
      <w:sz w:val="28"/>
      <w:szCs w:val="28"/>
      <w:lang w:eastAsia="pl-PL"/>
    </w:rPr>
  </w:style>
  <w:style w:type="character" w:customStyle="1" w:styleId="Heading5Char">
    <w:name w:val="Heading 5 Char"/>
    <w:locked/>
    <w:rsid w:val="00731DC9"/>
    <w:rPr>
      <w:rFonts w:ascii="Calibri" w:hAnsi="Calibri" w:cs="Times New Roman"/>
      <w:b/>
      <w:bCs/>
      <w:i/>
      <w:iCs/>
      <w:sz w:val="26"/>
      <w:szCs w:val="26"/>
      <w:lang w:eastAsia="pl-PL"/>
    </w:rPr>
  </w:style>
  <w:style w:type="character" w:customStyle="1" w:styleId="Heading6Char">
    <w:name w:val="Heading 6 Char"/>
    <w:locked/>
    <w:rsid w:val="00731DC9"/>
    <w:rPr>
      <w:rFonts w:ascii="Times New Roman" w:hAnsi="Times New Roman" w:cs="Times New Roman"/>
      <w:b/>
      <w:color w:val="FF6600"/>
      <w:sz w:val="20"/>
      <w:szCs w:val="20"/>
      <w:lang w:eastAsia="pl-PL"/>
    </w:rPr>
  </w:style>
  <w:style w:type="character" w:customStyle="1" w:styleId="Heading7Char">
    <w:name w:val="Heading 7 Char"/>
    <w:locked/>
    <w:rsid w:val="00731DC9"/>
    <w:rPr>
      <w:rFonts w:ascii="Helvetica" w:hAnsi="Helvetica" w:cs="Times New Roman"/>
      <w:sz w:val="24"/>
      <w:szCs w:val="24"/>
      <w:lang w:eastAsia="pl-PL"/>
    </w:rPr>
  </w:style>
  <w:style w:type="character" w:customStyle="1" w:styleId="Heading8Char">
    <w:name w:val="Heading 8 Char"/>
    <w:locked/>
    <w:rsid w:val="00731DC9"/>
    <w:rPr>
      <w:rFonts w:ascii="Helvetica" w:hAnsi="Helvetica" w:cs="Times New Roman"/>
      <w:i/>
      <w:iCs/>
      <w:sz w:val="24"/>
      <w:szCs w:val="24"/>
      <w:lang w:eastAsia="pl-PL"/>
    </w:rPr>
  </w:style>
  <w:style w:type="character" w:customStyle="1" w:styleId="BodyTextChar">
    <w:name w:val="Body Text Char"/>
    <w:locked/>
    <w:rsid w:val="00731DC9"/>
    <w:rPr>
      <w:rFonts w:ascii="Arial" w:hAnsi="Arial" w:cs="Times New Roman"/>
      <w:sz w:val="20"/>
      <w:szCs w:val="20"/>
      <w:lang w:eastAsia="pl-PL"/>
    </w:rPr>
  </w:style>
  <w:style w:type="character" w:customStyle="1" w:styleId="HeaderChar">
    <w:name w:val="Header Char"/>
    <w:locked/>
    <w:rsid w:val="00731DC9"/>
    <w:rPr>
      <w:rFonts w:ascii="Arial" w:hAnsi="Arial" w:cs="Times New Roman"/>
      <w:sz w:val="20"/>
      <w:szCs w:val="20"/>
      <w:lang w:eastAsia="pl-PL"/>
    </w:rPr>
  </w:style>
  <w:style w:type="character" w:customStyle="1" w:styleId="BodyText3Char">
    <w:name w:val="Body Text 3 Char"/>
    <w:locked/>
    <w:rsid w:val="00731DC9"/>
    <w:rPr>
      <w:rFonts w:ascii="Times New Roman" w:hAnsi="Times New Roman" w:cs="Times New Roman"/>
      <w:b/>
      <w:bCs/>
      <w:sz w:val="24"/>
      <w:szCs w:val="24"/>
      <w:lang w:eastAsia="pl-PL"/>
    </w:rPr>
  </w:style>
  <w:style w:type="character" w:customStyle="1" w:styleId="FooterChar">
    <w:name w:val="Footer Char"/>
    <w:locked/>
    <w:rsid w:val="00731DC9"/>
    <w:rPr>
      <w:rFonts w:ascii="Times New Roman" w:hAnsi="Times New Roman" w:cs="Times New Roman"/>
      <w:sz w:val="24"/>
      <w:szCs w:val="24"/>
      <w:lang w:eastAsia="pl-PL"/>
    </w:rPr>
  </w:style>
  <w:style w:type="character" w:customStyle="1" w:styleId="BodyText2Char">
    <w:name w:val="Body Text 2 Char"/>
    <w:locked/>
    <w:rsid w:val="00731DC9"/>
    <w:rPr>
      <w:rFonts w:ascii="Times New Roman" w:hAnsi="Times New Roman" w:cs="Times New Roman"/>
      <w:sz w:val="24"/>
      <w:szCs w:val="24"/>
      <w:lang w:eastAsia="pl-PL"/>
    </w:rPr>
  </w:style>
  <w:style w:type="character" w:customStyle="1" w:styleId="BodyTextIndentChar">
    <w:name w:val="Body Text Indent Char"/>
    <w:locked/>
    <w:rsid w:val="00731DC9"/>
    <w:rPr>
      <w:rFonts w:ascii="Times New Roman" w:hAnsi="Times New Roman" w:cs="Times New Roman"/>
      <w:sz w:val="20"/>
      <w:szCs w:val="20"/>
      <w:lang w:eastAsia="pl-PL"/>
    </w:rPr>
  </w:style>
  <w:style w:type="character" w:customStyle="1" w:styleId="BodyTextIndent2Char">
    <w:name w:val="Body Text Indent 2 Char"/>
    <w:locked/>
    <w:rsid w:val="00731DC9"/>
    <w:rPr>
      <w:rFonts w:ascii="Times New Roman" w:hAnsi="Times New Roman" w:cs="Times New Roman"/>
      <w:sz w:val="24"/>
      <w:szCs w:val="24"/>
      <w:lang w:eastAsia="pl-PL"/>
    </w:rPr>
  </w:style>
  <w:style w:type="character" w:customStyle="1" w:styleId="BodyTextIndent3Char">
    <w:name w:val="Body Text Indent 3 Char"/>
    <w:locked/>
    <w:rsid w:val="00731DC9"/>
    <w:rPr>
      <w:rFonts w:ascii="Times New Roman" w:hAnsi="Times New Roman" w:cs="Times New Roman"/>
      <w:sz w:val="20"/>
      <w:szCs w:val="20"/>
      <w:lang w:eastAsia="pl-PL"/>
    </w:rPr>
  </w:style>
  <w:style w:type="character" w:customStyle="1" w:styleId="TitleChar">
    <w:name w:val="Title Char"/>
    <w:locked/>
    <w:rsid w:val="00731DC9"/>
    <w:rPr>
      <w:rFonts w:ascii="Times New Roman" w:hAnsi="Times New Roman" w:cs="Times New Roman"/>
      <w:b/>
      <w:sz w:val="20"/>
      <w:szCs w:val="20"/>
      <w:lang w:eastAsia="pl-PL"/>
    </w:rPr>
  </w:style>
  <w:style w:type="paragraph" w:customStyle="1" w:styleId="AkapitR">
    <w:name w:val="Akapit R"/>
    <w:basedOn w:val="Normalny"/>
    <w:link w:val="AkapitRZnak1"/>
    <w:rsid w:val="00731DC9"/>
    <w:pPr>
      <w:spacing w:before="120" w:after="0" w:line="240" w:lineRule="auto"/>
      <w:jc w:val="both"/>
    </w:pPr>
    <w:rPr>
      <w:rFonts w:ascii="Trebuchet MS" w:eastAsia="Times New Roman" w:hAnsi="Trebuchet MS" w:cs="Times New Roman"/>
      <w:szCs w:val="24"/>
      <w:lang w:eastAsia="pl-PL"/>
    </w:rPr>
  </w:style>
  <w:style w:type="paragraph" w:customStyle="1" w:styleId="Gwnytekst">
    <w:name w:val="Główny tekst"/>
    <w:basedOn w:val="Normalny"/>
    <w:rsid w:val="00731DC9"/>
    <w:pPr>
      <w:spacing w:before="240" w:after="0" w:line="360" w:lineRule="auto"/>
      <w:jc w:val="both"/>
    </w:pPr>
    <w:rPr>
      <w:rFonts w:ascii="Times New Roman" w:eastAsia="Times New Roman" w:hAnsi="Times New Roman" w:cs="Times New Roman"/>
      <w:szCs w:val="24"/>
      <w:lang w:eastAsia="pl-PL"/>
    </w:rPr>
  </w:style>
  <w:style w:type="paragraph" w:customStyle="1" w:styleId="Standardowy1">
    <w:name w:val="Standardowy1"/>
    <w:basedOn w:val="Normalny"/>
    <w:uiPriority w:val="99"/>
    <w:rsid w:val="00731DC9"/>
    <w:pPr>
      <w:keepNext/>
      <w:spacing w:after="120" w:line="270" w:lineRule="atLeast"/>
      <w:ind w:firstLine="709"/>
      <w:jc w:val="both"/>
    </w:pPr>
    <w:rPr>
      <w:rFonts w:ascii="Times New Roman" w:eastAsia="Times New Roman" w:hAnsi="Times New Roman" w:cs="Times New Roman"/>
      <w:color w:val="000000"/>
      <w:sz w:val="23"/>
      <w:szCs w:val="20"/>
      <w:lang w:eastAsia="pl-PL"/>
    </w:rPr>
  </w:style>
  <w:style w:type="paragraph" w:customStyle="1" w:styleId="Bezodstpw1">
    <w:name w:val="Bez odstępów1"/>
    <w:qFormat/>
    <w:rsid w:val="00731DC9"/>
    <w:pPr>
      <w:suppressAutoHyphens/>
      <w:spacing w:after="0" w:line="240" w:lineRule="auto"/>
      <w:jc w:val="center"/>
    </w:pPr>
    <w:rPr>
      <w:rFonts w:ascii="Calibri" w:eastAsia="Times New Roman" w:hAnsi="Calibri" w:cs="Calibri"/>
      <w:lang w:eastAsia="ar-SA"/>
    </w:rPr>
  </w:style>
  <w:style w:type="paragraph" w:customStyle="1" w:styleId="Poziom3pz">
    <w:name w:val="Poziom 3 pz"/>
    <w:basedOn w:val="Normalny"/>
    <w:link w:val="Poziom3pzZnak1"/>
    <w:uiPriority w:val="99"/>
    <w:rsid w:val="00731DC9"/>
    <w:pPr>
      <w:overflowPunct w:val="0"/>
      <w:autoSpaceDE w:val="0"/>
      <w:autoSpaceDN w:val="0"/>
      <w:adjustRightInd w:val="0"/>
      <w:spacing w:after="80" w:line="300" w:lineRule="exact"/>
      <w:ind w:left="284" w:firstLine="284"/>
      <w:jc w:val="both"/>
      <w:textAlignment w:val="baseline"/>
    </w:pPr>
    <w:rPr>
      <w:rFonts w:eastAsia="Times New Roman" w:cs="Times New Roman"/>
      <w:sz w:val="22"/>
      <w:szCs w:val="20"/>
      <w:lang w:val="x-none" w:eastAsia="x-none"/>
    </w:rPr>
  </w:style>
  <w:style w:type="paragraph" w:customStyle="1" w:styleId="S1i2pz">
    <w:name w:val="S 1 i 2 pz"/>
    <w:basedOn w:val="Normalny"/>
    <w:uiPriority w:val="99"/>
    <w:rsid w:val="00731DC9"/>
    <w:pPr>
      <w:numPr>
        <w:numId w:val="2"/>
      </w:numPr>
      <w:tabs>
        <w:tab w:val="left" w:pos="284"/>
      </w:tabs>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character" w:customStyle="1" w:styleId="Poziom3pzZnak1">
    <w:name w:val="Poziom 3 pz Znak1"/>
    <w:link w:val="Poziom3pz"/>
    <w:uiPriority w:val="99"/>
    <w:locked/>
    <w:rsid w:val="00731DC9"/>
    <w:rPr>
      <w:rFonts w:ascii="Arial" w:eastAsia="Times New Roman" w:hAnsi="Arial" w:cs="Times New Roman"/>
      <w:szCs w:val="20"/>
      <w:lang w:val="x-none" w:eastAsia="x-none"/>
    </w:rPr>
  </w:style>
  <w:style w:type="paragraph" w:customStyle="1" w:styleId="S3pz">
    <w:name w:val="S 3 pz"/>
    <w:basedOn w:val="S1i2pz"/>
    <w:uiPriority w:val="99"/>
    <w:rsid w:val="00731DC9"/>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731DC9"/>
    <w:pPr>
      <w:spacing w:before="45" w:after="45" w:line="240" w:lineRule="auto"/>
      <w:jc w:val="both"/>
    </w:pPr>
    <w:rPr>
      <w:rFonts w:ascii="Arial Unicode MS" w:eastAsia="Arial Unicode MS" w:hAnsi="Times New Roman" w:cs="Arial Unicode MS"/>
      <w:szCs w:val="24"/>
      <w:lang w:eastAsia="pl-PL"/>
    </w:rPr>
  </w:style>
  <w:style w:type="paragraph" w:customStyle="1" w:styleId="W3pz">
    <w:name w:val="W 3 pz"/>
    <w:basedOn w:val="Normalny"/>
    <w:rsid w:val="00731DC9"/>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customStyle="1" w:styleId="Styl">
    <w:name w:val="Styl"/>
    <w:rsid w:val="00731D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dokomentarza">
    <w:name w:val="annotation reference"/>
    <w:uiPriority w:val="99"/>
    <w:unhideWhenUsed/>
    <w:rsid w:val="00731DC9"/>
    <w:rPr>
      <w:sz w:val="16"/>
      <w:szCs w:val="16"/>
    </w:rPr>
  </w:style>
  <w:style w:type="paragraph" w:styleId="Poprawka">
    <w:name w:val="Revision"/>
    <w:hidden/>
    <w:uiPriority w:val="99"/>
    <w:semiHidden/>
    <w:rsid w:val="00731DC9"/>
    <w:pPr>
      <w:spacing w:after="0" w:line="240" w:lineRule="auto"/>
    </w:pPr>
    <w:rPr>
      <w:rFonts w:ascii="Times New Roman" w:eastAsia="Times New Roman" w:hAnsi="Times New Roman" w:cs="Times New Roman"/>
      <w:sz w:val="20"/>
      <w:szCs w:val="20"/>
      <w:lang w:eastAsia="pl-PL"/>
    </w:rPr>
  </w:style>
  <w:style w:type="paragraph" w:customStyle="1" w:styleId="podstawowy">
    <w:name w:val="podstawowy"/>
    <w:basedOn w:val="Tekstpodstawowy"/>
    <w:link w:val="podstawowyZnak"/>
    <w:rsid w:val="00731DC9"/>
    <w:pPr>
      <w:spacing w:before="120" w:after="120" w:line="360" w:lineRule="auto"/>
    </w:pPr>
    <w:rPr>
      <w:rFonts w:ascii="Arial" w:hAnsi="Arial"/>
      <w:sz w:val="22"/>
      <w:szCs w:val="22"/>
      <w:lang w:val="x-none" w:eastAsia="x-none"/>
    </w:rPr>
  </w:style>
  <w:style w:type="character" w:customStyle="1" w:styleId="podstawowyZnak">
    <w:name w:val="podstawowy Znak"/>
    <w:link w:val="podstawowy"/>
    <w:locked/>
    <w:rsid w:val="00731DC9"/>
    <w:rPr>
      <w:rFonts w:ascii="Arial" w:eastAsia="Times New Roman" w:hAnsi="Arial" w:cs="Times New Roman"/>
      <w:lang w:val="x-none" w:eastAsia="x-none"/>
    </w:rPr>
  </w:style>
  <w:style w:type="paragraph" w:customStyle="1" w:styleId="tabela2">
    <w:name w:val="tabela 2"/>
    <w:basedOn w:val="Normalny"/>
    <w:link w:val="tabela2Znak"/>
    <w:rsid w:val="00731DC9"/>
    <w:pPr>
      <w:overflowPunct w:val="0"/>
      <w:autoSpaceDE w:val="0"/>
      <w:autoSpaceDN w:val="0"/>
      <w:adjustRightInd w:val="0"/>
      <w:spacing w:before="40" w:after="40" w:line="240" w:lineRule="auto"/>
      <w:textAlignment w:val="baseline"/>
    </w:pPr>
    <w:rPr>
      <w:rFonts w:eastAsia="Times New Roman" w:cs="Times New Roman"/>
      <w:sz w:val="20"/>
      <w:szCs w:val="20"/>
    </w:rPr>
  </w:style>
  <w:style w:type="character" w:customStyle="1" w:styleId="tabela2Znak">
    <w:name w:val="tabela 2 Znak"/>
    <w:link w:val="tabela2"/>
    <w:locked/>
    <w:rsid w:val="00731DC9"/>
    <w:rPr>
      <w:rFonts w:ascii="Arial" w:eastAsia="Times New Roman" w:hAnsi="Arial" w:cs="Times New Roman"/>
      <w:sz w:val="20"/>
      <w:szCs w:val="20"/>
    </w:rPr>
  </w:style>
  <w:style w:type="paragraph" w:customStyle="1" w:styleId="msonormal0">
    <w:name w:val="msonormal"/>
    <w:basedOn w:val="Normalny"/>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paragraph" w:styleId="Spistreci1">
    <w:name w:val="toc 1"/>
    <w:basedOn w:val="Normalny"/>
    <w:next w:val="Normalny"/>
    <w:autoRedefine/>
    <w:uiPriority w:val="99"/>
    <w:unhideWhenUsed/>
    <w:rsid w:val="00731DC9"/>
    <w:pPr>
      <w:tabs>
        <w:tab w:val="left" w:pos="567"/>
        <w:tab w:val="right" w:leader="dot" w:pos="9191"/>
      </w:tabs>
      <w:spacing w:after="100" w:line="240" w:lineRule="auto"/>
      <w:ind w:left="660" w:hanging="660"/>
      <w:jc w:val="both"/>
    </w:pPr>
    <w:rPr>
      <w:rFonts w:ascii="Arial Narrow" w:eastAsia="Times New Roman" w:hAnsi="Arial Narrow" w:cs="Times New Roman"/>
      <w:noProof/>
      <w:sz w:val="22"/>
      <w:lang w:eastAsia="pl-PL"/>
    </w:rPr>
  </w:style>
  <w:style w:type="character" w:customStyle="1" w:styleId="TekstprzypisudolnegoZnak1">
    <w:name w:val="Tekst przypisu dolnego Znak1"/>
    <w:aliases w:val="Tekst przypisu Znak1,Podrozdział Znak1"/>
    <w:semiHidden/>
    <w:rsid w:val="00731DC9"/>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rsid w:val="00731DC9"/>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locked/>
    <w:rsid w:val="00731DC9"/>
    <w:rPr>
      <w:rFonts w:ascii="Arial" w:hAnsi="Arial"/>
      <w:sz w:val="24"/>
    </w:rPr>
  </w:style>
  <w:style w:type="paragraph" w:styleId="Nagwekspisutreci">
    <w:name w:val="TOC Heading"/>
    <w:basedOn w:val="Nagwek1"/>
    <w:next w:val="Normalny"/>
    <w:uiPriority w:val="39"/>
    <w:semiHidden/>
    <w:unhideWhenUsed/>
    <w:qFormat/>
    <w:rsid w:val="00731DC9"/>
    <w:pPr>
      <w:spacing w:before="120" w:after="120" w:line="276" w:lineRule="auto"/>
      <w:ind w:left="1065" w:hanging="705"/>
      <w:jc w:val="both"/>
      <w:outlineLvl w:val="9"/>
    </w:pPr>
    <w:rPr>
      <w:rFonts w:eastAsia="Times New Roman" w:cs="Arial"/>
      <w:b w:val="0"/>
      <w:bCs/>
      <w:sz w:val="22"/>
      <w:szCs w:val="22"/>
      <w:lang w:eastAsia="pl-PL"/>
    </w:rPr>
  </w:style>
  <w:style w:type="paragraph" w:customStyle="1" w:styleId="ust">
    <w:name w:val="ust"/>
    <w:uiPriority w:val="99"/>
    <w:rsid w:val="00731DC9"/>
    <w:pPr>
      <w:tabs>
        <w:tab w:val="num" w:pos="786"/>
      </w:tabs>
      <w:spacing w:before="60" w:after="60" w:line="240" w:lineRule="auto"/>
      <w:ind w:left="426" w:hanging="284"/>
      <w:jc w:val="both"/>
    </w:pPr>
    <w:rPr>
      <w:rFonts w:ascii="Times New Roman" w:eastAsia="Times New Roman" w:hAnsi="Times New Roman" w:cs="Times New Roman"/>
      <w:sz w:val="24"/>
      <w:szCs w:val="20"/>
    </w:rPr>
  </w:style>
  <w:style w:type="paragraph" w:customStyle="1" w:styleId="Style6">
    <w:name w:val="Style6"/>
    <w:basedOn w:val="Normalny"/>
    <w:uiPriority w:val="99"/>
    <w:rsid w:val="00731DC9"/>
    <w:pPr>
      <w:widowControl w:val="0"/>
      <w:autoSpaceDE w:val="0"/>
      <w:autoSpaceDN w:val="0"/>
      <w:adjustRightInd w:val="0"/>
      <w:spacing w:after="0" w:line="277" w:lineRule="exact"/>
      <w:ind w:firstLine="730"/>
      <w:jc w:val="both"/>
    </w:pPr>
    <w:rPr>
      <w:rFonts w:ascii="Candara" w:eastAsia="Times New Roman" w:hAnsi="Candara" w:cs="Times New Roman"/>
      <w:szCs w:val="24"/>
      <w:lang w:eastAsia="pl-PL"/>
    </w:rPr>
  </w:style>
  <w:style w:type="paragraph" w:customStyle="1" w:styleId="Rysunek">
    <w:name w:val="Rysunek"/>
    <w:basedOn w:val="Normalny"/>
    <w:autoRedefine/>
    <w:uiPriority w:val="99"/>
    <w:qFormat/>
    <w:rsid w:val="00731DC9"/>
    <w:pPr>
      <w:spacing w:before="120" w:after="120" w:line="360" w:lineRule="auto"/>
      <w:ind w:left="708" w:hanging="708"/>
      <w:jc w:val="both"/>
    </w:pPr>
    <w:rPr>
      <w:rFonts w:eastAsia="Times New Roman" w:cs="Arial"/>
      <w:sz w:val="22"/>
      <w:szCs w:val="20"/>
      <w:lang w:eastAsia="pl-PL"/>
    </w:rPr>
  </w:style>
  <w:style w:type="character" w:customStyle="1" w:styleId="akapitZnak3">
    <w:name w:val="akapit Znak3"/>
    <w:link w:val="akapit"/>
    <w:locked/>
    <w:rsid w:val="00731DC9"/>
    <w:rPr>
      <w:sz w:val="24"/>
      <w:lang w:val="x-none" w:eastAsia="x-none"/>
    </w:rPr>
  </w:style>
  <w:style w:type="paragraph" w:customStyle="1" w:styleId="akapit">
    <w:name w:val="akapit"/>
    <w:basedOn w:val="Normalny"/>
    <w:link w:val="akapitZnak3"/>
    <w:uiPriority w:val="99"/>
    <w:qFormat/>
    <w:rsid w:val="00731DC9"/>
    <w:pPr>
      <w:spacing w:before="60" w:after="60" w:line="336" w:lineRule="auto"/>
      <w:jc w:val="both"/>
    </w:pPr>
    <w:rPr>
      <w:rFonts w:asciiTheme="minorHAnsi" w:hAnsiTheme="minorHAnsi"/>
      <w:lang w:val="x-none" w:eastAsia="x-none"/>
    </w:rPr>
  </w:style>
  <w:style w:type="character" w:customStyle="1" w:styleId="spistabelZnak0">
    <w:name w:val="spis tabel Znak"/>
    <w:link w:val="spistabel0"/>
    <w:locked/>
    <w:rsid w:val="00731DC9"/>
    <w:rPr>
      <w:rFonts w:ascii="Arial" w:hAnsi="Arial" w:cs="Arial"/>
      <w:b/>
      <w:bCs/>
    </w:rPr>
  </w:style>
  <w:style w:type="paragraph" w:customStyle="1" w:styleId="spistabel0">
    <w:name w:val="spis tabel"/>
    <w:basedOn w:val="Normalny"/>
    <w:link w:val="spistabelZnak0"/>
    <w:qFormat/>
    <w:rsid w:val="00731DC9"/>
    <w:pPr>
      <w:keepNext/>
      <w:spacing w:before="240" w:after="0" w:line="276" w:lineRule="auto"/>
      <w:ind w:left="360" w:hanging="360"/>
      <w:jc w:val="both"/>
    </w:pPr>
    <w:rPr>
      <w:rFonts w:cs="Arial"/>
      <w:b/>
      <w:bCs/>
      <w:sz w:val="22"/>
    </w:rPr>
  </w:style>
  <w:style w:type="paragraph" w:customStyle="1" w:styleId="BATNumbering">
    <w:name w:val="BAT Numbering"/>
    <w:basedOn w:val="Normalny"/>
    <w:uiPriority w:val="99"/>
    <w:qFormat/>
    <w:rsid w:val="00731DC9"/>
    <w:pPr>
      <w:numPr>
        <w:numId w:val="3"/>
      </w:numPr>
      <w:tabs>
        <w:tab w:val="left" w:pos="0"/>
        <w:tab w:val="left" w:pos="1134"/>
      </w:tabs>
      <w:spacing w:before="40" w:after="40" w:line="240" w:lineRule="auto"/>
      <w:jc w:val="both"/>
    </w:pPr>
    <w:rPr>
      <w:rFonts w:ascii="Times New Roman Bold" w:eastAsia="Times New Roman" w:hAnsi="Times New Roman Bold" w:cs="Times New Roman"/>
      <w:b/>
      <w:sz w:val="22"/>
      <w:szCs w:val="24"/>
      <w:lang w:eastAsia="pl-PL" w:bidi="pl-PL"/>
    </w:rPr>
  </w:style>
  <w:style w:type="paragraph" w:customStyle="1" w:styleId="WW-Tekstpodstawowywcity2">
    <w:name w:val="WW-Tekst podstawowy wcięty 2"/>
    <w:basedOn w:val="Normalny"/>
    <w:uiPriority w:val="99"/>
    <w:rsid w:val="00731DC9"/>
    <w:pPr>
      <w:widowControl w:val="0"/>
      <w:suppressAutoHyphens/>
      <w:spacing w:after="0" w:line="240" w:lineRule="auto"/>
      <w:ind w:left="360"/>
      <w:jc w:val="both"/>
    </w:pPr>
    <w:rPr>
      <w:rFonts w:ascii="Times New Roman" w:eastAsia="Lucida Sans Unicode" w:hAnsi="Times New Roman" w:cs="Tahoma"/>
      <w:szCs w:val="24"/>
      <w:lang w:eastAsia="pl-PL"/>
    </w:rPr>
  </w:style>
  <w:style w:type="character" w:customStyle="1" w:styleId="Teksttreci">
    <w:name w:val="Tekst treści_"/>
    <w:link w:val="Teksttreci1"/>
    <w:locked/>
    <w:rsid w:val="00731DC9"/>
    <w:rPr>
      <w:rFonts w:ascii="Arial" w:hAnsi="Arial" w:cs="Arial"/>
      <w:sz w:val="19"/>
      <w:szCs w:val="19"/>
      <w:shd w:val="clear" w:color="auto" w:fill="FFFFFF"/>
    </w:rPr>
  </w:style>
  <w:style w:type="paragraph" w:customStyle="1" w:styleId="Teksttreci1">
    <w:name w:val="Tekst treści1"/>
    <w:basedOn w:val="Normalny"/>
    <w:link w:val="Teksttreci"/>
    <w:rsid w:val="00731DC9"/>
    <w:pPr>
      <w:widowControl w:val="0"/>
      <w:shd w:val="clear" w:color="auto" w:fill="FFFFFF"/>
      <w:spacing w:after="0" w:line="240" w:lineRule="atLeast"/>
      <w:ind w:hanging="420"/>
    </w:pPr>
    <w:rPr>
      <w:rFonts w:cs="Arial"/>
      <w:sz w:val="19"/>
      <w:szCs w:val="19"/>
    </w:rPr>
  </w:style>
  <w:style w:type="character" w:customStyle="1" w:styleId="Teksttreci8">
    <w:name w:val="Tekst treści (8)_"/>
    <w:link w:val="Teksttreci80"/>
    <w:locked/>
    <w:rsid w:val="00731DC9"/>
    <w:rPr>
      <w:rFonts w:ascii="Arial" w:hAnsi="Arial" w:cs="Arial"/>
      <w:i/>
      <w:iCs/>
      <w:sz w:val="15"/>
      <w:szCs w:val="15"/>
      <w:shd w:val="clear" w:color="auto" w:fill="FFFFFF"/>
    </w:rPr>
  </w:style>
  <w:style w:type="paragraph" w:customStyle="1" w:styleId="Teksttreci80">
    <w:name w:val="Tekst treści (8)"/>
    <w:basedOn w:val="Normalny"/>
    <w:link w:val="Teksttreci8"/>
    <w:uiPriority w:val="99"/>
    <w:rsid w:val="00731DC9"/>
    <w:pPr>
      <w:widowControl w:val="0"/>
      <w:shd w:val="clear" w:color="auto" w:fill="FFFFFF"/>
      <w:spacing w:after="0" w:line="240" w:lineRule="atLeast"/>
      <w:ind w:hanging="280"/>
    </w:pPr>
    <w:rPr>
      <w:rFonts w:cs="Arial"/>
      <w:i/>
      <w:iCs/>
      <w:sz w:val="15"/>
      <w:szCs w:val="15"/>
    </w:rPr>
  </w:style>
  <w:style w:type="character" w:customStyle="1" w:styleId="Teksttreci9">
    <w:name w:val="Tekst treści (9)_"/>
    <w:link w:val="Teksttreci90"/>
    <w:uiPriority w:val="99"/>
    <w:locked/>
    <w:rsid w:val="00731DC9"/>
    <w:rPr>
      <w:rFonts w:ascii="Arial" w:hAnsi="Arial" w:cs="Arial"/>
      <w:sz w:val="18"/>
      <w:szCs w:val="18"/>
      <w:shd w:val="clear" w:color="auto" w:fill="FFFFFF"/>
    </w:rPr>
  </w:style>
  <w:style w:type="paragraph" w:customStyle="1" w:styleId="Teksttreci90">
    <w:name w:val="Tekst treści (9)"/>
    <w:basedOn w:val="Normalny"/>
    <w:link w:val="Teksttreci9"/>
    <w:uiPriority w:val="99"/>
    <w:rsid w:val="00731DC9"/>
    <w:pPr>
      <w:widowControl w:val="0"/>
      <w:shd w:val="clear" w:color="auto" w:fill="FFFFFF"/>
      <w:spacing w:after="0" w:line="254" w:lineRule="exact"/>
    </w:pPr>
    <w:rPr>
      <w:rFonts w:cs="Arial"/>
      <w:sz w:val="18"/>
      <w:szCs w:val="18"/>
    </w:rPr>
  </w:style>
  <w:style w:type="character" w:customStyle="1" w:styleId="Teksttreci10">
    <w:name w:val="Tekst treści (10)_"/>
    <w:link w:val="Teksttreci100"/>
    <w:uiPriority w:val="99"/>
    <w:locked/>
    <w:rsid w:val="00731DC9"/>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731DC9"/>
    <w:pPr>
      <w:widowControl w:val="0"/>
      <w:shd w:val="clear" w:color="auto" w:fill="FFFFFF"/>
      <w:spacing w:after="0" w:line="240" w:lineRule="atLeast"/>
      <w:jc w:val="right"/>
    </w:pPr>
    <w:rPr>
      <w:rFonts w:cs="Arial"/>
      <w:sz w:val="15"/>
      <w:szCs w:val="15"/>
    </w:rPr>
  </w:style>
  <w:style w:type="paragraph" w:customStyle="1" w:styleId="Tekstpodstawowy1">
    <w:name w:val="Tekst podstawowy1"/>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character" w:customStyle="1" w:styleId="CharStyle26">
    <w:name w:val="Char Style 26"/>
    <w:link w:val="Style25"/>
    <w:locked/>
    <w:rsid w:val="00731DC9"/>
    <w:rPr>
      <w:shd w:val="clear" w:color="auto" w:fill="FFFFFF"/>
    </w:rPr>
  </w:style>
  <w:style w:type="paragraph" w:customStyle="1" w:styleId="Style25">
    <w:name w:val="Style 25"/>
    <w:basedOn w:val="Normalny"/>
    <w:link w:val="CharStyle26"/>
    <w:rsid w:val="00731DC9"/>
    <w:pPr>
      <w:widowControl w:val="0"/>
      <w:shd w:val="clear" w:color="auto" w:fill="FFFFFF"/>
      <w:spacing w:after="0" w:line="0" w:lineRule="atLeast"/>
      <w:ind w:left="357" w:hanging="1540"/>
    </w:pPr>
    <w:rPr>
      <w:rFonts w:asciiTheme="minorHAnsi" w:hAnsiTheme="minorHAnsi"/>
      <w:sz w:val="22"/>
    </w:rPr>
  </w:style>
  <w:style w:type="character" w:customStyle="1" w:styleId="Arial10i5Znak">
    <w:name w:val="Arial_10i5 Znak"/>
    <w:link w:val="Arial10i5"/>
    <w:locked/>
    <w:rsid w:val="00731DC9"/>
    <w:rPr>
      <w:rFonts w:ascii="Arial" w:hAnsi="Arial" w:cs="Arial"/>
      <w:color w:val="000000"/>
      <w:sz w:val="21"/>
    </w:rPr>
  </w:style>
  <w:style w:type="paragraph" w:customStyle="1" w:styleId="Arial10i5">
    <w:name w:val="Arial_10i5"/>
    <w:link w:val="Arial10i5Znak"/>
    <w:qFormat/>
    <w:rsid w:val="00731DC9"/>
    <w:pPr>
      <w:spacing w:after="210" w:line="268" w:lineRule="exact"/>
    </w:pPr>
    <w:rPr>
      <w:rFonts w:ascii="Arial" w:hAnsi="Arial" w:cs="Arial"/>
      <w:color w:val="000000"/>
      <w:sz w:val="21"/>
    </w:rPr>
  </w:style>
  <w:style w:type="character" w:customStyle="1" w:styleId="Arial10i50Znak">
    <w:name w:val="Arial_10i5_0 Znak"/>
    <w:link w:val="Arial10i50"/>
    <w:locked/>
    <w:rsid w:val="00731DC9"/>
    <w:rPr>
      <w:rFonts w:ascii="Arial" w:eastAsia="Calibri" w:hAnsi="Arial"/>
      <w:color w:val="000000"/>
      <w:sz w:val="21"/>
    </w:rPr>
  </w:style>
  <w:style w:type="paragraph" w:customStyle="1" w:styleId="Arial10i50">
    <w:name w:val="Arial_10i5_0"/>
    <w:link w:val="Arial10i50Znak"/>
    <w:qFormat/>
    <w:rsid w:val="00731DC9"/>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731DC9"/>
    <w:pPr>
      <w:widowControl w:val="0"/>
      <w:suppressAutoHyphens/>
      <w:spacing w:after="0" w:line="240" w:lineRule="auto"/>
      <w:jc w:val="both"/>
    </w:pPr>
    <w:rPr>
      <w:rFonts w:ascii="Times New Roman" w:eastAsia="Lucida Sans Unicode" w:hAnsi="Times New Roman" w:cs="Times New Roman"/>
      <w:szCs w:val="20"/>
      <w:lang w:eastAsia="pl-PL"/>
    </w:rPr>
  </w:style>
  <w:style w:type="paragraph" w:customStyle="1" w:styleId="WW-Zawartotabeli">
    <w:name w:val="WW-Zawartość tabeli"/>
    <w:basedOn w:val="Tekstpodstawowy"/>
    <w:uiPriority w:val="99"/>
    <w:rsid w:val="00731DC9"/>
    <w:pPr>
      <w:widowControl w:val="0"/>
      <w:suppressLineNumbers/>
      <w:suppressAutoHyphens/>
      <w:spacing w:after="120"/>
      <w:jc w:val="left"/>
    </w:pPr>
    <w:rPr>
      <w:rFonts w:eastAsia="Lucida Sans Unicode"/>
    </w:rPr>
  </w:style>
  <w:style w:type="paragraph" w:customStyle="1" w:styleId="Standard0">
    <w:name w:val="Standard"/>
    <w:uiPriority w:val="99"/>
    <w:rsid w:val="00731DC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731DC9"/>
    <w:pPr>
      <w:spacing w:before="120" w:after="0" w:line="240" w:lineRule="auto"/>
      <w:jc w:val="both"/>
    </w:pPr>
    <w:rPr>
      <w:rFonts w:ascii="Times New Roman" w:eastAsia="Times New Roman" w:hAnsi="Times New Roman" w:cs="Times New Roman"/>
      <w:b/>
      <w:szCs w:val="20"/>
      <w:lang w:eastAsia="pl-PL"/>
    </w:rPr>
  </w:style>
  <w:style w:type="paragraph" w:customStyle="1" w:styleId="paragraph">
    <w:name w:val="paragraph"/>
    <w:basedOn w:val="Normalny"/>
    <w:uiPriority w:val="99"/>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link w:val="Teksttreci20"/>
    <w:locked/>
    <w:rsid w:val="00731DC9"/>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qFormat/>
    <w:rsid w:val="00731DC9"/>
    <w:pPr>
      <w:widowControl w:val="0"/>
      <w:shd w:val="clear" w:color="auto" w:fill="FFFFFF"/>
      <w:spacing w:after="420" w:line="320" w:lineRule="exact"/>
      <w:ind w:hanging="382"/>
    </w:pPr>
    <w:rPr>
      <w:rFonts w:ascii="Segoe UI" w:eastAsia="Segoe UI" w:hAnsi="Segoe UI"/>
      <w:sz w:val="19"/>
      <w:szCs w:val="19"/>
      <w:lang w:val="x-none" w:eastAsia="x-none"/>
    </w:rPr>
  </w:style>
  <w:style w:type="paragraph" w:customStyle="1" w:styleId="Styl1">
    <w:name w:val="Styl1"/>
    <w:basedOn w:val="Normalny"/>
    <w:uiPriority w:val="99"/>
    <w:rsid w:val="00731DC9"/>
    <w:pPr>
      <w:keepNext/>
      <w:numPr>
        <w:ilvl w:val="2"/>
        <w:numId w:val="4"/>
      </w:numPr>
      <w:spacing w:before="400" w:after="280" w:line="240" w:lineRule="auto"/>
      <w:jc w:val="both"/>
      <w:outlineLvl w:val="2"/>
    </w:pPr>
    <w:rPr>
      <w:rFonts w:eastAsia="Times New Roman" w:cs="Times New Roman"/>
      <w:sz w:val="28"/>
      <w:szCs w:val="20"/>
      <w:u w:val="single"/>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731DC9"/>
    <w:pPr>
      <w:spacing w:before="240" w:after="60" w:line="240" w:lineRule="auto"/>
      <w:outlineLvl w:val="5"/>
    </w:pPr>
    <w:rPr>
      <w:rFonts w:eastAsia="Times New Roman" w:cs="Times New Roman"/>
      <w:i/>
      <w:sz w:val="22"/>
      <w:szCs w:val="20"/>
      <w:lang w:eastAsia="pl-PL"/>
    </w:rPr>
  </w:style>
  <w:style w:type="paragraph" w:customStyle="1" w:styleId="Tekstpodstawowy22">
    <w:name w:val="Tekst podstawowy 22"/>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Domylnie">
    <w:name w:val="Domyślnie"/>
    <w:uiPriority w:val="99"/>
    <w:rsid w:val="00731DC9"/>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ekstpodstawowy24">
    <w:name w:val="Tekst podstawowy 24"/>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3">
    <w:name w:val="Tekst podstawowy 23"/>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0">
    <w:name w:val="Tekst podstawowy2"/>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paragraph" w:customStyle="1" w:styleId="Bezodstpw10">
    <w:name w:val="Bez odstępów1"/>
    <w:link w:val="NoSpacingChar"/>
    <w:qFormat/>
    <w:rsid w:val="00731DC9"/>
    <w:pPr>
      <w:suppressAutoHyphens/>
      <w:spacing w:after="0" w:line="240" w:lineRule="auto"/>
      <w:jc w:val="center"/>
    </w:pPr>
    <w:rPr>
      <w:rFonts w:ascii="Calibri" w:eastAsia="Times New Roman" w:hAnsi="Calibri" w:cs="Calibri"/>
      <w:lang w:eastAsia="ar-SA"/>
    </w:rPr>
  </w:style>
  <w:style w:type="character" w:styleId="Tekstzastpczy">
    <w:name w:val="Placeholder Text"/>
    <w:uiPriority w:val="99"/>
    <w:semiHidden/>
    <w:rsid w:val="00731DC9"/>
    <w:rPr>
      <w:color w:val="808080"/>
    </w:rPr>
  </w:style>
  <w:style w:type="character" w:customStyle="1" w:styleId="tekst">
    <w:name w:val="tekst"/>
    <w:basedOn w:val="Domylnaczcionkaakapitu"/>
    <w:rsid w:val="00731DC9"/>
  </w:style>
  <w:style w:type="character" w:customStyle="1" w:styleId="naglowek61">
    <w:name w:val="naglowek61"/>
    <w:rsid w:val="00731DC9"/>
    <w:rPr>
      <w:rFonts w:ascii="Arial" w:hAnsi="Arial" w:cs="Arial" w:hint="default"/>
      <w:b/>
      <w:bCs/>
      <w:color w:val="C50000"/>
      <w:sz w:val="23"/>
      <w:szCs w:val="23"/>
    </w:rPr>
  </w:style>
  <w:style w:type="character" w:customStyle="1" w:styleId="eltit1">
    <w:name w:val="eltit1"/>
    <w:rsid w:val="00731DC9"/>
    <w:rPr>
      <w:rFonts w:ascii="Verdana" w:hAnsi="Verdana" w:hint="default"/>
      <w:color w:val="333366"/>
      <w:sz w:val="20"/>
      <w:szCs w:val="20"/>
    </w:rPr>
  </w:style>
  <w:style w:type="character" w:customStyle="1" w:styleId="TeksttreciExact">
    <w:name w:val="Tekst treści Exact"/>
    <w:uiPriority w:val="99"/>
    <w:rsid w:val="00731DC9"/>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731DC9"/>
    <w:rPr>
      <w:rFonts w:ascii="Arial" w:hAnsi="Arial" w:cs="Arial" w:hint="default"/>
      <w:strike w:val="0"/>
      <w:dstrike w:val="0"/>
      <w:sz w:val="19"/>
      <w:szCs w:val="19"/>
      <w:u w:val="none"/>
      <w:effect w:val="none"/>
    </w:rPr>
  </w:style>
  <w:style w:type="character" w:customStyle="1" w:styleId="Teksttreci21">
    <w:name w:val="Tekst treści2"/>
    <w:uiPriority w:val="99"/>
    <w:rsid w:val="00731DC9"/>
    <w:rPr>
      <w:rFonts w:ascii="Arial" w:hAnsi="Arial" w:cs="Arial"/>
      <w:sz w:val="19"/>
      <w:szCs w:val="19"/>
      <w:u w:val="single"/>
      <w:shd w:val="clear" w:color="auto" w:fill="FFFFFF"/>
    </w:rPr>
  </w:style>
  <w:style w:type="character" w:customStyle="1" w:styleId="normaltextrun">
    <w:name w:val="normaltextrun"/>
    <w:rsid w:val="00731DC9"/>
  </w:style>
  <w:style w:type="character" w:customStyle="1" w:styleId="eop">
    <w:name w:val="eop"/>
    <w:rsid w:val="00731DC9"/>
  </w:style>
  <w:style w:type="character" w:customStyle="1" w:styleId="spellingerror">
    <w:name w:val="spellingerror"/>
    <w:rsid w:val="00731DC9"/>
  </w:style>
  <w:style w:type="character" w:customStyle="1" w:styleId="tabchar">
    <w:name w:val="tabchar"/>
    <w:rsid w:val="00731DC9"/>
  </w:style>
  <w:style w:type="character" w:customStyle="1" w:styleId="scxw230075994">
    <w:name w:val="scxw230075994"/>
    <w:rsid w:val="00731DC9"/>
  </w:style>
  <w:style w:type="character" w:customStyle="1" w:styleId="contextualspellingandgrammarerror">
    <w:name w:val="contextualspellingandgrammarerror"/>
    <w:rsid w:val="00731DC9"/>
  </w:style>
  <w:style w:type="table" w:styleId="Tabelasiatki6kolorowaakcent5">
    <w:name w:val="Grid Table 6 Colorful Accent 5"/>
    <w:basedOn w:val="Standardowy"/>
    <w:uiPriority w:val="51"/>
    <w:rsid w:val="00731DC9"/>
    <w:pPr>
      <w:spacing w:after="0" w:line="240" w:lineRule="auto"/>
    </w:pPr>
    <w:rPr>
      <w:rFonts w:ascii="Calibri" w:eastAsia="Calibri" w:hAnsi="Calibri" w:cs="Times New Roman"/>
      <w:color w:val="31849B"/>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731DC9"/>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731DC9"/>
    <w:pPr>
      <w:spacing w:after="0" w:line="240" w:lineRule="auto"/>
    </w:pPr>
    <w:rPr>
      <w:rFonts w:ascii="Calibri" w:eastAsia="Calibri" w:hAnsi="Calibri" w:cs="Times New Roman"/>
      <w:color w:val="2F5496"/>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731DC9"/>
    <w:pPr>
      <w:spacing w:after="0" w:line="360" w:lineRule="auto"/>
      <w:ind w:left="357"/>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Odstęp Znak,a2 Znak1"/>
    <w:basedOn w:val="Domylnaczcionkaakapitu"/>
    <w:rsid w:val="00906952"/>
    <w:rPr>
      <w:rFonts w:ascii="Times New Roman" w:eastAsia="Times New Roman" w:hAnsi="Times New Roman" w:cs="Times New Roman"/>
      <w:sz w:val="24"/>
      <w:szCs w:val="24"/>
      <w:lang w:eastAsia="pl-PL"/>
    </w:rPr>
  </w:style>
  <w:style w:type="character" w:customStyle="1" w:styleId="Tekstpodstawowy3Znak1">
    <w:name w:val="Tekst podstawowy 3 Znak1"/>
    <w:aliases w:val="Tekst podst. podkreślony Znak"/>
    <w:basedOn w:val="Domylnaczcionkaakapitu"/>
    <w:uiPriority w:val="99"/>
    <w:semiHidden/>
    <w:rsid w:val="00906952"/>
    <w:rPr>
      <w:rFonts w:ascii="Times New Roman" w:eastAsia="Times New Roman" w:hAnsi="Times New Roman" w:cs="Times New Roman"/>
      <w:sz w:val="16"/>
      <w:szCs w:val="16"/>
      <w:lang w:eastAsia="pl-PL"/>
    </w:rPr>
  </w:style>
  <w:style w:type="paragraph" w:styleId="Tekstblokowy">
    <w:name w:val="Block Text"/>
    <w:basedOn w:val="Normalny"/>
    <w:uiPriority w:val="99"/>
    <w:semiHidden/>
    <w:unhideWhenUsed/>
    <w:rsid w:val="00906952"/>
    <w:pPr>
      <w:spacing w:after="0" w:line="240" w:lineRule="auto"/>
      <w:ind w:left="360" w:right="895"/>
      <w:jc w:val="both"/>
    </w:pPr>
    <w:rPr>
      <w:rFonts w:ascii="Times New Roman" w:eastAsia="Times New Roman" w:hAnsi="Times New Roman" w:cs="Times New Roman"/>
      <w:szCs w:val="20"/>
      <w:lang w:eastAsia="pl-PL"/>
    </w:rPr>
  </w:style>
  <w:style w:type="paragraph" w:customStyle="1" w:styleId="TekstpodstawowyTekstpodstawowyZnak">
    <w:name w:val="Tekst podstawowy.Tekst podstawowy Znak"/>
    <w:basedOn w:val="Normalny"/>
    <w:uiPriority w:val="99"/>
    <w:rsid w:val="00906952"/>
    <w:pPr>
      <w:widowControl w:val="0"/>
      <w:adjustRightInd w:val="0"/>
      <w:spacing w:after="0" w:line="360" w:lineRule="atLeast"/>
      <w:jc w:val="both"/>
    </w:pPr>
    <w:rPr>
      <w:rFonts w:ascii="Times New Roman" w:eastAsia="Times New Roman" w:hAnsi="Times New Roman" w:cs="Times New Roman"/>
      <w:sz w:val="28"/>
      <w:szCs w:val="20"/>
      <w:lang w:eastAsia="pl-PL"/>
    </w:rPr>
  </w:style>
  <w:style w:type="paragraph" w:customStyle="1" w:styleId="1">
    <w:name w:val="1"/>
    <w:basedOn w:val="Normalny"/>
    <w:next w:val="Nagwek"/>
    <w:uiPriority w:val="99"/>
    <w:rsid w:val="00906952"/>
    <w:pPr>
      <w:widowControl w:val="0"/>
      <w:tabs>
        <w:tab w:val="center" w:pos="4536"/>
        <w:tab w:val="right" w:pos="9072"/>
      </w:tabs>
      <w:adjustRightInd w:val="0"/>
      <w:spacing w:after="0" w:line="360" w:lineRule="atLeast"/>
      <w:jc w:val="both"/>
    </w:pPr>
    <w:rPr>
      <w:rFonts w:eastAsia="Times New Roman" w:cs="Times New Roman"/>
      <w:szCs w:val="20"/>
      <w:lang w:eastAsia="pl-PL"/>
    </w:rPr>
  </w:style>
  <w:style w:type="paragraph" w:customStyle="1" w:styleId="TekstpodstawowyTekstpodstawowyZnak1">
    <w:name w:val="Tekst podstawowy.Tekst podstawowy Znak1"/>
    <w:basedOn w:val="Normalny"/>
    <w:uiPriority w:val="99"/>
    <w:rsid w:val="00906952"/>
    <w:pPr>
      <w:widowControl w:val="0"/>
      <w:adjustRightInd w:val="0"/>
      <w:spacing w:after="0" w:line="340" w:lineRule="atLeast"/>
      <w:jc w:val="both"/>
    </w:pPr>
    <w:rPr>
      <w:rFonts w:eastAsia="Times New Roman" w:cs="Times New Roman"/>
      <w:szCs w:val="20"/>
      <w:lang w:eastAsia="pl-PL"/>
    </w:rPr>
  </w:style>
  <w:style w:type="paragraph" w:customStyle="1" w:styleId="Listanumerycznapodstawowa">
    <w:name w:val="Lista numeryczna podstawowa"/>
    <w:basedOn w:val="Normalny"/>
    <w:uiPriority w:val="99"/>
    <w:rsid w:val="00906952"/>
    <w:pPr>
      <w:keepNext/>
      <w:widowControl w:val="0"/>
      <w:tabs>
        <w:tab w:val="left" w:pos="357"/>
        <w:tab w:val="num" w:pos="1440"/>
      </w:tabs>
      <w:adjustRightInd w:val="0"/>
      <w:spacing w:after="0" w:line="360" w:lineRule="atLeast"/>
      <w:ind w:left="1434" w:hanging="357"/>
      <w:jc w:val="both"/>
    </w:pPr>
    <w:rPr>
      <w:rFonts w:ascii="Times New Roman" w:eastAsia="Times New Roman" w:hAnsi="Times New Roman" w:cs="Times New Roman"/>
      <w:color w:val="000000"/>
      <w:sz w:val="22"/>
      <w:szCs w:val="20"/>
      <w:lang w:eastAsia="pl-PL"/>
    </w:rPr>
  </w:style>
  <w:style w:type="paragraph" w:customStyle="1" w:styleId="Listaalfabetyczna">
    <w:name w:val="Lista alfabetyczna"/>
    <w:basedOn w:val="Normalny"/>
    <w:uiPriority w:val="99"/>
    <w:rsid w:val="00906952"/>
    <w:pPr>
      <w:keepNext/>
      <w:widowControl w:val="0"/>
      <w:tabs>
        <w:tab w:val="num" w:pos="1296"/>
      </w:tabs>
      <w:adjustRightInd w:val="0"/>
      <w:spacing w:before="60" w:after="0" w:line="264" w:lineRule="auto"/>
      <w:ind w:left="1293" w:hanging="357"/>
      <w:jc w:val="both"/>
    </w:pPr>
    <w:rPr>
      <w:rFonts w:ascii="Times New Roman" w:eastAsia="Times New Roman" w:hAnsi="Times New Roman" w:cs="Times New Roman"/>
      <w:color w:val="000000"/>
      <w:sz w:val="22"/>
      <w:szCs w:val="20"/>
      <w:lang w:eastAsia="pl-PL"/>
    </w:rPr>
  </w:style>
  <w:style w:type="paragraph" w:customStyle="1" w:styleId="pkt1">
    <w:name w:val="pkt1"/>
    <w:basedOn w:val="Normalny"/>
    <w:uiPriority w:val="99"/>
    <w:rsid w:val="00906952"/>
    <w:pPr>
      <w:widowControl w:val="0"/>
      <w:tabs>
        <w:tab w:val="left" w:pos="357"/>
        <w:tab w:val="num" w:pos="700"/>
      </w:tabs>
      <w:adjustRightInd w:val="0"/>
      <w:spacing w:after="120" w:line="264" w:lineRule="auto"/>
      <w:ind w:left="680" w:hanging="340"/>
      <w:jc w:val="both"/>
    </w:pPr>
    <w:rPr>
      <w:rFonts w:eastAsia="Times New Roman" w:cs="Times New Roman"/>
      <w:color w:val="000000"/>
      <w:sz w:val="18"/>
      <w:szCs w:val="20"/>
      <w:lang w:eastAsia="pl-PL"/>
    </w:rPr>
  </w:style>
  <w:style w:type="paragraph" w:customStyle="1" w:styleId="JSpodstawowy">
    <w:name w:val="JSpodstawowy"/>
    <w:basedOn w:val="Normalny"/>
    <w:uiPriority w:val="99"/>
    <w:rsid w:val="00906952"/>
    <w:pPr>
      <w:widowControl w:val="0"/>
      <w:adjustRightInd w:val="0"/>
      <w:snapToGrid w:val="0"/>
      <w:spacing w:after="120" w:line="360" w:lineRule="atLeast"/>
      <w:jc w:val="both"/>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uiPriority w:val="99"/>
    <w:rsid w:val="00906952"/>
    <w:pPr>
      <w:widowControl w:val="0"/>
      <w:suppressAutoHyphens/>
      <w:adjustRightInd w:val="0"/>
      <w:spacing w:after="0" w:line="360" w:lineRule="auto"/>
      <w:ind w:left="284" w:hanging="284"/>
      <w:jc w:val="both"/>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uiPriority w:val="99"/>
    <w:rsid w:val="00906952"/>
    <w:pPr>
      <w:widowControl w:val="0"/>
      <w:suppressAutoHyphens/>
      <w:adjustRightInd w:val="0"/>
      <w:spacing w:after="0" w:line="360" w:lineRule="auto"/>
      <w:ind w:firstLine="360"/>
      <w:jc w:val="both"/>
    </w:pPr>
    <w:rPr>
      <w:rFonts w:ascii="Times New Roman" w:eastAsia="Times New Roman" w:hAnsi="Times New Roman" w:cs="Times New Roman"/>
      <w:szCs w:val="20"/>
      <w:lang w:eastAsia="ar-SA"/>
    </w:rPr>
  </w:style>
  <w:style w:type="paragraph" w:customStyle="1" w:styleId="Nagwek10">
    <w:name w:val="Nagłówek1"/>
    <w:basedOn w:val="Normalny"/>
    <w:next w:val="Tekstpodstawowy"/>
    <w:rsid w:val="00906952"/>
    <w:pPr>
      <w:keepNext/>
      <w:widowControl w:val="0"/>
      <w:suppressAutoHyphens/>
      <w:adjustRightInd w:val="0"/>
      <w:spacing w:before="240" w:after="120" w:line="360" w:lineRule="atLeast"/>
      <w:jc w:val="both"/>
    </w:pPr>
    <w:rPr>
      <w:rFonts w:ascii="Luxi Sans" w:eastAsia="Mincho" w:hAnsi="Luxi Sans" w:cs="Courier New"/>
      <w:sz w:val="28"/>
      <w:szCs w:val="28"/>
      <w:lang w:eastAsia="ar-SA"/>
    </w:rPr>
  </w:style>
  <w:style w:type="paragraph" w:customStyle="1" w:styleId="Legenda1">
    <w:name w:val="Legenda1"/>
    <w:basedOn w:val="Normalny"/>
    <w:next w:val="Normalny"/>
    <w:uiPriority w:val="99"/>
    <w:rsid w:val="00906952"/>
    <w:pPr>
      <w:widowControl w:val="0"/>
      <w:suppressAutoHyphens/>
      <w:adjustRightInd w:val="0"/>
      <w:spacing w:before="120" w:after="0" w:line="360" w:lineRule="atLeast"/>
      <w:ind w:left="284"/>
      <w:jc w:val="both"/>
    </w:pPr>
    <w:rPr>
      <w:rFonts w:ascii="Times New Roman" w:eastAsia="Times New Roman" w:hAnsi="Times New Roman" w:cs="Times New Roman"/>
      <w:b/>
      <w:sz w:val="20"/>
      <w:szCs w:val="20"/>
      <w:lang w:eastAsia="ar-SA"/>
    </w:rPr>
  </w:style>
  <w:style w:type="paragraph" w:customStyle="1" w:styleId="5">
    <w:name w:val="5"/>
    <w:basedOn w:val="Normalny"/>
    <w:next w:val="Wcicienormalne"/>
    <w:uiPriority w:val="99"/>
    <w:rsid w:val="00906952"/>
    <w:pPr>
      <w:widowControl w:val="0"/>
      <w:numPr>
        <w:numId w:val="5"/>
      </w:numPr>
      <w:tabs>
        <w:tab w:val="left" w:pos="357"/>
      </w:tabs>
      <w:adjustRightInd w:val="0"/>
      <w:spacing w:after="120" w:line="360" w:lineRule="atLeast"/>
      <w:ind w:left="708" w:firstLine="0"/>
      <w:jc w:val="both"/>
    </w:pPr>
    <w:rPr>
      <w:rFonts w:eastAsia="Times New Roman" w:cs="Times New Roman"/>
      <w:color w:val="000000"/>
      <w:sz w:val="20"/>
      <w:szCs w:val="20"/>
      <w:lang w:eastAsia="pl-PL"/>
    </w:rPr>
  </w:style>
  <w:style w:type="paragraph" w:customStyle="1" w:styleId="Zwyklytekst">
    <w:name w:val="Zwykly tekst"/>
    <w:basedOn w:val="Normalny"/>
    <w:uiPriority w:val="99"/>
    <w:rsid w:val="00906952"/>
    <w:pPr>
      <w:widowControl w:val="0"/>
      <w:adjustRightInd w:val="0"/>
      <w:spacing w:after="0" w:line="360" w:lineRule="atLeast"/>
      <w:jc w:val="both"/>
    </w:pPr>
    <w:rPr>
      <w:rFonts w:ascii="Courier New" w:eastAsia="Times New Roman" w:hAnsi="Courier New" w:cs="Times New Roman"/>
      <w:sz w:val="20"/>
      <w:szCs w:val="20"/>
      <w:lang w:eastAsia="pl-PL"/>
    </w:rPr>
  </w:style>
  <w:style w:type="paragraph" w:customStyle="1" w:styleId="NaglowekEW3">
    <w:name w:val="Naglowek EW3"/>
    <w:basedOn w:val="Nagwek1"/>
    <w:next w:val="Normalny"/>
    <w:autoRedefine/>
    <w:uiPriority w:val="99"/>
    <w:rsid w:val="00906952"/>
    <w:pPr>
      <w:keepLines w:val="0"/>
      <w:spacing w:before="120" w:line="240" w:lineRule="auto"/>
      <w:jc w:val="both"/>
    </w:pPr>
    <w:rPr>
      <w:rFonts w:ascii="Times New Roman" w:eastAsia="Times New Roman" w:hAnsi="Times New Roman" w:cs="Times New Roman"/>
      <w:b w:val="0"/>
      <w:szCs w:val="20"/>
      <w:lang w:eastAsia="pl-PL"/>
    </w:rPr>
  </w:style>
  <w:style w:type="paragraph" w:customStyle="1" w:styleId="Tekstdymka1">
    <w:name w:val="Tekst dymka1"/>
    <w:basedOn w:val="Normalny"/>
    <w:rsid w:val="00906952"/>
    <w:pPr>
      <w:spacing w:after="0" w:line="240" w:lineRule="auto"/>
    </w:pPr>
    <w:rPr>
      <w:rFonts w:ascii="Tahoma" w:eastAsia="Times New Roman" w:hAnsi="Tahoma" w:cs="Times New Roman"/>
      <w:sz w:val="16"/>
      <w:szCs w:val="20"/>
      <w:lang w:eastAsia="pl-PL"/>
    </w:rPr>
  </w:style>
  <w:style w:type="paragraph" w:customStyle="1" w:styleId="Normalny12just">
    <w:name w:val="Normalny 12 just"/>
    <w:basedOn w:val="Normalny"/>
    <w:uiPriority w:val="99"/>
    <w:rsid w:val="00906952"/>
    <w:pPr>
      <w:spacing w:after="0" w:line="240" w:lineRule="auto"/>
      <w:jc w:val="both"/>
    </w:pPr>
    <w:rPr>
      <w:rFonts w:ascii="Times New Roman" w:eastAsia="Times New Roman" w:hAnsi="Times New Roman" w:cs="Times New Roman"/>
      <w:szCs w:val="24"/>
      <w:lang w:eastAsia="pl-PL"/>
    </w:rPr>
  </w:style>
  <w:style w:type="paragraph" w:customStyle="1" w:styleId="punktkrop">
    <w:name w:val="punkt krop"/>
    <w:basedOn w:val="Normalny12just"/>
    <w:uiPriority w:val="99"/>
    <w:rsid w:val="00906952"/>
    <w:pPr>
      <w:tabs>
        <w:tab w:val="num" w:pos="720"/>
      </w:tabs>
      <w:ind w:left="720" w:hanging="360"/>
    </w:pPr>
  </w:style>
  <w:style w:type="paragraph" w:customStyle="1" w:styleId="BodyText21">
    <w:name w:val="Body Text 21"/>
    <w:basedOn w:val="Normalny"/>
    <w:uiPriority w:val="99"/>
    <w:rsid w:val="00906952"/>
    <w:pPr>
      <w:snapToGrid w:val="0"/>
      <w:spacing w:after="0" w:line="240" w:lineRule="auto"/>
      <w:jc w:val="both"/>
    </w:pPr>
    <w:rPr>
      <w:rFonts w:eastAsia="Times New Roman" w:cs="Times New Roman"/>
      <w:szCs w:val="20"/>
      <w:lang w:eastAsia="pl-PL"/>
    </w:rPr>
  </w:style>
  <w:style w:type="paragraph" w:customStyle="1" w:styleId="Ident1">
    <w:name w:val="Ident 1"/>
    <w:basedOn w:val="Normalny"/>
    <w:uiPriority w:val="99"/>
    <w:rsid w:val="00906952"/>
    <w:pPr>
      <w:spacing w:after="0" w:line="240" w:lineRule="auto"/>
      <w:jc w:val="both"/>
    </w:pPr>
    <w:rPr>
      <w:rFonts w:eastAsia="Times New Roman" w:cs="Times New Roman"/>
      <w:sz w:val="20"/>
      <w:szCs w:val="20"/>
      <w:lang w:eastAsia="pl-PL"/>
    </w:rPr>
  </w:style>
  <w:style w:type="paragraph" w:customStyle="1" w:styleId="BodySingle">
    <w:name w:val="Body Single"/>
    <w:uiPriority w:val="99"/>
    <w:rsid w:val="00906952"/>
    <w:pPr>
      <w:spacing w:after="0" w:line="240" w:lineRule="auto"/>
    </w:pPr>
    <w:rPr>
      <w:rFonts w:ascii="Times New Roman" w:eastAsia="Times New Roman" w:hAnsi="Times New Roman" w:cs="Times New Roman"/>
      <w:color w:val="000000"/>
      <w:sz w:val="24"/>
      <w:szCs w:val="20"/>
      <w:lang w:val="en-US" w:eastAsia="pl-PL"/>
    </w:rPr>
  </w:style>
  <w:style w:type="paragraph" w:customStyle="1" w:styleId="default0">
    <w:name w:val="default"/>
    <w:basedOn w:val="Normalny"/>
    <w:uiPriority w:val="99"/>
    <w:rsid w:val="00906952"/>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pkttabelaChar">
    <w:name w:val="pkt tabela Char"/>
    <w:link w:val="pkttabela"/>
    <w:locked/>
    <w:rsid w:val="00906952"/>
    <w:rPr>
      <w:rFonts w:ascii="Arial Narrow" w:hAnsi="Arial Narrow"/>
      <w:sz w:val="24"/>
      <w:szCs w:val="24"/>
    </w:rPr>
  </w:style>
  <w:style w:type="paragraph" w:customStyle="1" w:styleId="pkttabela">
    <w:name w:val="pkt tabela"/>
    <w:basedOn w:val="Normalny"/>
    <w:link w:val="pkttabelaChar"/>
    <w:rsid w:val="00906952"/>
    <w:pPr>
      <w:tabs>
        <w:tab w:val="num" w:pos="720"/>
      </w:tabs>
      <w:spacing w:before="20" w:after="20" w:line="240" w:lineRule="auto"/>
      <w:ind w:left="175" w:hanging="142"/>
      <w:contextualSpacing/>
      <w:jc w:val="both"/>
    </w:pPr>
    <w:rPr>
      <w:rFonts w:ascii="Arial Narrow" w:hAnsi="Arial Narrow"/>
      <w:szCs w:val="24"/>
    </w:rPr>
  </w:style>
  <w:style w:type="character" w:customStyle="1" w:styleId="wypunktowanieZnak">
    <w:name w:val="wypunktowanie Znak"/>
    <w:link w:val="wypunktowanie"/>
    <w:locked/>
    <w:rsid w:val="00906952"/>
    <w:rPr>
      <w:rFonts w:ascii="Arial Narrow" w:hAnsi="Arial Narrow"/>
    </w:rPr>
  </w:style>
  <w:style w:type="paragraph" w:customStyle="1" w:styleId="wypunktowanie">
    <w:name w:val="wypunktowanie"/>
    <w:basedOn w:val="Normalny"/>
    <w:link w:val="wypunktowanieZnak"/>
    <w:rsid w:val="00906952"/>
    <w:pPr>
      <w:tabs>
        <w:tab w:val="num" w:pos="644"/>
      </w:tabs>
      <w:spacing w:before="240" w:after="120" w:line="312" w:lineRule="auto"/>
      <w:ind w:left="644" w:hanging="284"/>
      <w:contextualSpacing/>
      <w:jc w:val="both"/>
    </w:pPr>
    <w:rPr>
      <w:rFonts w:ascii="Arial Narrow" w:hAnsi="Arial Narrow"/>
      <w:sz w:val="22"/>
    </w:rPr>
  </w:style>
  <w:style w:type="paragraph" w:customStyle="1" w:styleId="StandardZnakZnakZnakZnak">
    <w:name w:val="Standard Znak Znak Znak Znak"/>
    <w:uiPriority w:val="99"/>
    <w:rsid w:val="00906952"/>
    <w:pPr>
      <w:widowControl w:val="0"/>
      <w:autoSpaceDE w:val="0"/>
      <w:autoSpaceDN w:val="0"/>
      <w:adjustRightInd w:val="0"/>
      <w:spacing w:after="0" w:line="360" w:lineRule="auto"/>
      <w:ind w:firstLine="709"/>
      <w:jc w:val="both"/>
    </w:pPr>
    <w:rPr>
      <w:rFonts w:ascii="Times New Roman" w:eastAsia="Times New Roman" w:hAnsi="Times New Roman" w:cs="Times New Roman"/>
      <w:sz w:val="24"/>
      <w:szCs w:val="24"/>
      <w:lang w:eastAsia="pl-PL"/>
    </w:rPr>
  </w:style>
  <w:style w:type="paragraph" w:customStyle="1" w:styleId="DomylnyteksZnak">
    <w:name w:val="Domyślny teks Znak"/>
    <w:basedOn w:val="Normalny"/>
    <w:uiPriority w:val="99"/>
    <w:rsid w:val="00906952"/>
    <w:pPr>
      <w:widowControl w:val="0"/>
      <w:autoSpaceDE w:val="0"/>
      <w:autoSpaceDN w:val="0"/>
      <w:adjustRightInd w:val="0"/>
      <w:spacing w:after="0" w:line="360" w:lineRule="auto"/>
      <w:ind w:firstLine="737"/>
      <w:jc w:val="both"/>
    </w:pPr>
    <w:rPr>
      <w:rFonts w:ascii="Times New Roman" w:eastAsia="Times New Roman" w:hAnsi="Times New Roman" w:cs="Times New Roman"/>
      <w:szCs w:val="24"/>
      <w:lang w:eastAsia="pl-PL"/>
    </w:rPr>
  </w:style>
  <w:style w:type="paragraph" w:customStyle="1" w:styleId="Naglwek6">
    <w:name w:val="Naglówek 6"/>
    <w:basedOn w:val="Normalny"/>
    <w:next w:val="Normalny"/>
    <w:uiPriority w:val="99"/>
    <w:rsid w:val="00906952"/>
    <w:pPr>
      <w:keepNext/>
      <w:tabs>
        <w:tab w:val="left" w:pos="2880"/>
      </w:tabs>
      <w:spacing w:before="120" w:after="120" w:line="360" w:lineRule="auto"/>
      <w:ind w:left="2880" w:hanging="1260"/>
      <w:jc w:val="both"/>
      <w:outlineLvl w:val="5"/>
    </w:pPr>
    <w:rPr>
      <w:rFonts w:eastAsia="Times New Roman" w:cs="Times New Roman"/>
      <w:i/>
      <w:color w:val="000000"/>
      <w:sz w:val="18"/>
      <w:szCs w:val="20"/>
      <w:lang w:eastAsia="pl-PL"/>
    </w:rPr>
  </w:style>
  <w:style w:type="character" w:customStyle="1" w:styleId="AkapitRZnak1">
    <w:name w:val="Akapit R Znak1"/>
    <w:link w:val="AkapitR"/>
    <w:locked/>
    <w:rsid w:val="00906952"/>
    <w:rPr>
      <w:rFonts w:ascii="Trebuchet MS" w:eastAsia="Times New Roman" w:hAnsi="Trebuchet MS" w:cs="Times New Roman"/>
      <w:sz w:val="24"/>
      <w:szCs w:val="24"/>
      <w:lang w:eastAsia="pl-PL"/>
    </w:rPr>
  </w:style>
  <w:style w:type="character" w:customStyle="1" w:styleId="h2">
    <w:name w:val="h2"/>
    <w:basedOn w:val="Domylnaczcionkaakapitu"/>
    <w:rsid w:val="00906952"/>
  </w:style>
  <w:style w:type="character" w:customStyle="1" w:styleId="Normalny12justZnak">
    <w:name w:val="Normalny 12 just Znak"/>
    <w:rsid w:val="00906952"/>
    <w:rPr>
      <w:sz w:val="24"/>
      <w:szCs w:val="24"/>
      <w:lang w:val="pl-PL" w:eastAsia="pl-PL" w:bidi="ar-SA"/>
    </w:rPr>
  </w:style>
  <w:style w:type="character" w:customStyle="1" w:styleId="punktkropZnak">
    <w:name w:val="punkt krop Znak"/>
    <w:rsid w:val="00906952"/>
  </w:style>
  <w:style w:type="table" w:customStyle="1" w:styleId="TableGrid">
    <w:name w:val="TableGrid"/>
    <w:rsid w:val="0090695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Biecalista1">
    <w:name w:val="Bieżąca lista1"/>
    <w:rsid w:val="00906952"/>
    <w:pPr>
      <w:numPr>
        <w:numId w:val="29"/>
      </w:numPr>
    </w:pPr>
  </w:style>
  <w:style w:type="character" w:customStyle="1" w:styleId="Teksttreci0">
    <w:name w:val="Tekst treści"/>
    <w:basedOn w:val="Teksttreci"/>
    <w:rsid w:val="00123C53"/>
    <w:rPr>
      <w:rFonts w:ascii="Arial" w:hAnsi="Arial" w:cs="Times New Roman"/>
      <w:spacing w:val="10"/>
      <w:sz w:val="19"/>
      <w:szCs w:val="19"/>
      <w:u w:val="single"/>
      <w:shd w:val="clear" w:color="auto" w:fill="FFFFFF"/>
    </w:rPr>
  </w:style>
  <w:style w:type="paragraph" w:customStyle="1" w:styleId="xl42">
    <w:name w:val="xl42"/>
    <w:basedOn w:val="Normalny"/>
    <w:uiPriority w:val="99"/>
    <w:rsid w:val="00123C53"/>
    <w:pPr>
      <w:overflowPunct w:val="0"/>
      <w:autoSpaceDE w:val="0"/>
      <w:autoSpaceDN w:val="0"/>
      <w:adjustRightInd w:val="0"/>
      <w:spacing w:before="100" w:after="100" w:line="240" w:lineRule="auto"/>
      <w:textAlignment w:val="baseline"/>
    </w:pPr>
    <w:rPr>
      <w:rFonts w:eastAsia="Times New Roman" w:cs="Times New Roman"/>
      <w:sz w:val="16"/>
      <w:szCs w:val="20"/>
      <w:lang w:eastAsia="pl-PL"/>
    </w:rPr>
  </w:style>
  <w:style w:type="paragraph" w:customStyle="1" w:styleId="Tekstpodstawowy32">
    <w:name w:val="Tekst podstawowy 32"/>
    <w:basedOn w:val="Normalny"/>
    <w:uiPriority w:val="99"/>
    <w:rsid w:val="00123C53"/>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character" w:customStyle="1" w:styleId="style9">
    <w:name w:val="style9"/>
    <w:basedOn w:val="Domylnaczcionkaakapitu"/>
    <w:uiPriority w:val="99"/>
    <w:rsid w:val="00123C53"/>
    <w:rPr>
      <w:rFonts w:cs="Times New Roman"/>
    </w:rPr>
  </w:style>
  <w:style w:type="character" w:customStyle="1" w:styleId="PogrubienieTeksttreci8115pt">
    <w:name w:val="Pogrubienie;Tekst treści (8) + 11;5 pt"/>
    <w:rsid w:val="00123C53"/>
    <w:rPr>
      <w:rFonts w:ascii="Times New Roman" w:eastAsia="Times New Roman" w:hAnsi="Times New Roman" w:cs="Times New Roman"/>
      <w:b/>
      <w:bCs/>
      <w:i w:val="0"/>
      <w:iCs w:val="0"/>
      <w:smallCaps w:val="0"/>
      <w:strike w:val="0"/>
      <w:spacing w:val="0"/>
      <w:sz w:val="23"/>
      <w:szCs w:val="23"/>
    </w:rPr>
  </w:style>
  <w:style w:type="character" w:customStyle="1" w:styleId="Teksttreci912ptBezpogrubienia">
    <w:name w:val="Tekst treści (9) + 12 pt;Bez pogrubienia"/>
    <w:rsid w:val="00123C53"/>
    <w:rPr>
      <w:rFonts w:ascii="Times New Roman" w:eastAsia="Times New Roman" w:hAnsi="Times New Roman" w:cs="Times New Roman"/>
      <w:b/>
      <w:bCs/>
      <w:i w:val="0"/>
      <w:iCs w:val="0"/>
      <w:smallCaps w:val="0"/>
      <w:strike w:val="0"/>
      <w:spacing w:val="0"/>
      <w:sz w:val="24"/>
      <w:szCs w:val="24"/>
    </w:rPr>
  </w:style>
  <w:style w:type="character" w:customStyle="1" w:styleId="Teksttreci9BezpogrubieniaKursywa">
    <w:name w:val="Tekst treści (9) + Bez pogrubienia;Kursywa"/>
    <w:rsid w:val="00123C53"/>
    <w:rPr>
      <w:rFonts w:ascii="Times New Roman" w:eastAsia="Times New Roman" w:hAnsi="Times New Roman" w:cs="Times New Roman"/>
      <w:b/>
      <w:bCs/>
      <w:i/>
      <w:iCs/>
      <w:smallCaps w:val="0"/>
      <w:strike w:val="0"/>
      <w:spacing w:val="0"/>
      <w:sz w:val="23"/>
      <w:szCs w:val="23"/>
    </w:rPr>
  </w:style>
  <w:style w:type="character" w:customStyle="1" w:styleId="Teksttreci9Bezpogrubienia">
    <w:name w:val="Tekst treści (9) + Bez pogrubienia"/>
    <w:rsid w:val="00123C53"/>
    <w:rPr>
      <w:rFonts w:ascii="Times New Roman" w:eastAsia="Times New Roman" w:hAnsi="Times New Roman" w:cs="Times New Roman"/>
      <w:b/>
      <w:bCs/>
      <w:i w:val="0"/>
      <w:iCs w:val="0"/>
      <w:smallCaps w:val="0"/>
      <w:strike w:val="0"/>
      <w:spacing w:val="0"/>
      <w:sz w:val="23"/>
      <w:szCs w:val="23"/>
    </w:rPr>
  </w:style>
  <w:style w:type="paragraph" w:customStyle="1" w:styleId="Styl4">
    <w:name w:val="Styl4"/>
    <w:basedOn w:val="Normalny"/>
    <w:rsid w:val="00123C53"/>
    <w:pPr>
      <w:numPr>
        <w:numId w:val="41"/>
      </w:numPr>
      <w:spacing w:after="200" w:line="288" w:lineRule="auto"/>
    </w:pPr>
    <w:rPr>
      <w:rFonts w:ascii="Calibri" w:eastAsia="Times New Roman" w:hAnsi="Calibri" w:cs="Times New Roman"/>
      <w:i/>
      <w:iCs/>
      <w:sz w:val="20"/>
      <w:szCs w:val="20"/>
      <w:lang w:val="en-US" w:bidi="en-US"/>
    </w:rPr>
  </w:style>
  <w:style w:type="character" w:customStyle="1" w:styleId="Domylnaczcionkaakapitu1">
    <w:name w:val="Domyślna czcionka akapitu1"/>
    <w:rsid w:val="00123C53"/>
  </w:style>
  <w:style w:type="character" w:customStyle="1" w:styleId="Odwoanieprzypisukocowego1">
    <w:name w:val="Odwołanie przypisu końcowego1"/>
    <w:basedOn w:val="Domylnaczcionkaakapitu1"/>
    <w:rsid w:val="00123C53"/>
    <w:rPr>
      <w:rFonts w:cs="Times New Roman"/>
      <w:vertAlign w:val="superscript"/>
    </w:rPr>
  </w:style>
  <w:style w:type="character" w:customStyle="1" w:styleId="Odwoaniedokomentarza1">
    <w:name w:val="Odwołanie do komentarza1"/>
    <w:basedOn w:val="Domylnaczcionkaakapitu1"/>
    <w:rsid w:val="00123C53"/>
    <w:rPr>
      <w:rFonts w:cs="Times New Roman"/>
      <w:sz w:val="16"/>
      <w:szCs w:val="16"/>
    </w:rPr>
  </w:style>
  <w:style w:type="character" w:customStyle="1" w:styleId="Teksttreci12">
    <w:name w:val="Tekst treści (12)"/>
    <w:basedOn w:val="Domylnaczcionkaakapitu1"/>
    <w:rsid w:val="00123C53"/>
    <w:rPr>
      <w:rFonts w:ascii="Times New Roman" w:eastAsia="Times New Roman" w:hAnsi="Times New Roman" w:cs="Times New Roman"/>
      <w:b w:val="0"/>
      <w:bCs w:val="0"/>
      <w:i w:val="0"/>
      <w:iCs w:val="0"/>
      <w:caps w:val="0"/>
      <w:smallCaps w:val="0"/>
      <w:spacing w:val="10"/>
      <w:sz w:val="22"/>
      <w:szCs w:val="22"/>
      <w:u w:val="single"/>
    </w:rPr>
  </w:style>
  <w:style w:type="character" w:customStyle="1" w:styleId="WW8Num5z0">
    <w:name w:val="WW8Num5z0"/>
    <w:rsid w:val="00123C53"/>
    <w:rPr>
      <w:rFonts w:ascii="Symbol" w:hAnsi="Symbol" w:cs="Symbol"/>
    </w:rPr>
  </w:style>
  <w:style w:type="character" w:customStyle="1" w:styleId="ListLabel1">
    <w:name w:val="ListLabel 1"/>
    <w:rsid w:val="00123C53"/>
    <w:rPr>
      <w:sz w:val="18"/>
    </w:rPr>
  </w:style>
  <w:style w:type="character" w:customStyle="1" w:styleId="ListLabel2">
    <w:name w:val="ListLabel 2"/>
    <w:rsid w:val="00123C53"/>
    <w:rPr>
      <w:rFonts w:cs="Times New Roman"/>
    </w:rPr>
  </w:style>
  <w:style w:type="character" w:customStyle="1" w:styleId="ListLabel3">
    <w:name w:val="ListLabel 3"/>
    <w:rsid w:val="00123C53"/>
    <w:rPr>
      <w:rFonts w:cs="Times New Roman"/>
      <w:b/>
      <w:sz w:val="28"/>
      <w:szCs w:val="28"/>
    </w:rPr>
  </w:style>
  <w:style w:type="character" w:customStyle="1" w:styleId="ListLabel4">
    <w:name w:val="ListLabel 4"/>
    <w:rsid w:val="00123C53"/>
    <w:rPr>
      <w:rFonts w:cs="Times New Roman"/>
      <w:b w:val="0"/>
      <w:sz w:val="24"/>
      <w:szCs w:val="24"/>
    </w:rPr>
  </w:style>
  <w:style w:type="character" w:customStyle="1" w:styleId="ListLabel5">
    <w:name w:val="ListLabel 5"/>
    <w:rsid w:val="00123C53"/>
    <w:rPr>
      <w:rFonts w:cs="Times New Roman"/>
      <w:b w:val="0"/>
      <w:color w:val="00000A"/>
      <w:sz w:val="24"/>
      <w:szCs w:val="24"/>
    </w:rPr>
  </w:style>
  <w:style w:type="character" w:customStyle="1" w:styleId="ListLabel6">
    <w:name w:val="ListLabel 6"/>
    <w:rsid w:val="00123C53"/>
    <w:rPr>
      <w:b w:val="0"/>
      <w:i w:val="0"/>
      <w:caps w:val="0"/>
      <w:smallCaps w:val="0"/>
      <w:dstrike/>
      <w:color w:val="000000"/>
      <w:spacing w:val="10"/>
      <w:position w:val="0"/>
      <w:sz w:val="19"/>
      <w:u w:val="none"/>
      <w:effect w:val="none"/>
      <w:vertAlign w:val="baseline"/>
    </w:rPr>
  </w:style>
  <w:style w:type="character" w:customStyle="1" w:styleId="ListLabel7">
    <w:name w:val="ListLabel 7"/>
    <w:rsid w:val="00123C53"/>
    <w:rPr>
      <w:rFonts w:cs="Times New Roman"/>
      <w:b/>
      <w:sz w:val="24"/>
      <w:szCs w:val="24"/>
    </w:rPr>
  </w:style>
  <w:style w:type="character" w:customStyle="1" w:styleId="ListLabel8">
    <w:name w:val="ListLabel 8"/>
    <w:rsid w:val="00123C53"/>
    <w:rPr>
      <w:b w:val="0"/>
    </w:rPr>
  </w:style>
  <w:style w:type="character" w:customStyle="1" w:styleId="ListLabel9">
    <w:name w:val="ListLabel 9"/>
    <w:rsid w:val="00123C53"/>
    <w:rPr>
      <w:b w:val="0"/>
      <w:i w:val="0"/>
      <w:caps w:val="0"/>
      <w:smallCaps w:val="0"/>
      <w:dstrike/>
      <w:color w:val="00000A"/>
      <w:spacing w:val="10"/>
      <w:position w:val="0"/>
      <w:sz w:val="19"/>
      <w:u w:val="none"/>
      <w:effect w:val="none"/>
      <w:vertAlign w:val="baseline"/>
    </w:rPr>
  </w:style>
  <w:style w:type="character" w:customStyle="1" w:styleId="ListLabel10">
    <w:name w:val="ListLabel 10"/>
    <w:rsid w:val="00123C53"/>
    <w:rPr>
      <w:color w:val="00000A"/>
    </w:rPr>
  </w:style>
  <w:style w:type="paragraph" w:customStyle="1" w:styleId="Nagwek20">
    <w:name w:val="Nagłówek2"/>
    <w:basedOn w:val="Normalny"/>
    <w:next w:val="Tekstpodstawowy"/>
    <w:rsid w:val="00123C53"/>
    <w:pPr>
      <w:keepNext/>
      <w:suppressAutoHyphens/>
      <w:spacing w:before="240" w:after="120" w:line="276" w:lineRule="auto"/>
    </w:pPr>
    <w:rPr>
      <w:rFonts w:eastAsia="Lucida Sans Unicode" w:cs="Mangal"/>
      <w:kern w:val="1"/>
      <w:sz w:val="28"/>
      <w:szCs w:val="28"/>
      <w:lang w:eastAsia="ar-SA"/>
    </w:rPr>
  </w:style>
  <w:style w:type="paragraph" w:styleId="Lista">
    <w:name w:val="List"/>
    <w:basedOn w:val="Tekstpodstawowy"/>
    <w:rsid w:val="00123C53"/>
    <w:pPr>
      <w:suppressAutoHyphens/>
      <w:spacing w:line="100" w:lineRule="atLeast"/>
    </w:pPr>
    <w:rPr>
      <w:rFonts w:cs="Mangal"/>
      <w:kern w:val="1"/>
      <w:lang w:eastAsia="ar-SA"/>
    </w:rPr>
  </w:style>
  <w:style w:type="paragraph" w:customStyle="1" w:styleId="Podpis1">
    <w:name w:val="Podpis1"/>
    <w:basedOn w:val="Normalny"/>
    <w:rsid w:val="00123C53"/>
    <w:pPr>
      <w:suppressLineNumbers/>
      <w:suppressAutoHyphens/>
      <w:spacing w:before="120" w:after="120" w:line="276" w:lineRule="auto"/>
    </w:pPr>
    <w:rPr>
      <w:rFonts w:ascii="Calibri" w:eastAsia="Calibri" w:hAnsi="Calibri" w:cs="Mangal"/>
      <w:i/>
      <w:iCs/>
      <w:kern w:val="1"/>
      <w:szCs w:val="24"/>
      <w:lang w:eastAsia="ar-SA"/>
    </w:rPr>
  </w:style>
  <w:style w:type="paragraph" w:customStyle="1" w:styleId="Indeks">
    <w:name w:val="Indeks"/>
    <w:basedOn w:val="Normalny"/>
    <w:rsid w:val="00123C53"/>
    <w:pPr>
      <w:suppressLineNumbers/>
      <w:suppressAutoHyphens/>
      <w:spacing w:after="200" w:line="276" w:lineRule="auto"/>
    </w:pPr>
    <w:rPr>
      <w:rFonts w:ascii="Calibri" w:eastAsia="Calibri" w:hAnsi="Calibri" w:cs="Mangal"/>
      <w:kern w:val="1"/>
      <w:sz w:val="22"/>
      <w:lang w:eastAsia="ar-SA"/>
    </w:rPr>
  </w:style>
  <w:style w:type="character" w:customStyle="1" w:styleId="StopkaZnak1">
    <w:name w:val="Stopka Znak1"/>
    <w:basedOn w:val="Domylnaczcionkaakapitu"/>
    <w:rsid w:val="00123C53"/>
    <w:rPr>
      <w:rFonts w:ascii="Calibri" w:eastAsia="Calibri" w:hAnsi="Calibri"/>
      <w:kern w:val="1"/>
      <w:sz w:val="22"/>
      <w:szCs w:val="22"/>
      <w:lang w:eastAsia="ar-SA"/>
    </w:rPr>
  </w:style>
  <w:style w:type="paragraph" w:customStyle="1" w:styleId="NormalnyWeb1">
    <w:name w:val="Normalny (Web)1"/>
    <w:basedOn w:val="Normalny"/>
    <w:rsid w:val="00123C53"/>
    <w:pPr>
      <w:suppressAutoHyphens/>
      <w:spacing w:before="28" w:after="28" w:line="100" w:lineRule="atLeast"/>
    </w:pPr>
    <w:rPr>
      <w:rFonts w:ascii="Times New Roman" w:eastAsia="Times New Roman" w:hAnsi="Times New Roman" w:cs="Times New Roman"/>
      <w:kern w:val="1"/>
      <w:szCs w:val="24"/>
      <w:lang w:eastAsia="ar-SA"/>
    </w:rPr>
  </w:style>
  <w:style w:type="paragraph" w:customStyle="1" w:styleId="Tekstprzypisukocowego1">
    <w:name w:val="Tekst przypisu końcowego1"/>
    <w:basedOn w:val="Normalny"/>
    <w:rsid w:val="00123C53"/>
    <w:pPr>
      <w:suppressAutoHyphens/>
      <w:spacing w:after="0" w:line="100" w:lineRule="atLeast"/>
    </w:pPr>
    <w:rPr>
      <w:rFonts w:ascii="Calibri" w:eastAsia="Calibri" w:hAnsi="Calibri" w:cs="Times New Roman"/>
      <w:kern w:val="1"/>
      <w:sz w:val="20"/>
      <w:szCs w:val="20"/>
      <w:lang w:eastAsia="ar-SA"/>
    </w:rPr>
  </w:style>
  <w:style w:type="paragraph" w:customStyle="1" w:styleId="Tekstkomentarza1">
    <w:name w:val="Tekst komentarza1"/>
    <w:basedOn w:val="Normalny"/>
    <w:rsid w:val="00123C53"/>
    <w:pPr>
      <w:suppressAutoHyphens/>
      <w:spacing w:after="200" w:line="100" w:lineRule="atLeast"/>
    </w:pPr>
    <w:rPr>
      <w:rFonts w:ascii="Calibri" w:eastAsia="Calibri" w:hAnsi="Calibri" w:cs="Times New Roman"/>
      <w:kern w:val="1"/>
      <w:sz w:val="20"/>
      <w:szCs w:val="20"/>
      <w:lang w:eastAsia="ar-SA"/>
    </w:rPr>
  </w:style>
  <w:style w:type="paragraph" w:customStyle="1" w:styleId="Tematkomentarza1">
    <w:name w:val="Temat komentarza1"/>
    <w:basedOn w:val="Tekstkomentarza1"/>
    <w:rsid w:val="00123C53"/>
    <w:rPr>
      <w:b/>
      <w:bCs/>
    </w:rPr>
  </w:style>
  <w:style w:type="paragraph" w:customStyle="1" w:styleId="Zawartotabeli">
    <w:name w:val="Zawartość tabeli"/>
    <w:basedOn w:val="Normalny"/>
    <w:rsid w:val="00123C53"/>
    <w:pPr>
      <w:suppressLineNumbers/>
      <w:suppressAutoHyphens/>
      <w:spacing w:after="200" w:line="276" w:lineRule="auto"/>
    </w:pPr>
    <w:rPr>
      <w:rFonts w:ascii="Calibri" w:eastAsia="Calibri" w:hAnsi="Calibri" w:cs="Times New Roman"/>
      <w:kern w:val="1"/>
      <w:sz w:val="22"/>
      <w:lang w:eastAsia="ar-SA"/>
    </w:rPr>
  </w:style>
  <w:style w:type="paragraph" w:customStyle="1" w:styleId="Nagwektabeli">
    <w:name w:val="Nagłówek tabeli"/>
    <w:basedOn w:val="Zawartotabeli"/>
    <w:rsid w:val="00123C53"/>
    <w:pPr>
      <w:jc w:val="center"/>
    </w:pPr>
    <w:rPr>
      <w:b/>
      <w:bCs/>
    </w:rPr>
  </w:style>
  <w:style w:type="character" w:customStyle="1" w:styleId="h1">
    <w:name w:val="h1"/>
    <w:basedOn w:val="Domylnaczcionkaakapitu"/>
    <w:rsid w:val="00123C53"/>
    <w:rPr>
      <w:rFonts w:cs="Times New Roman"/>
    </w:rPr>
  </w:style>
  <w:style w:type="character" w:customStyle="1" w:styleId="TekstdymkaZnak1">
    <w:name w:val="Tekst dymka Znak1"/>
    <w:basedOn w:val="Domylnaczcionkaakapitu"/>
    <w:uiPriority w:val="99"/>
    <w:semiHidden/>
    <w:rsid w:val="00123C53"/>
    <w:rPr>
      <w:rFonts w:ascii="Tahoma" w:eastAsia="Calibri" w:hAnsi="Tahoma" w:cs="Tahoma"/>
      <w:kern w:val="1"/>
      <w:sz w:val="16"/>
      <w:szCs w:val="16"/>
      <w:lang w:eastAsia="ar-SA"/>
    </w:rPr>
  </w:style>
  <w:style w:type="character" w:customStyle="1" w:styleId="TekstprzypisukocowegoZnak1">
    <w:name w:val="Tekst przypisu końcowego Znak1"/>
    <w:basedOn w:val="Domylnaczcionkaakapitu"/>
    <w:uiPriority w:val="99"/>
    <w:semiHidden/>
    <w:rsid w:val="00123C53"/>
    <w:rPr>
      <w:rFonts w:ascii="Calibri" w:eastAsia="Calibri" w:hAnsi="Calibri"/>
      <w:kern w:val="1"/>
      <w:lang w:eastAsia="ar-SA"/>
    </w:rPr>
  </w:style>
  <w:style w:type="character" w:customStyle="1" w:styleId="NoSpacingChar">
    <w:name w:val="No Spacing Char"/>
    <w:link w:val="Bezodstpw10"/>
    <w:locked/>
    <w:rsid w:val="00123C53"/>
    <w:rPr>
      <w:rFonts w:ascii="Calibri" w:eastAsia="Times New Roman" w:hAnsi="Calibri" w:cs="Calibri"/>
      <w:lang w:eastAsia="ar-SA"/>
    </w:rPr>
  </w:style>
  <w:style w:type="character" w:customStyle="1" w:styleId="WW8Num9z0">
    <w:name w:val="WW8Num9z0"/>
    <w:uiPriority w:val="99"/>
    <w:rsid w:val="00123C53"/>
    <w:rPr>
      <w:rFonts w:ascii="Symbol" w:hAnsi="Symbol" w:cs="Symbol"/>
    </w:rPr>
  </w:style>
  <w:style w:type="character" w:customStyle="1" w:styleId="ListParagraphChar">
    <w:name w:val="List Paragraph Char"/>
    <w:link w:val="Akapitzlist1"/>
    <w:uiPriority w:val="99"/>
    <w:locked/>
    <w:rsid w:val="00123C53"/>
    <w:rPr>
      <w:rFonts w:ascii="Calibri" w:eastAsia="Calibri" w:hAnsi="Calibri" w:cs="Times New Roman"/>
      <w:kern w:val="1"/>
      <w:lang w:eastAsia="ar-SA"/>
    </w:rPr>
  </w:style>
  <w:style w:type="character" w:customStyle="1" w:styleId="WW8Num11z0">
    <w:name w:val="WW8Num11z0"/>
    <w:qFormat/>
    <w:rsid w:val="00123C53"/>
    <w:rPr>
      <w:rFonts w:ascii="Times New Roman" w:eastAsia="Times New Roman" w:hAnsi="Times New Roman"/>
      <w:i/>
      <w:color w:val="000000"/>
      <w:sz w:val="24"/>
      <w:szCs w:val="24"/>
      <w:u w:val="none"/>
    </w:rPr>
  </w:style>
  <w:style w:type="paragraph" w:customStyle="1" w:styleId="xl65">
    <w:name w:val="xl65"/>
    <w:basedOn w:val="Normalny"/>
    <w:rsid w:val="00123C53"/>
    <w:pP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123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123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123C53"/>
    <w:pP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69">
    <w:name w:val="xl69"/>
    <w:basedOn w:val="Normalny"/>
    <w:rsid w:val="00123C53"/>
    <w:pP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123C5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1">
    <w:name w:val="xl71"/>
    <w:basedOn w:val="Normalny"/>
    <w:rsid w:val="00123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123C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123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4">
    <w:name w:val="xl74"/>
    <w:basedOn w:val="Normalny"/>
    <w:rsid w:val="00123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5">
    <w:name w:val="xl75"/>
    <w:basedOn w:val="Normalny"/>
    <w:rsid w:val="00123C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6">
    <w:name w:val="xl76"/>
    <w:basedOn w:val="Normalny"/>
    <w:rsid w:val="00123C5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7">
    <w:name w:val="xl77"/>
    <w:basedOn w:val="Normalny"/>
    <w:rsid w:val="00123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123C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123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0">
    <w:name w:val="xl80"/>
    <w:basedOn w:val="Normalny"/>
    <w:rsid w:val="00123C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1">
    <w:name w:val="xl81"/>
    <w:basedOn w:val="Normalny"/>
    <w:rsid w:val="00123C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2">
    <w:name w:val="xl82"/>
    <w:basedOn w:val="Normalny"/>
    <w:rsid w:val="00123C53"/>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3">
    <w:name w:val="xl83"/>
    <w:basedOn w:val="Normalny"/>
    <w:rsid w:val="00123C53"/>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123C5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123C5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6">
    <w:name w:val="xl86"/>
    <w:basedOn w:val="Normalny"/>
    <w:rsid w:val="00123C53"/>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7">
    <w:name w:val="xl87"/>
    <w:basedOn w:val="Normalny"/>
    <w:rsid w:val="00123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8">
    <w:name w:val="xl88"/>
    <w:basedOn w:val="Normalny"/>
    <w:rsid w:val="00123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89">
    <w:name w:val="xl89"/>
    <w:basedOn w:val="Normalny"/>
    <w:rsid w:val="00123C5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90">
    <w:name w:val="xl90"/>
    <w:basedOn w:val="Normalny"/>
    <w:rsid w:val="00123C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91">
    <w:name w:val="xl91"/>
    <w:basedOn w:val="Normalny"/>
    <w:rsid w:val="00123C5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92">
    <w:name w:val="xl92"/>
    <w:basedOn w:val="Normalny"/>
    <w:rsid w:val="00123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93">
    <w:name w:val="xl93"/>
    <w:basedOn w:val="Normalny"/>
    <w:rsid w:val="00123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94">
    <w:name w:val="xl94"/>
    <w:basedOn w:val="Normalny"/>
    <w:rsid w:val="00123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95">
    <w:name w:val="xl95"/>
    <w:basedOn w:val="Normalny"/>
    <w:rsid w:val="00123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96">
    <w:name w:val="xl96"/>
    <w:basedOn w:val="Normalny"/>
    <w:rsid w:val="00123C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97">
    <w:name w:val="xl97"/>
    <w:basedOn w:val="Normalny"/>
    <w:rsid w:val="00123C5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98">
    <w:name w:val="xl98"/>
    <w:basedOn w:val="Normalny"/>
    <w:rsid w:val="00123C5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99">
    <w:name w:val="xl99"/>
    <w:basedOn w:val="Normalny"/>
    <w:rsid w:val="00123C5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100">
    <w:name w:val="xl100"/>
    <w:basedOn w:val="Normalny"/>
    <w:rsid w:val="00123C5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101">
    <w:name w:val="xl101"/>
    <w:basedOn w:val="Normalny"/>
    <w:rsid w:val="00123C5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102">
    <w:name w:val="xl102"/>
    <w:basedOn w:val="Normalny"/>
    <w:rsid w:val="00123C5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table" w:customStyle="1" w:styleId="TableGrid1">
    <w:name w:val="TableGrid1"/>
    <w:rsid w:val="004F2585"/>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28pt">
    <w:name w:val="Tekst treści (2) + 8 pt"/>
    <w:basedOn w:val="Teksttreci2"/>
    <w:rsid w:val="009E5083"/>
    <w:rPr>
      <w:rFonts w:ascii="Tahoma" w:eastAsia="Tahoma" w:hAnsi="Tahoma" w:cs="Tahoma"/>
      <w:b/>
      <w:bCs/>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Teksttreci2Calibri65pt">
    <w:name w:val="Tekst treści (2) + Calibri;6;5 pt"/>
    <w:basedOn w:val="Domylnaczcionkaakapitu"/>
    <w:rsid w:val="00AB31F6"/>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character" w:customStyle="1" w:styleId="Teksttreci265pt">
    <w:name w:val="Tekst treści (2) + 6;5 pt"/>
    <w:basedOn w:val="Domylnaczcionkaakapitu"/>
    <w:rsid w:val="00AB31F6"/>
    <w:rPr>
      <w:rFonts w:ascii="Calibri" w:eastAsia="Calibri" w:hAnsi="Calibri" w:cs="Calibri"/>
      <w:b/>
      <w:bCs/>
      <w:color w:val="000000"/>
      <w:spacing w:val="0"/>
      <w:w w:val="100"/>
      <w:position w:val="0"/>
      <w:sz w:val="13"/>
      <w:szCs w:val="13"/>
      <w:shd w:val="clear" w:color="auto" w:fill="FFFFFF"/>
      <w:lang w:val="pl-PL" w:eastAsia="pl-PL" w:bidi="pl-PL"/>
    </w:rPr>
  </w:style>
  <w:style w:type="character" w:customStyle="1" w:styleId="PogrubienieTeksttreci2CourierNew105ptOdstpy0pt">
    <w:name w:val="Pogrubienie;Tekst treści (2) + Courier New;10;5 pt;Odstępy 0 pt"/>
    <w:basedOn w:val="Domylnaczcionkaakapitu"/>
    <w:rsid w:val="00AB31F6"/>
    <w:rPr>
      <w:rFonts w:ascii="Courier New" w:eastAsia="Courier New" w:hAnsi="Courier New" w:cs="Courier New"/>
      <w:b/>
      <w:bCs/>
      <w:color w:val="000000"/>
      <w:spacing w:val="-10"/>
      <w:w w:val="100"/>
      <w:position w:val="0"/>
      <w:sz w:val="21"/>
      <w:szCs w:val="21"/>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1481">
      <w:bodyDiv w:val="1"/>
      <w:marLeft w:val="0"/>
      <w:marRight w:val="0"/>
      <w:marTop w:val="0"/>
      <w:marBottom w:val="0"/>
      <w:divBdr>
        <w:top w:val="none" w:sz="0" w:space="0" w:color="auto"/>
        <w:left w:val="none" w:sz="0" w:space="0" w:color="auto"/>
        <w:bottom w:val="none" w:sz="0" w:space="0" w:color="auto"/>
        <w:right w:val="none" w:sz="0" w:space="0" w:color="auto"/>
      </w:divBdr>
      <w:divsChild>
        <w:div w:id="439644406">
          <w:marLeft w:val="0"/>
          <w:marRight w:val="0"/>
          <w:marTop w:val="0"/>
          <w:marBottom w:val="0"/>
          <w:divBdr>
            <w:top w:val="none" w:sz="0" w:space="0" w:color="auto"/>
            <w:left w:val="none" w:sz="0" w:space="0" w:color="auto"/>
            <w:bottom w:val="none" w:sz="0" w:space="0" w:color="auto"/>
            <w:right w:val="none" w:sz="0" w:space="0" w:color="auto"/>
          </w:divBdr>
        </w:div>
        <w:div w:id="42601653">
          <w:marLeft w:val="0"/>
          <w:marRight w:val="0"/>
          <w:marTop w:val="0"/>
          <w:marBottom w:val="0"/>
          <w:divBdr>
            <w:top w:val="none" w:sz="0" w:space="0" w:color="auto"/>
            <w:left w:val="none" w:sz="0" w:space="0" w:color="auto"/>
            <w:bottom w:val="none" w:sz="0" w:space="0" w:color="auto"/>
            <w:right w:val="none" w:sz="0" w:space="0" w:color="auto"/>
          </w:divBdr>
          <w:divsChild>
            <w:div w:id="824929195">
              <w:marLeft w:val="0"/>
              <w:marRight w:val="0"/>
              <w:marTop w:val="0"/>
              <w:marBottom w:val="0"/>
              <w:divBdr>
                <w:top w:val="none" w:sz="0" w:space="0" w:color="auto"/>
                <w:left w:val="none" w:sz="0" w:space="0" w:color="auto"/>
                <w:bottom w:val="none" w:sz="0" w:space="0" w:color="auto"/>
                <w:right w:val="none" w:sz="0" w:space="0" w:color="auto"/>
              </w:divBdr>
            </w:div>
            <w:div w:id="230316655">
              <w:marLeft w:val="0"/>
              <w:marRight w:val="0"/>
              <w:marTop w:val="0"/>
              <w:marBottom w:val="0"/>
              <w:divBdr>
                <w:top w:val="none" w:sz="0" w:space="0" w:color="auto"/>
                <w:left w:val="none" w:sz="0" w:space="0" w:color="auto"/>
                <w:bottom w:val="none" w:sz="0" w:space="0" w:color="auto"/>
                <w:right w:val="none" w:sz="0" w:space="0" w:color="auto"/>
              </w:divBdr>
              <w:divsChild>
                <w:div w:id="727806076">
                  <w:marLeft w:val="0"/>
                  <w:marRight w:val="0"/>
                  <w:marTop w:val="0"/>
                  <w:marBottom w:val="0"/>
                  <w:divBdr>
                    <w:top w:val="none" w:sz="0" w:space="0" w:color="auto"/>
                    <w:left w:val="none" w:sz="0" w:space="0" w:color="auto"/>
                    <w:bottom w:val="none" w:sz="0" w:space="0" w:color="auto"/>
                    <w:right w:val="none" w:sz="0" w:space="0" w:color="auto"/>
                  </w:divBdr>
                </w:div>
                <w:div w:id="1431388938">
                  <w:marLeft w:val="0"/>
                  <w:marRight w:val="0"/>
                  <w:marTop w:val="0"/>
                  <w:marBottom w:val="0"/>
                  <w:divBdr>
                    <w:top w:val="none" w:sz="0" w:space="0" w:color="auto"/>
                    <w:left w:val="none" w:sz="0" w:space="0" w:color="auto"/>
                    <w:bottom w:val="none" w:sz="0" w:space="0" w:color="auto"/>
                    <w:right w:val="none" w:sz="0" w:space="0" w:color="auto"/>
                  </w:divBdr>
                  <w:divsChild>
                    <w:div w:id="1738162359">
                      <w:marLeft w:val="0"/>
                      <w:marRight w:val="0"/>
                      <w:marTop w:val="0"/>
                      <w:marBottom w:val="0"/>
                      <w:divBdr>
                        <w:top w:val="none" w:sz="0" w:space="0" w:color="auto"/>
                        <w:left w:val="none" w:sz="0" w:space="0" w:color="auto"/>
                        <w:bottom w:val="none" w:sz="0" w:space="0" w:color="auto"/>
                        <w:right w:val="none" w:sz="0" w:space="0" w:color="auto"/>
                      </w:divBdr>
                    </w:div>
                  </w:divsChild>
                </w:div>
                <w:div w:id="660548816">
                  <w:marLeft w:val="0"/>
                  <w:marRight w:val="0"/>
                  <w:marTop w:val="0"/>
                  <w:marBottom w:val="0"/>
                  <w:divBdr>
                    <w:top w:val="none" w:sz="0" w:space="0" w:color="auto"/>
                    <w:left w:val="none" w:sz="0" w:space="0" w:color="auto"/>
                    <w:bottom w:val="none" w:sz="0" w:space="0" w:color="auto"/>
                    <w:right w:val="none" w:sz="0" w:space="0" w:color="auto"/>
                  </w:divBdr>
                  <w:divsChild>
                    <w:div w:id="1650093768">
                      <w:marLeft w:val="0"/>
                      <w:marRight w:val="0"/>
                      <w:marTop w:val="0"/>
                      <w:marBottom w:val="0"/>
                      <w:divBdr>
                        <w:top w:val="none" w:sz="0" w:space="0" w:color="auto"/>
                        <w:left w:val="none" w:sz="0" w:space="0" w:color="auto"/>
                        <w:bottom w:val="none" w:sz="0" w:space="0" w:color="auto"/>
                        <w:right w:val="none" w:sz="0" w:space="0" w:color="auto"/>
                      </w:divBdr>
                    </w:div>
                  </w:divsChild>
                </w:div>
                <w:div w:id="863401462">
                  <w:marLeft w:val="0"/>
                  <w:marRight w:val="0"/>
                  <w:marTop w:val="0"/>
                  <w:marBottom w:val="0"/>
                  <w:divBdr>
                    <w:top w:val="none" w:sz="0" w:space="0" w:color="auto"/>
                    <w:left w:val="none" w:sz="0" w:space="0" w:color="auto"/>
                    <w:bottom w:val="none" w:sz="0" w:space="0" w:color="auto"/>
                    <w:right w:val="none" w:sz="0" w:space="0" w:color="auto"/>
                  </w:divBdr>
                  <w:divsChild>
                    <w:div w:id="878933775">
                      <w:marLeft w:val="0"/>
                      <w:marRight w:val="0"/>
                      <w:marTop w:val="0"/>
                      <w:marBottom w:val="0"/>
                      <w:divBdr>
                        <w:top w:val="none" w:sz="0" w:space="0" w:color="auto"/>
                        <w:left w:val="none" w:sz="0" w:space="0" w:color="auto"/>
                        <w:bottom w:val="none" w:sz="0" w:space="0" w:color="auto"/>
                        <w:right w:val="none" w:sz="0" w:space="0" w:color="auto"/>
                      </w:divBdr>
                    </w:div>
                  </w:divsChild>
                </w:div>
                <w:div w:id="287975173">
                  <w:marLeft w:val="0"/>
                  <w:marRight w:val="0"/>
                  <w:marTop w:val="0"/>
                  <w:marBottom w:val="0"/>
                  <w:divBdr>
                    <w:top w:val="none" w:sz="0" w:space="0" w:color="auto"/>
                    <w:left w:val="none" w:sz="0" w:space="0" w:color="auto"/>
                    <w:bottom w:val="none" w:sz="0" w:space="0" w:color="auto"/>
                    <w:right w:val="none" w:sz="0" w:space="0" w:color="auto"/>
                  </w:divBdr>
                  <w:divsChild>
                    <w:div w:id="19965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0852">
              <w:marLeft w:val="0"/>
              <w:marRight w:val="0"/>
              <w:marTop w:val="0"/>
              <w:marBottom w:val="0"/>
              <w:divBdr>
                <w:top w:val="none" w:sz="0" w:space="0" w:color="auto"/>
                <w:left w:val="none" w:sz="0" w:space="0" w:color="auto"/>
                <w:bottom w:val="none" w:sz="0" w:space="0" w:color="auto"/>
                <w:right w:val="none" w:sz="0" w:space="0" w:color="auto"/>
              </w:divBdr>
              <w:divsChild>
                <w:div w:id="21349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6798">
      <w:bodyDiv w:val="1"/>
      <w:marLeft w:val="0"/>
      <w:marRight w:val="0"/>
      <w:marTop w:val="0"/>
      <w:marBottom w:val="0"/>
      <w:divBdr>
        <w:top w:val="none" w:sz="0" w:space="0" w:color="auto"/>
        <w:left w:val="none" w:sz="0" w:space="0" w:color="auto"/>
        <w:bottom w:val="none" w:sz="0" w:space="0" w:color="auto"/>
        <w:right w:val="none" w:sz="0" w:space="0" w:color="auto"/>
      </w:divBdr>
    </w:div>
    <w:div w:id="823352193">
      <w:bodyDiv w:val="1"/>
      <w:marLeft w:val="0"/>
      <w:marRight w:val="0"/>
      <w:marTop w:val="0"/>
      <w:marBottom w:val="0"/>
      <w:divBdr>
        <w:top w:val="none" w:sz="0" w:space="0" w:color="auto"/>
        <w:left w:val="none" w:sz="0" w:space="0" w:color="auto"/>
        <w:bottom w:val="none" w:sz="0" w:space="0" w:color="auto"/>
        <w:right w:val="none" w:sz="0" w:space="0" w:color="auto"/>
      </w:divBdr>
    </w:div>
    <w:div w:id="845247646">
      <w:bodyDiv w:val="1"/>
      <w:marLeft w:val="0"/>
      <w:marRight w:val="0"/>
      <w:marTop w:val="0"/>
      <w:marBottom w:val="0"/>
      <w:divBdr>
        <w:top w:val="none" w:sz="0" w:space="0" w:color="auto"/>
        <w:left w:val="none" w:sz="0" w:space="0" w:color="auto"/>
        <w:bottom w:val="none" w:sz="0" w:space="0" w:color="auto"/>
        <w:right w:val="none" w:sz="0" w:space="0" w:color="auto"/>
      </w:divBdr>
      <w:divsChild>
        <w:div w:id="11153603">
          <w:marLeft w:val="0"/>
          <w:marRight w:val="0"/>
          <w:marTop w:val="0"/>
          <w:marBottom w:val="0"/>
          <w:divBdr>
            <w:top w:val="none" w:sz="0" w:space="0" w:color="auto"/>
            <w:left w:val="none" w:sz="0" w:space="0" w:color="auto"/>
            <w:bottom w:val="none" w:sz="0" w:space="0" w:color="auto"/>
            <w:right w:val="none" w:sz="0" w:space="0" w:color="auto"/>
          </w:divBdr>
          <w:divsChild>
            <w:div w:id="1897233977">
              <w:marLeft w:val="0"/>
              <w:marRight w:val="0"/>
              <w:marTop w:val="0"/>
              <w:marBottom w:val="0"/>
              <w:divBdr>
                <w:top w:val="none" w:sz="0" w:space="0" w:color="auto"/>
                <w:left w:val="none" w:sz="0" w:space="0" w:color="auto"/>
                <w:bottom w:val="none" w:sz="0" w:space="0" w:color="auto"/>
                <w:right w:val="none" w:sz="0" w:space="0" w:color="auto"/>
              </w:divBdr>
            </w:div>
          </w:divsChild>
        </w:div>
        <w:div w:id="1267612023">
          <w:marLeft w:val="0"/>
          <w:marRight w:val="0"/>
          <w:marTop w:val="0"/>
          <w:marBottom w:val="0"/>
          <w:divBdr>
            <w:top w:val="none" w:sz="0" w:space="0" w:color="auto"/>
            <w:left w:val="none" w:sz="0" w:space="0" w:color="auto"/>
            <w:bottom w:val="none" w:sz="0" w:space="0" w:color="auto"/>
            <w:right w:val="none" w:sz="0" w:space="0" w:color="auto"/>
          </w:divBdr>
          <w:divsChild>
            <w:div w:id="1350446185">
              <w:marLeft w:val="0"/>
              <w:marRight w:val="0"/>
              <w:marTop w:val="0"/>
              <w:marBottom w:val="0"/>
              <w:divBdr>
                <w:top w:val="none" w:sz="0" w:space="0" w:color="auto"/>
                <w:left w:val="none" w:sz="0" w:space="0" w:color="auto"/>
                <w:bottom w:val="none" w:sz="0" w:space="0" w:color="auto"/>
                <w:right w:val="none" w:sz="0" w:space="0" w:color="auto"/>
              </w:divBdr>
            </w:div>
          </w:divsChild>
        </w:div>
        <w:div w:id="1620717558">
          <w:marLeft w:val="0"/>
          <w:marRight w:val="0"/>
          <w:marTop w:val="0"/>
          <w:marBottom w:val="0"/>
          <w:divBdr>
            <w:top w:val="none" w:sz="0" w:space="0" w:color="auto"/>
            <w:left w:val="none" w:sz="0" w:space="0" w:color="auto"/>
            <w:bottom w:val="none" w:sz="0" w:space="0" w:color="auto"/>
            <w:right w:val="none" w:sz="0" w:space="0" w:color="auto"/>
          </w:divBdr>
          <w:divsChild>
            <w:div w:id="279654486">
              <w:marLeft w:val="0"/>
              <w:marRight w:val="0"/>
              <w:marTop w:val="0"/>
              <w:marBottom w:val="0"/>
              <w:divBdr>
                <w:top w:val="none" w:sz="0" w:space="0" w:color="auto"/>
                <w:left w:val="none" w:sz="0" w:space="0" w:color="auto"/>
                <w:bottom w:val="none" w:sz="0" w:space="0" w:color="auto"/>
                <w:right w:val="none" w:sz="0" w:space="0" w:color="auto"/>
              </w:divBdr>
            </w:div>
          </w:divsChild>
        </w:div>
        <w:div w:id="1714846700">
          <w:marLeft w:val="0"/>
          <w:marRight w:val="0"/>
          <w:marTop w:val="0"/>
          <w:marBottom w:val="0"/>
          <w:divBdr>
            <w:top w:val="none" w:sz="0" w:space="0" w:color="auto"/>
            <w:left w:val="none" w:sz="0" w:space="0" w:color="auto"/>
            <w:bottom w:val="none" w:sz="0" w:space="0" w:color="auto"/>
            <w:right w:val="none" w:sz="0" w:space="0" w:color="auto"/>
          </w:divBdr>
          <w:divsChild>
            <w:div w:id="267734538">
              <w:marLeft w:val="0"/>
              <w:marRight w:val="0"/>
              <w:marTop w:val="0"/>
              <w:marBottom w:val="0"/>
              <w:divBdr>
                <w:top w:val="none" w:sz="0" w:space="0" w:color="auto"/>
                <w:left w:val="none" w:sz="0" w:space="0" w:color="auto"/>
                <w:bottom w:val="none" w:sz="0" w:space="0" w:color="auto"/>
                <w:right w:val="none" w:sz="0" w:space="0" w:color="auto"/>
              </w:divBdr>
            </w:div>
          </w:divsChild>
        </w:div>
        <w:div w:id="769011983">
          <w:marLeft w:val="0"/>
          <w:marRight w:val="0"/>
          <w:marTop w:val="0"/>
          <w:marBottom w:val="0"/>
          <w:divBdr>
            <w:top w:val="none" w:sz="0" w:space="0" w:color="auto"/>
            <w:left w:val="none" w:sz="0" w:space="0" w:color="auto"/>
            <w:bottom w:val="none" w:sz="0" w:space="0" w:color="auto"/>
            <w:right w:val="none" w:sz="0" w:space="0" w:color="auto"/>
          </w:divBdr>
          <w:divsChild>
            <w:div w:id="8061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7594">
      <w:bodyDiv w:val="1"/>
      <w:marLeft w:val="0"/>
      <w:marRight w:val="0"/>
      <w:marTop w:val="0"/>
      <w:marBottom w:val="0"/>
      <w:divBdr>
        <w:top w:val="none" w:sz="0" w:space="0" w:color="auto"/>
        <w:left w:val="none" w:sz="0" w:space="0" w:color="auto"/>
        <w:bottom w:val="none" w:sz="0" w:space="0" w:color="auto"/>
        <w:right w:val="none" w:sz="0" w:space="0" w:color="auto"/>
      </w:divBdr>
    </w:div>
    <w:div w:id="1121341195">
      <w:bodyDiv w:val="1"/>
      <w:marLeft w:val="0"/>
      <w:marRight w:val="0"/>
      <w:marTop w:val="0"/>
      <w:marBottom w:val="0"/>
      <w:divBdr>
        <w:top w:val="none" w:sz="0" w:space="0" w:color="auto"/>
        <w:left w:val="none" w:sz="0" w:space="0" w:color="auto"/>
        <w:bottom w:val="none" w:sz="0" w:space="0" w:color="auto"/>
        <w:right w:val="none" w:sz="0" w:space="0" w:color="auto"/>
      </w:divBdr>
    </w:div>
    <w:div w:id="1123229824">
      <w:bodyDiv w:val="1"/>
      <w:marLeft w:val="0"/>
      <w:marRight w:val="0"/>
      <w:marTop w:val="0"/>
      <w:marBottom w:val="0"/>
      <w:divBdr>
        <w:top w:val="none" w:sz="0" w:space="0" w:color="auto"/>
        <w:left w:val="none" w:sz="0" w:space="0" w:color="auto"/>
        <w:bottom w:val="none" w:sz="0" w:space="0" w:color="auto"/>
        <w:right w:val="none" w:sz="0" w:space="0" w:color="auto"/>
      </w:divBdr>
    </w:div>
    <w:div w:id="1197694546">
      <w:bodyDiv w:val="1"/>
      <w:marLeft w:val="0"/>
      <w:marRight w:val="0"/>
      <w:marTop w:val="0"/>
      <w:marBottom w:val="0"/>
      <w:divBdr>
        <w:top w:val="none" w:sz="0" w:space="0" w:color="auto"/>
        <w:left w:val="none" w:sz="0" w:space="0" w:color="auto"/>
        <w:bottom w:val="none" w:sz="0" w:space="0" w:color="auto"/>
        <w:right w:val="none" w:sz="0" w:space="0" w:color="auto"/>
      </w:divBdr>
    </w:div>
    <w:div w:id="1218199554">
      <w:bodyDiv w:val="1"/>
      <w:marLeft w:val="0"/>
      <w:marRight w:val="0"/>
      <w:marTop w:val="0"/>
      <w:marBottom w:val="0"/>
      <w:divBdr>
        <w:top w:val="none" w:sz="0" w:space="0" w:color="auto"/>
        <w:left w:val="none" w:sz="0" w:space="0" w:color="auto"/>
        <w:bottom w:val="none" w:sz="0" w:space="0" w:color="auto"/>
        <w:right w:val="none" w:sz="0" w:space="0" w:color="auto"/>
      </w:divBdr>
      <w:divsChild>
        <w:div w:id="938410478">
          <w:marLeft w:val="0"/>
          <w:marRight w:val="0"/>
          <w:marTop w:val="0"/>
          <w:marBottom w:val="0"/>
          <w:divBdr>
            <w:top w:val="none" w:sz="0" w:space="0" w:color="auto"/>
            <w:left w:val="none" w:sz="0" w:space="0" w:color="auto"/>
            <w:bottom w:val="none" w:sz="0" w:space="0" w:color="auto"/>
            <w:right w:val="none" w:sz="0" w:space="0" w:color="auto"/>
          </w:divBdr>
          <w:divsChild>
            <w:div w:id="1480993620">
              <w:marLeft w:val="0"/>
              <w:marRight w:val="0"/>
              <w:marTop w:val="0"/>
              <w:marBottom w:val="0"/>
              <w:divBdr>
                <w:top w:val="none" w:sz="0" w:space="0" w:color="auto"/>
                <w:left w:val="none" w:sz="0" w:space="0" w:color="auto"/>
                <w:bottom w:val="none" w:sz="0" w:space="0" w:color="auto"/>
                <w:right w:val="none" w:sz="0" w:space="0" w:color="auto"/>
              </w:divBdr>
            </w:div>
          </w:divsChild>
        </w:div>
        <w:div w:id="1432164303">
          <w:marLeft w:val="0"/>
          <w:marRight w:val="0"/>
          <w:marTop w:val="0"/>
          <w:marBottom w:val="0"/>
          <w:divBdr>
            <w:top w:val="none" w:sz="0" w:space="0" w:color="auto"/>
            <w:left w:val="none" w:sz="0" w:space="0" w:color="auto"/>
            <w:bottom w:val="none" w:sz="0" w:space="0" w:color="auto"/>
            <w:right w:val="none" w:sz="0" w:space="0" w:color="auto"/>
          </w:divBdr>
          <w:divsChild>
            <w:div w:id="512769414">
              <w:marLeft w:val="0"/>
              <w:marRight w:val="0"/>
              <w:marTop w:val="0"/>
              <w:marBottom w:val="0"/>
              <w:divBdr>
                <w:top w:val="none" w:sz="0" w:space="0" w:color="auto"/>
                <w:left w:val="none" w:sz="0" w:space="0" w:color="auto"/>
                <w:bottom w:val="none" w:sz="0" w:space="0" w:color="auto"/>
                <w:right w:val="none" w:sz="0" w:space="0" w:color="auto"/>
              </w:divBdr>
            </w:div>
          </w:divsChild>
        </w:div>
        <w:div w:id="495151230">
          <w:marLeft w:val="0"/>
          <w:marRight w:val="0"/>
          <w:marTop w:val="0"/>
          <w:marBottom w:val="0"/>
          <w:divBdr>
            <w:top w:val="none" w:sz="0" w:space="0" w:color="auto"/>
            <w:left w:val="none" w:sz="0" w:space="0" w:color="auto"/>
            <w:bottom w:val="none" w:sz="0" w:space="0" w:color="auto"/>
            <w:right w:val="none" w:sz="0" w:space="0" w:color="auto"/>
          </w:divBdr>
          <w:divsChild>
            <w:div w:id="20307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7244">
      <w:bodyDiv w:val="1"/>
      <w:marLeft w:val="0"/>
      <w:marRight w:val="0"/>
      <w:marTop w:val="0"/>
      <w:marBottom w:val="0"/>
      <w:divBdr>
        <w:top w:val="none" w:sz="0" w:space="0" w:color="auto"/>
        <w:left w:val="none" w:sz="0" w:space="0" w:color="auto"/>
        <w:bottom w:val="none" w:sz="0" w:space="0" w:color="auto"/>
        <w:right w:val="none" w:sz="0" w:space="0" w:color="auto"/>
      </w:divBdr>
    </w:div>
    <w:div w:id="1640384025">
      <w:bodyDiv w:val="1"/>
      <w:marLeft w:val="0"/>
      <w:marRight w:val="0"/>
      <w:marTop w:val="0"/>
      <w:marBottom w:val="0"/>
      <w:divBdr>
        <w:top w:val="none" w:sz="0" w:space="0" w:color="auto"/>
        <w:left w:val="none" w:sz="0" w:space="0" w:color="auto"/>
        <w:bottom w:val="none" w:sz="0" w:space="0" w:color="auto"/>
        <w:right w:val="none" w:sz="0" w:space="0" w:color="auto"/>
      </w:divBdr>
      <w:divsChild>
        <w:div w:id="519204447">
          <w:marLeft w:val="0"/>
          <w:marRight w:val="0"/>
          <w:marTop w:val="0"/>
          <w:marBottom w:val="0"/>
          <w:divBdr>
            <w:top w:val="none" w:sz="0" w:space="0" w:color="auto"/>
            <w:left w:val="none" w:sz="0" w:space="0" w:color="auto"/>
            <w:bottom w:val="none" w:sz="0" w:space="0" w:color="auto"/>
            <w:right w:val="none" w:sz="0" w:space="0" w:color="auto"/>
          </w:divBdr>
          <w:divsChild>
            <w:div w:id="1371612857">
              <w:marLeft w:val="0"/>
              <w:marRight w:val="0"/>
              <w:marTop w:val="0"/>
              <w:marBottom w:val="0"/>
              <w:divBdr>
                <w:top w:val="none" w:sz="0" w:space="0" w:color="auto"/>
                <w:left w:val="none" w:sz="0" w:space="0" w:color="auto"/>
                <w:bottom w:val="none" w:sz="0" w:space="0" w:color="auto"/>
                <w:right w:val="none" w:sz="0" w:space="0" w:color="auto"/>
              </w:divBdr>
            </w:div>
          </w:divsChild>
        </w:div>
        <w:div w:id="44987537">
          <w:marLeft w:val="0"/>
          <w:marRight w:val="0"/>
          <w:marTop w:val="0"/>
          <w:marBottom w:val="0"/>
          <w:divBdr>
            <w:top w:val="none" w:sz="0" w:space="0" w:color="auto"/>
            <w:left w:val="none" w:sz="0" w:space="0" w:color="auto"/>
            <w:bottom w:val="none" w:sz="0" w:space="0" w:color="auto"/>
            <w:right w:val="none" w:sz="0" w:space="0" w:color="auto"/>
          </w:divBdr>
          <w:divsChild>
            <w:div w:id="1554805808">
              <w:marLeft w:val="0"/>
              <w:marRight w:val="0"/>
              <w:marTop w:val="0"/>
              <w:marBottom w:val="0"/>
              <w:divBdr>
                <w:top w:val="none" w:sz="0" w:space="0" w:color="auto"/>
                <w:left w:val="none" w:sz="0" w:space="0" w:color="auto"/>
                <w:bottom w:val="none" w:sz="0" w:space="0" w:color="auto"/>
                <w:right w:val="none" w:sz="0" w:space="0" w:color="auto"/>
              </w:divBdr>
            </w:div>
          </w:divsChild>
        </w:div>
        <w:div w:id="1691713493">
          <w:marLeft w:val="0"/>
          <w:marRight w:val="0"/>
          <w:marTop w:val="0"/>
          <w:marBottom w:val="0"/>
          <w:divBdr>
            <w:top w:val="none" w:sz="0" w:space="0" w:color="auto"/>
            <w:left w:val="none" w:sz="0" w:space="0" w:color="auto"/>
            <w:bottom w:val="none" w:sz="0" w:space="0" w:color="auto"/>
            <w:right w:val="none" w:sz="0" w:space="0" w:color="auto"/>
          </w:divBdr>
          <w:divsChild>
            <w:div w:id="2025477789">
              <w:marLeft w:val="0"/>
              <w:marRight w:val="0"/>
              <w:marTop w:val="0"/>
              <w:marBottom w:val="0"/>
              <w:divBdr>
                <w:top w:val="none" w:sz="0" w:space="0" w:color="auto"/>
                <w:left w:val="none" w:sz="0" w:space="0" w:color="auto"/>
                <w:bottom w:val="none" w:sz="0" w:space="0" w:color="auto"/>
                <w:right w:val="none" w:sz="0" w:space="0" w:color="auto"/>
              </w:divBdr>
            </w:div>
          </w:divsChild>
        </w:div>
        <w:div w:id="519007402">
          <w:marLeft w:val="0"/>
          <w:marRight w:val="0"/>
          <w:marTop w:val="0"/>
          <w:marBottom w:val="0"/>
          <w:divBdr>
            <w:top w:val="none" w:sz="0" w:space="0" w:color="auto"/>
            <w:left w:val="none" w:sz="0" w:space="0" w:color="auto"/>
            <w:bottom w:val="none" w:sz="0" w:space="0" w:color="auto"/>
            <w:right w:val="none" w:sz="0" w:space="0" w:color="auto"/>
          </w:divBdr>
          <w:divsChild>
            <w:div w:id="10784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4147">
      <w:bodyDiv w:val="1"/>
      <w:marLeft w:val="0"/>
      <w:marRight w:val="0"/>
      <w:marTop w:val="0"/>
      <w:marBottom w:val="0"/>
      <w:divBdr>
        <w:top w:val="none" w:sz="0" w:space="0" w:color="auto"/>
        <w:left w:val="none" w:sz="0" w:space="0" w:color="auto"/>
        <w:bottom w:val="none" w:sz="0" w:space="0" w:color="auto"/>
        <w:right w:val="none" w:sz="0" w:space="0" w:color="auto"/>
      </w:divBdr>
    </w:div>
    <w:div w:id="1818498476">
      <w:bodyDiv w:val="1"/>
      <w:marLeft w:val="0"/>
      <w:marRight w:val="0"/>
      <w:marTop w:val="0"/>
      <w:marBottom w:val="0"/>
      <w:divBdr>
        <w:top w:val="none" w:sz="0" w:space="0" w:color="auto"/>
        <w:left w:val="none" w:sz="0" w:space="0" w:color="auto"/>
        <w:bottom w:val="none" w:sz="0" w:space="0" w:color="auto"/>
        <w:right w:val="none" w:sz="0" w:space="0" w:color="auto"/>
      </w:divBdr>
    </w:div>
    <w:div w:id="197617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47CA-CF31-4CFA-9F6C-EC04DD74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20</Pages>
  <Words>6103</Words>
  <Characters>36624</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pozwolenie na wytwarzanie i zezwolenie na przetwarzanie odpadów dla FUCHS OIL CORPORATION SP. Z O.O.</vt:lpstr>
    </vt:vector>
  </TitlesOfParts>
  <Manager/>
  <Company/>
  <LinksUpToDate>false</LinksUpToDate>
  <CharactersWithSpaces>42642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pozwolenie na wytwarzanie i zezwolenie na przetwarzanie odpadów dla FUCHS OIL CORPORATION SP. Z O.O.</dc:title>
  <dc:subject/>
  <dc:creator>katarzyna.krzyzanowska@podkarpackie.pl</dc:creator>
  <cp:keywords/>
  <dc:description/>
  <cp:lastModifiedBy>Krzyżanowska Katarzyna</cp:lastModifiedBy>
  <cp:revision>269</cp:revision>
  <cp:lastPrinted>2025-05-22T11:36:00Z</cp:lastPrinted>
  <dcterms:created xsi:type="dcterms:W3CDTF">2024-04-15T07:21:00Z</dcterms:created>
  <dcterms:modified xsi:type="dcterms:W3CDTF">2025-06-30T11:03:00Z</dcterms:modified>
</cp:coreProperties>
</file>